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872F" w14:textId="5CDA785C" w:rsidR="00F179BF" w:rsidRDefault="00F179BF" w:rsidP="002B129E">
      <w:pPr>
        <w:pStyle w:val="NormalWeb"/>
        <w:spacing w:before="240" w:beforeAutospacing="0" w:after="240" w:afterAutospacing="0"/>
        <w:rPr>
          <w:rFonts w:ascii="Arial" w:hAnsi="Arial" w:cs="Arial"/>
          <w:color w:val="808080" w:themeColor="background1" w:themeShade="80"/>
          <w:sz w:val="22"/>
          <w:szCs w:val="22"/>
        </w:rPr>
      </w:pPr>
      <w:r>
        <w:rPr>
          <w:rFonts w:ascii="Arial" w:hAnsi="Arial" w:cs="Arial"/>
          <w:noProof/>
          <w:color w:val="000000" w:themeColor="text1"/>
          <w:sz w:val="22"/>
          <w:szCs w:val="22"/>
        </w:rPr>
        <mc:AlternateContent>
          <mc:Choice Requires="wps">
            <w:drawing>
              <wp:anchor distT="0" distB="0" distL="114300" distR="114300" simplePos="0" relativeHeight="251659264" behindDoc="0" locked="0" layoutInCell="1" allowOverlap="1" wp14:anchorId="401FF59D" wp14:editId="6F9ADF0C">
                <wp:simplePos x="0" y="0"/>
                <wp:positionH relativeFrom="column">
                  <wp:posOffset>1203960</wp:posOffset>
                </wp:positionH>
                <wp:positionV relativeFrom="paragraph">
                  <wp:posOffset>-739140</wp:posOffset>
                </wp:positionV>
                <wp:extent cx="5149850" cy="1409700"/>
                <wp:effectExtent l="0" t="0" r="12700" b="19050"/>
                <wp:wrapNone/>
                <wp:docPr id="1" name="Rectangle: Rounded Corners 1"/>
                <wp:cNvGraphicFramePr/>
                <a:graphic xmlns:a="http://schemas.openxmlformats.org/drawingml/2006/main">
                  <a:graphicData uri="http://schemas.microsoft.com/office/word/2010/wordprocessingShape">
                    <wps:wsp>
                      <wps:cNvSpPr/>
                      <wps:spPr>
                        <a:xfrm>
                          <a:off x="0" y="0"/>
                          <a:ext cx="5149850" cy="1409700"/>
                        </a:xfrm>
                        <a:prstGeom prst="roundRect">
                          <a:avLst/>
                        </a:prstGeom>
                        <a:solidFill>
                          <a:srgbClr val="00645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284DE9" w14:textId="1CEBD837" w:rsidR="00BC7F36" w:rsidRPr="00F179BF" w:rsidRDefault="00F179BF" w:rsidP="000861AA">
                            <w:pPr>
                              <w:pStyle w:val="NormalWeb"/>
                              <w:spacing w:before="240" w:beforeAutospacing="0" w:after="240" w:afterAutospacing="0"/>
                              <w:jc w:val="center"/>
                              <w:rPr>
                                <w:rFonts w:ascii="Arial" w:hAnsi="Arial" w:cs="Arial"/>
                                <w:color w:val="FFFFFF" w:themeColor="background1"/>
                                <w:sz w:val="22"/>
                                <w:szCs w:val="22"/>
                              </w:rPr>
                            </w:pPr>
                            <w:r w:rsidRPr="00F179BF">
                              <w:rPr>
                                <w:rFonts w:ascii="Arial" w:hAnsi="Arial" w:cs="Arial"/>
                                <w:color w:val="FFFFFF" w:themeColor="background1"/>
                                <w:sz w:val="22"/>
                                <w:szCs w:val="22"/>
                              </w:rPr>
                              <w:t xml:space="preserve">This template is brought to you by </w:t>
                            </w:r>
                            <w:hyperlink r:id="rId10" w:history="1">
                              <w:r w:rsidR="0064513C" w:rsidRPr="0064513C">
                                <w:rPr>
                                  <w:rFonts w:asciiTheme="minorHAnsi" w:hAnsiTheme="minorHAnsi" w:cstheme="minorHAnsi"/>
                                  <w:color w:val="FFFFFF" w:themeColor="background1"/>
                                </w:rPr>
                                <w:t>STAMMA</w:t>
                              </w:r>
                            </w:hyperlink>
                            <w:r w:rsidRPr="00F179BF">
                              <w:rPr>
                                <w:rFonts w:ascii="Arial" w:hAnsi="Arial" w:cs="Arial"/>
                                <w:color w:val="FFFFFF" w:themeColor="background1"/>
                                <w:sz w:val="22"/>
                                <w:szCs w:val="22"/>
                              </w:rPr>
                              <w:t>, the British Stammering Association</w:t>
                            </w:r>
                            <w:r w:rsidR="00C04118">
                              <w:rPr>
                                <w:rFonts w:ascii="Arial" w:hAnsi="Arial" w:cs="Arial"/>
                                <w:color w:val="FFFFFF" w:themeColor="background1"/>
                                <w:sz w:val="22"/>
                                <w:szCs w:val="22"/>
                              </w:rPr>
                              <w:t>, a</w:t>
                            </w:r>
                            <w:r w:rsidRPr="00F179BF">
                              <w:rPr>
                                <w:rFonts w:ascii="Arial" w:hAnsi="Arial" w:cs="Arial"/>
                                <w:color w:val="FFFFFF" w:themeColor="background1"/>
                                <w:sz w:val="22"/>
                                <w:szCs w:val="22"/>
                              </w:rPr>
                              <w:t xml:space="preserve"> registered charity which has been supporting people who stammer for over 40 years. If you find this useful, do become a member </w:t>
                            </w:r>
                            <w:r w:rsidR="0064513C">
                              <w:rPr>
                                <w:rFonts w:ascii="Arial" w:hAnsi="Arial" w:cs="Arial"/>
                                <w:color w:val="FFFFFF" w:themeColor="background1"/>
                                <w:sz w:val="22"/>
                                <w:szCs w:val="22"/>
                              </w:rPr>
                              <w:t>for</w:t>
                            </w:r>
                            <w:r w:rsidRPr="00F179BF">
                              <w:rPr>
                                <w:rFonts w:ascii="Arial" w:hAnsi="Arial" w:cs="Arial"/>
                                <w:color w:val="FFFFFF" w:themeColor="background1"/>
                                <w:sz w:val="22"/>
                                <w:szCs w:val="22"/>
                              </w:rPr>
                              <w:t xml:space="preserve"> free</w:t>
                            </w:r>
                            <w:r w:rsidR="0064513C">
                              <w:rPr>
                                <w:rFonts w:ascii="Arial" w:hAnsi="Arial" w:cs="Arial"/>
                                <w:color w:val="FFFFFF" w:themeColor="background1"/>
                                <w:sz w:val="22"/>
                                <w:szCs w:val="22"/>
                              </w:rPr>
                              <w:t xml:space="preserve"> at our website</w:t>
                            </w:r>
                            <w:r w:rsidRPr="00F179BF">
                              <w:rPr>
                                <w:rFonts w:ascii="Arial" w:hAnsi="Arial" w:cs="Arial"/>
                                <w:color w:val="FFFFFF" w:themeColor="background1"/>
                                <w:sz w:val="22"/>
                                <w:szCs w:val="22"/>
                              </w:rPr>
                              <w:t>. Call our helpline or use our webchat service if you need any more support or information. Stammering is simply how some of us talk.</w:t>
                            </w:r>
                            <w:r w:rsidR="0064513C">
                              <w:rPr>
                                <w:rFonts w:ascii="Arial" w:hAnsi="Arial" w:cs="Arial"/>
                                <w:color w:val="FFFFFF" w:themeColor="background1"/>
                                <w:sz w:val="22"/>
                                <w:szCs w:val="22"/>
                              </w:rPr>
                              <w:br/>
                            </w:r>
                            <w:r w:rsidR="00BC7F36" w:rsidRPr="0064513C">
                              <w:rPr>
                                <w:rFonts w:ascii="Arial" w:hAnsi="Arial" w:cs="Arial"/>
                                <w:b/>
                                <w:bCs/>
                                <w:color w:val="FFFFFF" w:themeColor="background1"/>
                                <w:sz w:val="22"/>
                                <w:szCs w:val="22"/>
                              </w:rPr>
                              <w:t>stamma.org</w:t>
                            </w:r>
                          </w:p>
                          <w:p w14:paraId="3EF72693" w14:textId="77777777" w:rsidR="00F179BF" w:rsidRDefault="00F179BF" w:rsidP="00F179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FF59D" id="Rectangle: Rounded Corners 1" o:spid="_x0000_s1026" style="position:absolute;margin-left:94.8pt;margin-top:-58.2pt;width:405.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" fillcolor="#006457" strokecolor="#1f3763 [1604]" strokeweight="1pt">
                <v:stroke joinstyle="miter"/>
                <v:textbox>
                  <w:txbxContent>
                    <w:p w14:paraId="4F284DE9" w14:textId="1CEBD837" w:rsidR="00BC7F36" w:rsidRPr="00F179BF" w:rsidRDefault="00F179BF" w:rsidP="000861AA">
                      <w:pPr>
                        <w:pStyle w:val="NormalWeb"/>
                        <w:spacing w:before="240" w:beforeAutospacing="0" w:after="240" w:afterAutospacing="0"/>
                        <w:jc w:val="center"/>
                        <w:rPr>
                          <w:rFonts w:ascii="Arial" w:hAnsi="Arial" w:cs="Arial"/>
                          <w:color w:val="FFFFFF" w:themeColor="background1"/>
                          <w:sz w:val="22"/>
                          <w:szCs w:val="22"/>
                        </w:rPr>
                      </w:pPr>
                      <w:r w:rsidRPr="00F179BF">
                        <w:rPr>
                          <w:rFonts w:ascii="Arial" w:hAnsi="Arial" w:cs="Arial"/>
                          <w:color w:val="FFFFFF" w:themeColor="background1"/>
                          <w:sz w:val="22"/>
                          <w:szCs w:val="22"/>
                        </w:rPr>
                        <w:t xml:space="preserve">This template is brought to you by </w:t>
                      </w:r>
                      <w:hyperlink r:id="rId11" w:history="1">
                        <w:r w:rsidR="0064513C" w:rsidRPr="0064513C">
                          <w:rPr>
                            <w:rFonts w:asciiTheme="minorHAnsi" w:hAnsiTheme="minorHAnsi" w:cstheme="minorHAnsi"/>
                            <w:color w:val="FFFFFF" w:themeColor="background1"/>
                          </w:rPr>
                          <w:t>STAMMA</w:t>
                        </w:r>
                      </w:hyperlink>
                      <w:r w:rsidRPr="00F179BF">
                        <w:rPr>
                          <w:rFonts w:ascii="Arial" w:hAnsi="Arial" w:cs="Arial"/>
                          <w:color w:val="FFFFFF" w:themeColor="background1"/>
                          <w:sz w:val="22"/>
                          <w:szCs w:val="22"/>
                        </w:rPr>
                        <w:t>, the British Stammering Association</w:t>
                      </w:r>
                      <w:r w:rsidR="00C04118">
                        <w:rPr>
                          <w:rFonts w:ascii="Arial" w:hAnsi="Arial" w:cs="Arial"/>
                          <w:color w:val="FFFFFF" w:themeColor="background1"/>
                          <w:sz w:val="22"/>
                          <w:szCs w:val="22"/>
                        </w:rPr>
                        <w:t>, a</w:t>
                      </w:r>
                      <w:r w:rsidRPr="00F179BF">
                        <w:rPr>
                          <w:rFonts w:ascii="Arial" w:hAnsi="Arial" w:cs="Arial"/>
                          <w:color w:val="FFFFFF" w:themeColor="background1"/>
                          <w:sz w:val="22"/>
                          <w:szCs w:val="22"/>
                        </w:rPr>
                        <w:t xml:space="preserve"> registered charity which has been supporting people who stammer for over 40 years. If you find this useful, do become a member </w:t>
                      </w:r>
                      <w:r w:rsidR="0064513C">
                        <w:rPr>
                          <w:rFonts w:ascii="Arial" w:hAnsi="Arial" w:cs="Arial"/>
                          <w:color w:val="FFFFFF" w:themeColor="background1"/>
                          <w:sz w:val="22"/>
                          <w:szCs w:val="22"/>
                        </w:rPr>
                        <w:t>for</w:t>
                      </w:r>
                      <w:r w:rsidRPr="00F179BF">
                        <w:rPr>
                          <w:rFonts w:ascii="Arial" w:hAnsi="Arial" w:cs="Arial"/>
                          <w:color w:val="FFFFFF" w:themeColor="background1"/>
                          <w:sz w:val="22"/>
                          <w:szCs w:val="22"/>
                        </w:rPr>
                        <w:t xml:space="preserve"> free</w:t>
                      </w:r>
                      <w:r w:rsidR="0064513C">
                        <w:rPr>
                          <w:rFonts w:ascii="Arial" w:hAnsi="Arial" w:cs="Arial"/>
                          <w:color w:val="FFFFFF" w:themeColor="background1"/>
                          <w:sz w:val="22"/>
                          <w:szCs w:val="22"/>
                        </w:rPr>
                        <w:t xml:space="preserve"> at our website</w:t>
                      </w:r>
                      <w:r w:rsidRPr="00F179BF">
                        <w:rPr>
                          <w:rFonts w:ascii="Arial" w:hAnsi="Arial" w:cs="Arial"/>
                          <w:color w:val="FFFFFF" w:themeColor="background1"/>
                          <w:sz w:val="22"/>
                          <w:szCs w:val="22"/>
                        </w:rPr>
                        <w:t>. Call our helpline or use our webchat service if you need any more support or information. Stammering is simply how some of us talk.</w:t>
                      </w:r>
                      <w:r w:rsidR="0064513C">
                        <w:rPr>
                          <w:rFonts w:ascii="Arial" w:hAnsi="Arial" w:cs="Arial"/>
                          <w:color w:val="FFFFFF" w:themeColor="background1"/>
                          <w:sz w:val="22"/>
                          <w:szCs w:val="22"/>
                        </w:rPr>
                        <w:br/>
                      </w:r>
                      <w:r w:rsidR="00BC7F36" w:rsidRPr="0064513C">
                        <w:rPr>
                          <w:rFonts w:ascii="Arial" w:hAnsi="Arial" w:cs="Arial"/>
                          <w:b/>
                          <w:bCs/>
                          <w:color w:val="FFFFFF" w:themeColor="background1"/>
                          <w:sz w:val="22"/>
                          <w:szCs w:val="22"/>
                        </w:rPr>
                        <w:t>stamma.org</w:t>
                      </w:r>
                    </w:p>
                    <w:p w14:paraId="3EF72693" w14:textId="77777777" w:rsidR="00F179BF" w:rsidRDefault="00F179BF" w:rsidP="00F179BF">
                      <w:pPr>
                        <w:jc w:val="center"/>
                      </w:pPr>
                    </w:p>
                  </w:txbxContent>
                </v:textbox>
              </v:roundrect>
            </w:pict>
          </mc:Fallback>
        </mc:AlternateContent>
      </w:r>
    </w:p>
    <w:p w14:paraId="277F8787" w14:textId="64B5B032" w:rsidR="007433E8" w:rsidRDefault="007433E8" w:rsidP="002B129E">
      <w:pPr>
        <w:pStyle w:val="NormalWeb"/>
        <w:spacing w:before="240" w:beforeAutospacing="0" w:after="240" w:afterAutospacing="0"/>
        <w:rPr>
          <w:rFonts w:ascii="Arial" w:hAnsi="Arial" w:cs="Arial"/>
          <w:color w:val="000000" w:themeColor="text1"/>
          <w:sz w:val="22"/>
          <w:szCs w:val="22"/>
        </w:rPr>
      </w:pPr>
      <w:r>
        <w:rPr>
          <w:rFonts w:ascii="Arial" w:hAnsi="Arial" w:cs="Arial"/>
          <w:color w:val="808080" w:themeColor="background1" w:themeShade="80"/>
          <w:sz w:val="22"/>
          <w:szCs w:val="22"/>
        </w:rPr>
        <w:t>[insert date]</w:t>
      </w:r>
    </w:p>
    <w:p w14:paraId="486741EE" w14:textId="44A15893" w:rsidR="002B129E" w:rsidRPr="009513AE" w:rsidRDefault="002B129E" w:rsidP="002B129E">
      <w:pPr>
        <w:pStyle w:val="NormalWeb"/>
        <w:spacing w:before="240" w:beforeAutospacing="0" w:after="240" w:afterAutospacing="0"/>
        <w:rPr>
          <w:rFonts w:ascii="Arial" w:hAnsi="Arial" w:cs="Arial"/>
        </w:rPr>
      </w:pPr>
      <w:r w:rsidRPr="009513AE">
        <w:rPr>
          <w:rFonts w:ascii="Arial" w:hAnsi="Arial" w:cs="Arial"/>
          <w:color w:val="000000" w:themeColor="text1"/>
          <w:sz w:val="22"/>
          <w:szCs w:val="22"/>
        </w:rPr>
        <w:t xml:space="preserve">Dear </w:t>
      </w:r>
      <w:r w:rsidRPr="009513AE">
        <w:rPr>
          <w:rFonts w:ascii="Arial" w:hAnsi="Arial" w:cs="Arial"/>
          <w:color w:val="808080" w:themeColor="background1" w:themeShade="80"/>
          <w:sz w:val="22"/>
          <w:szCs w:val="22"/>
        </w:rPr>
        <w:t xml:space="preserve">[insert </w:t>
      </w:r>
      <w:r w:rsidR="00940DD5">
        <w:rPr>
          <w:rFonts w:ascii="Arial" w:hAnsi="Arial" w:cs="Arial"/>
          <w:color w:val="808080" w:themeColor="background1" w:themeShade="80"/>
          <w:sz w:val="22"/>
          <w:szCs w:val="22"/>
        </w:rPr>
        <w:t xml:space="preserve">Student Services, </w:t>
      </w:r>
      <w:r w:rsidR="00CB65FA">
        <w:rPr>
          <w:rFonts w:ascii="Arial" w:hAnsi="Arial" w:cs="Arial"/>
          <w:color w:val="808080" w:themeColor="background1" w:themeShade="80"/>
          <w:sz w:val="22"/>
          <w:szCs w:val="22"/>
        </w:rPr>
        <w:t>Wellbeing Services</w:t>
      </w:r>
      <w:r w:rsidR="00940DD5">
        <w:rPr>
          <w:rFonts w:ascii="Arial" w:hAnsi="Arial" w:cs="Arial"/>
          <w:color w:val="808080" w:themeColor="background1" w:themeShade="80"/>
          <w:sz w:val="22"/>
          <w:szCs w:val="22"/>
        </w:rPr>
        <w:t xml:space="preserve">, </w:t>
      </w:r>
      <w:r w:rsidR="00CB65FA">
        <w:rPr>
          <w:rFonts w:ascii="Arial" w:hAnsi="Arial" w:cs="Arial"/>
          <w:color w:val="808080" w:themeColor="background1" w:themeShade="80"/>
          <w:sz w:val="22"/>
          <w:szCs w:val="22"/>
        </w:rPr>
        <w:t>Disability</w:t>
      </w:r>
      <w:r w:rsidRPr="009513AE">
        <w:rPr>
          <w:rFonts w:ascii="Arial" w:hAnsi="Arial" w:cs="Arial"/>
          <w:color w:val="808080" w:themeColor="background1" w:themeShade="80"/>
          <w:sz w:val="22"/>
          <w:szCs w:val="22"/>
        </w:rPr>
        <w:t xml:space="preserve"> Services or the name of department or person you are approaching]</w:t>
      </w:r>
    </w:p>
    <w:p w14:paraId="355074CE" w14:textId="38B54EEA" w:rsidR="004D7411" w:rsidRDefault="1B60A1B8" w:rsidP="003926DF">
      <w:pPr>
        <w:spacing w:before="240" w:after="240"/>
        <w:rPr>
          <w:rFonts w:ascii="Arial" w:eastAsia="HK Grotesk" w:hAnsi="Arial" w:cs="Arial"/>
          <w:color w:val="000000" w:themeColor="text1"/>
        </w:rPr>
      </w:pPr>
      <w:r w:rsidRPr="009513AE">
        <w:rPr>
          <w:rFonts w:ascii="Arial" w:eastAsia="HK Grotesk" w:hAnsi="Arial" w:cs="Arial"/>
          <w:color w:val="000000" w:themeColor="text1"/>
        </w:rPr>
        <w:t xml:space="preserve">I </w:t>
      </w:r>
      <w:r w:rsidR="0CB27662" w:rsidRPr="009513AE">
        <w:rPr>
          <w:rFonts w:ascii="Arial" w:eastAsia="Times New Roman" w:hAnsi="Arial" w:cs="Arial"/>
          <w:color w:val="808080" w:themeColor="background1" w:themeShade="80"/>
          <w:lang w:eastAsia="en-GB"/>
        </w:rPr>
        <w:t>[</w:t>
      </w:r>
      <w:r w:rsidRPr="009513AE">
        <w:rPr>
          <w:rFonts w:ascii="Arial" w:eastAsia="Times New Roman" w:hAnsi="Arial" w:cs="Arial"/>
          <w:color w:val="808080" w:themeColor="background1" w:themeShade="80"/>
          <w:lang w:eastAsia="en-GB"/>
        </w:rPr>
        <w:t>am</w:t>
      </w:r>
      <w:r w:rsidR="4959BDC9" w:rsidRPr="009513AE">
        <w:rPr>
          <w:rFonts w:ascii="Arial" w:eastAsia="Times New Roman" w:hAnsi="Arial" w:cs="Arial"/>
          <w:color w:val="808080" w:themeColor="background1" w:themeShade="80"/>
          <w:lang w:eastAsia="en-GB"/>
        </w:rPr>
        <w:t>/will be/am hoping to be]</w:t>
      </w:r>
      <w:r w:rsidRPr="009513AE">
        <w:rPr>
          <w:rFonts w:ascii="Arial" w:eastAsia="Times New Roman" w:hAnsi="Arial" w:cs="Arial"/>
          <w:color w:val="808080" w:themeColor="background1" w:themeShade="80"/>
          <w:lang w:eastAsia="en-GB"/>
        </w:rPr>
        <w:t xml:space="preserve"> </w:t>
      </w:r>
      <w:r w:rsidRPr="009513AE">
        <w:rPr>
          <w:rFonts w:ascii="Arial" w:eastAsia="HK Grotesk" w:hAnsi="Arial" w:cs="Arial"/>
          <w:color w:val="000000" w:themeColor="text1"/>
        </w:rPr>
        <w:t xml:space="preserve">a student at the </w:t>
      </w:r>
      <w:r w:rsidR="00940DD5" w:rsidRPr="009513AE">
        <w:rPr>
          <w:rFonts w:ascii="Arial" w:eastAsia="Times New Roman" w:hAnsi="Arial" w:cs="Arial"/>
          <w:color w:val="808080" w:themeColor="background1" w:themeShade="80"/>
          <w:lang w:eastAsia="en-GB"/>
        </w:rPr>
        <w:t>[</w:t>
      </w:r>
      <w:r w:rsidR="00940DD5">
        <w:rPr>
          <w:rFonts w:ascii="Arial" w:eastAsia="Times New Roman" w:hAnsi="Arial" w:cs="Arial"/>
          <w:color w:val="808080" w:themeColor="background1" w:themeShade="80"/>
          <w:lang w:eastAsia="en-GB"/>
        </w:rPr>
        <w:t>university/college]</w:t>
      </w:r>
      <w:r w:rsidR="6B80B6D8" w:rsidRPr="009513AE">
        <w:rPr>
          <w:rFonts w:ascii="Arial" w:eastAsia="HK Grotesk" w:hAnsi="Arial" w:cs="Arial"/>
          <w:color w:val="000000" w:themeColor="text1"/>
        </w:rPr>
        <w:t>.</w:t>
      </w:r>
      <w:r w:rsidRPr="009513AE">
        <w:rPr>
          <w:rFonts w:ascii="Arial" w:eastAsia="HK Grotesk" w:hAnsi="Arial" w:cs="Arial"/>
          <w:color w:val="000000" w:themeColor="text1"/>
        </w:rPr>
        <w:t xml:space="preserve"> </w:t>
      </w:r>
      <w:r w:rsidR="007433E8">
        <w:rPr>
          <w:rFonts w:ascii="Arial" w:eastAsia="HK Grotesk" w:hAnsi="Arial" w:cs="Arial"/>
          <w:color w:val="000000" w:themeColor="text1"/>
        </w:rPr>
        <w:t>I stammer</w:t>
      </w:r>
      <w:r w:rsidR="004D7411">
        <w:rPr>
          <w:rFonts w:ascii="Arial" w:eastAsia="HK Grotesk" w:hAnsi="Arial" w:cs="Arial"/>
          <w:color w:val="000000" w:themeColor="text1"/>
        </w:rPr>
        <w:t xml:space="preserve">. </w:t>
      </w:r>
      <w:r w:rsidRPr="009513AE">
        <w:rPr>
          <w:rFonts w:ascii="Arial" w:eastAsia="HK Grotesk" w:hAnsi="Arial" w:cs="Arial"/>
          <w:color w:val="000000" w:themeColor="text1"/>
        </w:rPr>
        <w:t>I</w:t>
      </w:r>
      <w:r w:rsidR="7A834C62" w:rsidRPr="009513AE">
        <w:rPr>
          <w:rFonts w:ascii="Arial" w:eastAsia="HK Grotesk" w:hAnsi="Arial" w:cs="Arial"/>
          <w:color w:val="000000" w:themeColor="text1"/>
        </w:rPr>
        <w:t>’</w:t>
      </w:r>
      <w:r w:rsidRPr="009513AE">
        <w:rPr>
          <w:rFonts w:ascii="Arial" w:eastAsia="HK Grotesk" w:hAnsi="Arial" w:cs="Arial"/>
          <w:color w:val="000000" w:themeColor="text1"/>
        </w:rPr>
        <w:t xml:space="preserve">m aware that </w:t>
      </w:r>
      <w:r w:rsidR="00132724" w:rsidRPr="009513AE">
        <w:rPr>
          <w:rFonts w:ascii="Arial" w:eastAsia="Times New Roman" w:hAnsi="Arial" w:cs="Arial"/>
          <w:color w:val="808080" w:themeColor="background1" w:themeShade="80"/>
          <w:lang w:eastAsia="en-GB"/>
        </w:rPr>
        <w:t>[</w:t>
      </w:r>
      <w:r w:rsidR="00132724">
        <w:rPr>
          <w:rFonts w:ascii="Arial" w:eastAsia="Times New Roman" w:hAnsi="Arial" w:cs="Arial"/>
          <w:color w:val="808080" w:themeColor="background1" w:themeShade="80"/>
          <w:lang w:eastAsia="en-GB"/>
        </w:rPr>
        <w:t>universities/colleges]</w:t>
      </w:r>
      <w:r w:rsidR="00132724" w:rsidRPr="009513AE">
        <w:rPr>
          <w:rFonts w:ascii="Arial" w:eastAsia="HK Grotesk" w:hAnsi="Arial" w:cs="Arial"/>
          <w:color w:val="000000" w:themeColor="text1"/>
        </w:rPr>
        <w:t xml:space="preserve"> </w:t>
      </w:r>
      <w:r w:rsidRPr="009513AE">
        <w:rPr>
          <w:rFonts w:ascii="Arial" w:eastAsia="HK Grotesk" w:hAnsi="Arial" w:cs="Arial"/>
          <w:color w:val="000000" w:themeColor="text1"/>
        </w:rPr>
        <w:t>have a duty to make reasonable adjustments so that people who stammer are not disadvantaged</w:t>
      </w:r>
      <w:r w:rsidR="2BBD187B" w:rsidRPr="009513AE">
        <w:rPr>
          <w:rFonts w:ascii="Arial" w:eastAsia="HK Grotesk" w:hAnsi="Arial" w:cs="Arial"/>
          <w:color w:val="000000" w:themeColor="text1"/>
        </w:rPr>
        <w:t>. I’</w:t>
      </w:r>
      <w:r w:rsidRPr="009513AE">
        <w:rPr>
          <w:rFonts w:ascii="Arial" w:eastAsia="HK Grotesk" w:hAnsi="Arial" w:cs="Arial"/>
          <w:color w:val="000000" w:themeColor="text1"/>
        </w:rPr>
        <w:t xml:space="preserve">d like to discuss my concerns and reasonable adjustments </w:t>
      </w:r>
      <w:r w:rsidR="00E36FFD">
        <w:rPr>
          <w:rFonts w:ascii="Arial" w:eastAsia="HK Grotesk" w:hAnsi="Arial" w:cs="Arial"/>
          <w:color w:val="000000" w:themeColor="text1"/>
        </w:rPr>
        <w:t xml:space="preserve">with you </w:t>
      </w:r>
      <w:r w:rsidRPr="009513AE">
        <w:rPr>
          <w:rFonts w:ascii="Arial" w:eastAsia="HK Grotesk" w:hAnsi="Arial" w:cs="Arial"/>
          <w:color w:val="000000" w:themeColor="text1"/>
        </w:rPr>
        <w:t xml:space="preserve">so that I can engage with my course, demonstrate what I learn and get fully involved in </w:t>
      </w:r>
      <w:r w:rsidR="00043267" w:rsidRPr="009513AE">
        <w:rPr>
          <w:rFonts w:ascii="Arial" w:eastAsia="Times New Roman" w:hAnsi="Arial" w:cs="Arial"/>
          <w:color w:val="808080" w:themeColor="background1" w:themeShade="80"/>
          <w:lang w:eastAsia="en-GB"/>
        </w:rPr>
        <w:t>[</w:t>
      </w:r>
      <w:r w:rsidR="00043267">
        <w:rPr>
          <w:rFonts w:ascii="Arial" w:eastAsia="Times New Roman" w:hAnsi="Arial" w:cs="Arial"/>
          <w:color w:val="808080" w:themeColor="background1" w:themeShade="80"/>
          <w:lang w:eastAsia="en-GB"/>
        </w:rPr>
        <w:t>university/college]</w:t>
      </w:r>
      <w:r w:rsidRPr="009513AE">
        <w:rPr>
          <w:rFonts w:ascii="Arial" w:eastAsia="HK Grotesk" w:hAnsi="Arial" w:cs="Arial"/>
          <w:color w:val="000000" w:themeColor="text1"/>
        </w:rPr>
        <w:t xml:space="preserve"> life.</w:t>
      </w:r>
      <w:r w:rsidR="003926DF">
        <w:rPr>
          <w:rFonts w:ascii="Arial" w:eastAsia="HK Grotesk" w:hAnsi="Arial" w:cs="Arial"/>
          <w:color w:val="000000" w:themeColor="text1"/>
        </w:rPr>
        <w:t xml:space="preserve"> </w:t>
      </w:r>
    </w:p>
    <w:p w14:paraId="2269A338" w14:textId="06D85C10" w:rsidR="002B129E" w:rsidRPr="00114490" w:rsidRDefault="1B60A1B8" w:rsidP="003926DF">
      <w:pPr>
        <w:spacing w:before="240" w:after="240"/>
        <w:rPr>
          <w:rFonts w:ascii="Arial" w:eastAsia="HK Grotesk" w:hAnsi="Arial" w:cs="Arial"/>
          <w:color w:val="000000" w:themeColor="text1"/>
        </w:rPr>
      </w:pPr>
      <w:r w:rsidRPr="00114490">
        <w:rPr>
          <w:rFonts w:ascii="Arial" w:eastAsia="HK Grotesk" w:hAnsi="Arial" w:cs="Arial"/>
          <w:color w:val="000000" w:themeColor="text1"/>
        </w:rPr>
        <w:t>I’ve put a cross in the boxes below to indicate some of my areas of concern:</w:t>
      </w:r>
    </w:p>
    <w:p w14:paraId="03D5444C" w14:textId="2573CBBF"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430693599"/>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132724">
        <w:rPr>
          <w:rFonts w:ascii="Arial" w:hAnsi="Arial" w:cs="Arial"/>
          <w:color w:val="000000"/>
          <w:sz w:val="22"/>
          <w:szCs w:val="22"/>
        </w:rPr>
        <w:t>Admissions interview</w:t>
      </w:r>
      <w:r w:rsidR="00132724" w:rsidRPr="009513AE">
        <w:rPr>
          <w:rFonts w:ascii="Arial" w:hAnsi="Arial" w:cs="Arial"/>
          <w:color w:val="000000"/>
          <w:sz w:val="22"/>
          <w:szCs w:val="22"/>
        </w:rPr>
        <w:t xml:space="preserve"> </w:t>
      </w:r>
    </w:p>
    <w:p w14:paraId="41691C30" w14:textId="79C897E7" w:rsidR="002B129E" w:rsidRDefault="00835C9C" w:rsidP="00CB65FA">
      <w:pPr>
        <w:pStyle w:val="NormalWeb"/>
        <w:spacing w:before="0" w:beforeAutospacing="0" w:after="0" w:afterAutospacing="0" w:line="360" w:lineRule="auto"/>
        <w:ind w:firstLine="360"/>
        <w:rPr>
          <w:rFonts w:ascii="Arial" w:hAnsi="Arial" w:cs="Arial"/>
          <w:color w:val="000000"/>
          <w:sz w:val="22"/>
          <w:szCs w:val="22"/>
        </w:rPr>
      </w:pPr>
      <w:sdt>
        <w:sdtPr>
          <w:rPr>
            <w:rFonts w:ascii="Arial" w:hAnsi="Arial" w:cs="Arial"/>
            <w:color w:val="000000"/>
            <w:sz w:val="22"/>
            <w:szCs w:val="22"/>
          </w:rPr>
          <w:id w:val="259036725"/>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132724" w:rsidRPr="009513AE">
        <w:rPr>
          <w:rFonts w:ascii="Arial" w:hAnsi="Arial" w:cs="Arial"/>
          <w:color w:val="000000"/>
          <w:sz w:val="22"/>
          <w:szCs w:val="22"/>
        </w:rPr>
        <w:t>Introductions to other students or in class</w:t>
      </w:r>
    </w:p>
    <w:p w14:paraId="19F0E0B7" w14:textId="01F04515" w:rsidR="00132724" w:rsidRPr="009513AE" w:rsidRDefault="00835C9C" w:rsidP="00132724">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259638682"/>
          <w14:checkbox>
            <w14:checked w14:val="0"/>
            <w14:checkedState w14:val="2612" w14:font="MS Gothic"/>
            <w14:uncheckedState w14:val="2610" w14:font="MS Gothic"/>
          </w14:checkbox>
        </w:sdtPr>
        <w:sdtEndPr/>
        <w:sdtContent>
          <w:r w:rsidR="00132724">
            <w:rPr>
              <w:rFonts w:ascii="MS Gothic" w:eastAsia="MS Gothic" w:hAnsi="MS Gothic" w:cs="Arial" w:hint="eastAsia"/>
              <w:color w:val="000000"/>
              <w:sz w:val="22"/>
              <w:szCs w:val="22"/>
            </w:rPr>
            <w:t>☐</w:t>
          </w:r>
        </w:sdtContent>
      </w:sdt>
      <w:r w:rsidR="00132724">
        <w:rPr>
          <w:rFonts w:ascii="Arial" w:hAnsi="Arial" w:cs="Arial"/>
          <w:color w:val="000000"/>
          <w:sz w:val="22"/>
          <w:szCs w:val="22"/>
        </w:rPr>
        <w:t xml:space="preserve">  </w:t>
      </w:r>
      <w:r w:rsidR="00132724" w:rsidRPr="009513AE">
        <w:rPr>
          <w:rFonts w:ascii="Arial" w:hAnsi="Arial" w:cs="Arial"/>
          <w:color w:val="000000"/>
          <w:sz w:val="22"/>
          <w:szCs w:val="22"/>
        </w:rPr>
        <w:t>Icebreaker activities</w:t>
      </w:r>
    </w:p>
    <w:p w14:paraId="5FABD9EA" w14:textId="080833D4"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510344342"/>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Asking questions in lectures and seminars</w:t>
      </w:r>
    </w:p>
    <w:p w14:paraId="0B7208CF" w14:textId="7EF761E1"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453378500"/>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Answering questions in lectures and seminars</w:t>
      </w:r>
    </w:p>
    <w:p w14:paraId="5CD9EF1F" w14:textId="1BA4794E"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114438702"/>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 xml:space="preserve">Contributing </w:t>
      </w:r>
      <w:r w:rsidR="00914866" w:rsidRPr="009513AE">
        <w:rPr>
          <w:rFonts w:ascii="Arial" w:hAnsi="Arial" w:cs="Arial"/>
          <w:color w:val="000000"/>
          <w:sz w:val="22"/>
          <w:szCs w:val="22"/>
        </w:rPr>
        <w:t>to</w:t>
      </w:r>
      <w:r w:rsidR="002B129E" w:rsidRPr="009513AE">
        <w:rPr>
          <w:rFonts w:ascii="Arial" w:hAnsi="Arial" w:cs="Arial"/>
          <w:color w:val="000000"/>
          <w:sz w:val="22"/>
          <w:szCs w:val="22"/>
        </w:rPr>
        <w:t xml:space="preserve"> tutorials</w:t>
      </w:r>
    </w:p>
    <w:p w14:paraId="199D9F49" w14:textId="7A6B72A5"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825860620"/>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 xml:space="preserve">Contributing </w:t>
      </w:r>
      <w:r w:rsidR="00914866" w:rsidRPr="009513AE">
        <w:rPr>
          <w:rFonts w:ascii="Arial" w:hAnsi="Arial" w:cs="Arial"/>
          <w:color w:val="000000"/>
          <w:sz w:val="22"/>
          <w:szCs w:val="22"/>
        </w:rPr>
        <w:t>to</w:t>
      </w:r>
      <w:r w:rsidR="002B129E" w:rsidRPr="009513AE">
        <w:rPr>
          <w:rFonts w:ascii="Arial" w:hAnsi="Arial" w:cs="Arial"/>
          <w:color w:val="000000"/>
          <w:sz w:val="22"/>
          <w:szCs w:val="22"/>
        </w:rPr>
        <w:t xml:space="preserve"> group discussions</w:t>
      </w:r>
    </w:p>
    <w:p w14:paraId="4EA407F7" w14:textId="0FFDBBCC"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04742183"/>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Contacting tutors for support or to ask questions</w:t>
      </w:r>
    </w:p>
    <w:p w14:paraId="2A1AB078" w14:textId="4C409196" w:rsidR="00114490" w:rsidRPr="00114490"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663687426"/>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Spoken presentations</w:t>
      </w:r>
    </w:p>
    <w:p w14:paraId="2B6C8362" w14:textId="6F20004C"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408604947"/>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Spoken assessments</w:t>
      </w:r>
    </w:p>
    <w:p w14:paraId="284BA214" w14:textId="6FCBEBE6"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194646482"/>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Socialising with other students</w:t>
      </w:r>
    </w:p>
    <w:p w14:paraId="071496AA" w14:textId="2DA459B5"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557401876"/>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Participating in student groups and societies</w:t>
      </w:r>
    </w:p>
    <w:p w14:paraId="1538B796" w14:textId="2C79ABA5" w:rsidR="002B129E" w:rsidRPr="009513AE"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287783207"/>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Participating in placements</w:t>
      </w:r>
      <w:r w:rsidR="00B278A2">
        <w:rPr>
          <w:rFonts w:ascii="Arial" w:hAnsi="Arial" w:cs="Arial"/>
          <w:color w:val="000000"/>
          <w:sz w:val="22"/>
          <w:szCs w:val="22"/>
        </w:rPr>
        <w:t xml:space="preserve">, apprenticeships or </w:t>
      </w:r>
      <w:r w:rsidR="002B129E" w:rsidRPr="009513AE">
        <w:rPr>
          <w:rFonts w:ascii="Arial" w:hAnsi="Arial" w:cs="Arial"/>
          <w:color w:val="000000"/>
          <w:sz w:val="22"/>
          <w:szCs w:val="22"/>
        </w:rPr>
        <w:t>internships</w:t>
      </w:r>
    </w:p>
    <w:p w14:paraId="7ED852F2" w14:textId="0D86F517" w:rsidR="1B7D0708" w:rsidRPr="00114490" w:rsidRDefault="00835C9C" w:rsidP="00CB65FA">
      <w:pPr>
        <w:pStyle w:val="NormalWeb"/>
        <w:spacing w:before="0" w:beforeAutospacing="0" w:after="0" w:afterAutospacing="0" w:line="360" w:lineRule="auto"/>
        <w:ind w:firstLine="360"/>
        <w:rPr>
          <w:rFonts w:ascii="Arial" w:hAnsi="Arial" w:cs="Arial"/>
        </w:rPr>
      </w:pPr>
      <w:sdt>
        <w:sdtPr>
          <w:rPr>
            <w:rFonts w:ascii="Arial" w:hAnsi="Arial" w:cs="Arial"/>
            <w:color w:val="000000"/>
            <w:sz w:val="22"/>
            <w:szCs w:val="22"/>
          </w:rPr>
          <w:id w:val="-1088310750"/>
          <w14:checkbox>
            <w14:checked w14:val="0"/>
            <w14:checkedState w14:val="2612" w14:font="MS Gothic"/>
            <w14:uncheckedState w14:val="2610" w14:font="MS Gothic"/>
          </w14:checkbox>
        </w:sdtPr>
        <w:sdtEndPr/>
        <w:sdtContent>
          <w:r w:rsidR="00CB65FA">
            <w:rPr>
              <w:rFonts w:ascii="MS Gothic" w:eastAsia="MS Gothic" w:hAnsi="MS Gothic" w:cs="Arial" w:hint="eastAsia"/>
              <w:color w:val="000000"/>
              <w:sz w:val="22"/>
              <w:szCs w:val="22"/>
            </w:rPr>
            <w:t>☐</w:t>
          </w:r>
        </w:sdtContent>
      </w:sdt>
      <w:r w:rsidR="00CB65FA">
        <w:rPr>
          <w:rFonts w:ascii="Arial" w:hAnsi="Arial" w:cs="Arial"/>
          <w:color w:val="000000"/>
          <w:sz w:val="22"/>
          <w:szCs w:val="22"/>
        </w:rPr>
        <w:t xml:space="preserve">  </w:t>
      </w:r>
      <w:r w:rsidR="002B129E" w:rsidRPr="009513AE">
        <w:rPr>
          <w:rFonts w:ascii="Arial" w:hAnsi="Arial" w:cs="Arial"/>
          <w:color w:val="000000"/>
          <w:sz w:val="22"/>
          <w:szCs w:val="22"/>
        </w:rPr>
        <w:t xml:space="preserve">Other </w:t>
      </w:r>
      <w:r w:rsidR="00C35537" w:rsidRPr="00C35537">
        <w:rPr>
          <w:rFonts w:ascii="Arial" w:hAnsi="Arial" w:cs="Arial"/>
          <w:color w:val="808080" w:themeColor="background1" w:themeShade="80"/>
          <w:sz w:val="22"/>
          <w:szCs w:val="22"/>
        </w:rPr>
        <w:t>[</w:t>
      </w:r>
      <w:r w:rsidR="00FD558D" w:rsidRPr="00C35537">
        <w:rPr>
          <w:rFonts w:ascii="Arial" w:hAnsi="Arial" w:cs="Arial"/>
          <w:color w:val="808080" w:themeColor="background1" w:themeShade="80"/>
          <w:sz w:val="22"/>
          <w:szCs w:val="22"/>
        </w:rPr>
        <w:t xml:space="preserve">add in </w:t>
      </w:r>
      <w:r w:rsidR="00C35537" w:rsidRPr="00C35537">
        <w:rPr>
          <w:rFonts w:ascii="Arial" w:hAnsi="Arial" w:cs="Arial"/>
          <w:color w:val="808080" w:themeColor="background1" w:themeShade="80"/>
          <w:sz w:val="22"/>
          <w:szCs w:val="22"/>
        </w:rPr>
        <w:t>any other aspects you want to discuss]</w:t>
      </w:r>
    </w:p>
    <w:p w14:paraId="6352B733" w14:textId="4D761DF1" w:rsidR="002B129E" w:rsidRPr="009513AE" w:rsidRDefault="002B129E" w:rsidP="00B278A2">
      <w:pPr>
        <w:pStyle w:val="NormalWeb"/>
        <w:spacing w:before="240" w:beforeAutospacing="0" w:after="240" w:afterAutospacing="0"/>
        <w:rPr>
          <w:rFonts w:ascii="Arial" w:hAnsi="Arial" w:cs="Arial"/>
        </w:rPr>
      </w:pPr>
      <w:r w:rsidRPr="009513AE">
        <w:rPr>
          <w:rFonts w:ascii="Arial" w:hAnsi="Arial" w:cs="Arial"/>
          <w:color w:val="000000" w:themeColor="text1"/>
          <w:sz w:val="22"/>
          <w:szCs w:val="22"/>
        </w:rPr>
        <w:t>You may find th</w:t>
      </w:r>
      <w:r w:rsidR="0064513C">
        <w:rPr>
          <w:rFonts w:ascii="Arial" w:hAnsi="Arial" w:cs="Arial"/>
          <w:color w:val="000000" w:themeColor="text1"/>
          <w:sz w:val="22"/>
          <w:szCs w:val="22"/>
        </w:rPr>
        <w:t>e</w:t>
      </w:r>
      <w:hyperlink r:id="rId12">
        <w:r w:rsidRPr="009513AE">
          <w:rPr>
            <w:rStyle w:val="Hyperlink"/>
            <w:rFonts w:ascii="Arial" w:hAnsi="Arial" w:cs="Arial"/>
            <w:color w:val="000000" w:themeColor="text1"/>
            <w:sz w:val="22"/>
            <w:szCs w:val="22"/>
          </w:rPr>
          <w:t xml:space="preserve"> </w:t>
        </w:r>
        <w:r w:rsidRPr="009513AE">
          <w:rPr>
            <w:rStyle w:val="Hyperlink"/>
            <w:rFonts w:ascii="Arial" w:hAnsi="Arial" w:cs="Arial"/>
            <w:color w:val="1155CC"/>
            <w:sz w:val="22"/>
            <w:szCs w:val="22"/>
          </w:rPr>
          <w:t>Supporting Students who Stammer in Higher Education</w:t>
        </w:r>
      </w:hyperlink>
      <w:r w:rsidRPr="009513AE">
        <w:rPr>
          <w:rFonts w:ascii="Arial" w:hAnsi="Arial" w:cs="Arial"/>
          <w:color w:val="000000" w:themeColor="text1"/>
          <w:sz w:val="22"/>
          <w:szCs w:val="22"/>
        </w:rPr>
        <w:t xml:space="preserve"> </w:t>
      </w:r>
      <w:r w:rsidR="00840C91">
        <w:rPr>
          <w:rFonts w:ascii="Arial" w:hAnsi="Arial" w:cs="Arial"/>
          <w:color w:val="000000" w:themeColor="text1"/>
          <w:sz w:val="22"/>
          <w:szCs w:val="22"/>
        </w:rPr>
        <w:t xml:space="preserve">guide </w:t>
      </w:r>
      <w:r w:rsidRPr="009513AE">
        <w:rPr>
          <w:rFonts w:ascii="Arial" w:hAnsi="Arial" w:cs="Arial"/>
          <w:color w:val="000000" w:themeColor="text1"/>
          <w:sz w:val="22"/>
          <w:szCs w:val="22"/>
        </w:rPr>
        <w:t xml:space="preserve">useful. </w:t>
      </w:r>
      <w:r w:rsidR="0064513C">
        <w:rPr>
          <w:rFonts w:ascii="Arial" w:hAnsi="Arial" w:cs="Arial"/>
          <w:color w:val="000000" w:themeColor="text1"/>
          <w:sz w:val="22"/>
          <w:szCs w:val="22"/>
        </w:rPr>
        <w:br/>
      </w:r>
      <w:r w:rsidR="00840C91">
        <w:rPr>
          <w:rFonts w:ascii="Arial" w:hAnsi="Arial" w:cs="Arial"/>
          <w:color w:val="000000" w:themeColor="text1"/>
          <w:sz w:val="22"/>
          <w:szCs w:val="22"/>
        </w:rPr>
        <w:t>To learn more about stammering, t</w:t>
      </w:r>
      <w:r w:rsidRPr="009513AE">
        <w:rPr>
          <w:rFonts w:ascii="Arial" w:hAnsi="Arial" w:cs="Arial"/>
          <w:color w:val="000000" w:themeColor="text1"/>
          <w:sz w:val="22"/>
          <w:szCs w:val="22"/>
        </w:rPr>
        <w:t xml:space="preserve">he organisation </w:t>
      </w:r>
      <w:hyperlink r:id="rId13" w:history="1">
        <w:r w:rsidRPr="00296F80">
          <w:rPr>
            <w:rStyle w:val="Hyperlink"/>
            <w:rFonts w:ascii="Arial" w:hAnsi="Arial" w:cs="Arial"/>
            <w:sz w:val="22"/>
            <w:szCs w:val="22"/>
          </w:rPr>
          <w:t>STAMMA</w:t>
        </w:r>
      </w:hyperlink>
      <w:r w:rsidRPr="009513AE">
        <w:rPr>
          <w:rFonts w:ascii="Arial" w:hAnsi="Arial" w:cs="Arial"/>
          <w:color w:val="000000" w:themeColor="text1"/>
          <w:sz w:val="22"/>
          <w:szCs w:val="22"/>
        </w:rPr>
        <w:t xml:space="preserve"> </w:t>
      </w:r>
      <w:r w:rsidR="00296F80">
        <w:rPr>
          <w:rFonts w:ascii="Arial" w:hAnsi="Arial" w:cs="Arial"/>
          <w:color w:val="000000" w:themeColor="text1"/>
          <w:sz w:val="22"/>
          <w:szCs w:val="22"/>
        </w:rPr>
        <w:t xml:space="preserve">has </w:t>
      </w:r>
      <w:r w:rsidR="00AE6F22">
        <w:rPr>
          <w:rFonts w:ascii="Arial" w:hAnsi="Arial" w:cs="Arial"/>
          <w:color w:val="000000" w:themeColor="text1"/>
          <w:sz w:val="22"/>
          <w:szCs w:val="22"/>
        </w:rPr>
        <w:t>helpful</w:t>
      </w:r>
      <w:r w:rsidRPr="009513AE">
        <w:rPr>
          <w:rFonts w:ascii="Arial" w:hAnsi="Arial" w:cs="Arial"/>
          <w:color w:val="000000" w:themeColor="text1"/>
          <w:sz w:val="22"/>
          <w:szCs w:val="22"/>
        </w:rPr>
        <w:t xml:space="preserve"> information and resources. </w:t>
      </w:r>
    </w:p>
    <w:p w14:paraId="1735844F" w14:textId="56B55471" w:rsidR="002B129E" w:rsidRPr="009513AE" w:rsidRDefault="002B129E" w:rsidP="002B129E">
      <w:pPr>
        <w:pStyle w:val="NormalWeb"/>
        <w:spacing w:before="240" w:beforeAutospacing="0" w:after="240" w:afterAutospacing="0"/>
        <w:rPr>
          <w:rFonts w:ascii="Arial" w:hAnsi="Arial" w:cs="Arial"/>
        </w:rPr>
      </w:pPr>
      <w:r w:rsidRPr="009513AE">
        <w:rPr>
          <w:rFonts w:ascii="Arial" w:hAnsi="Arial" w:cs="Arial"/>
          <w:color w:val="000000"/>
          <w:sz w:val="22"/>
          <w:szCs w:val="22"/>
        </w:rPr>
        <w:t>When we meet, it may be useful for you to know that it is normal for stammering to vary. It can fluctuate naturally over time and situations, and some people do a lot of work to hide it. For these reasons, you may not always see or hear me stammer (or see or hear me stammer to the same extent).</w:t>
      </w:r>
      <w:r w:rsidR="00AE6F22" w:rsidRPr="00AE6F22">
        <w:rPr>
          <w:rFonts w:ascii="Arial" w:hAnsi="Arial" w:cs="Arial"/>
          <w:color w:val="000000" w:themeColor="text1"/>
          <w:sz w:val="22"/>
          <w:szCs w:val="22"/>
        </w:rPr>
        <w:t xml:space="preserve"> </w:t>
      </w:r>
      <w:r w:rsidR="00AE6F22" w:rsidRPr="009513AE">
        <w:rPr>
          <w:rFonts w:ascii="Arial" w:hAnsi="Arial" w:cs="Arial"/>
          <w:color w:val="000000" w:themeColor="text1"/>
          <w:sz w:val="22"/>
          <w:szCs w:val="22"/>
        </w:rPr>
        <w:t>Please contact me using the details below.</w:t>
      </w:r>
    </w:p>
    <w:p w14:paraId="7B217FF8" w14:textId="77777777" w:rsidR="002B129E" w:rsidRPr="009513AE" w:rsidRDefault="002B129E" w:rsidP="002B129E">
      <w:pPr>
        <w:pStyle w:val="NormalWeb"/>
        <w:spacing w:before="240" w:beforeAutospacing="0" w:after="240" w:afterAutospacing="0"/>
        <w:rPr>
          <w:rFonts w:ascii="Arial" w:hAnsi="Arial" w:cs="Arial"/>
        </w:rPr>
      </w:pPr>
      <w:r w:rsidRPr="009513AE">
        <w:rPr>
          <w:rFonts w:ascii="Arial" w:hAnsi="Arial" w:cs="Arial"/>
          <w:color w:val="000000"/>
          <w:sz w:val="22"/>
          <w:szCs w:val="22"/>
        </w:rPr>
        <w:t>Many thanks,</w:t>
      </w:r>
    </w:p>
    <w:p w14:paraId="4F3752EA" w14:textId="1A8C603E" w:rsidR="002B129E" w:rsidRPr="00C35537" w:rsidRDefault="002B129E" w:rsidP="002B129E">
      <w:pPr>
        <w:pStyle w:val="NormalWeb"/>
        <w:spacing w:before="240" w:beforeAutospacing="0" w:after="240" w:afterAutospacing="0"/>
        <w:rPr>
          <w:rFonts w:ascii="Arial" w:hAnsi="Arial" w:cs="Arial"/>
          <w:color w:val="808080" w:themeColor="background1" w:themeShade="80"/>
          <w:sz w:val="22"/>
          <w:szCs w:val="22"/>
        </w:rPr>
      </w:pPr>
      <w:r w:rsidRPr="00C35537">
        <w:rPr>
          <w:rFonts w:ascii="Arial" w:hAnsi="Arial" w:cs="Arial"/>
          <w:color w:val="808080" w:themeColor="background1" w:themeShade="80"/>
          <w:sz w:val="22"/>
          <w:szCs w:val="22"/>
        </w:rPr>
        <w:t>[</w:t>
      </w:r>
      <w:r w:rsidR="00FD558D" w:rsidRPr="00C35537">
        <w:rPr>
          <w:rFonts w:ascii="Arial" w:hAnsi="Arial" w:cs="Arial"/>
          <w:color w:val="808080" w:themeColor="background1" w:themeShade="80"/>
          <w:sz w:val="22"/>
          <w:szCs w:val="22"/>
        </w:rPr>
        <w:t xml:space="preserve">Your </w:t>
      </w:r>
      <w:r w:rsidRPr="00C35537">
        <w:rPr>
          <w:rFonts w:ascii="Arial" w:hAnsi="Arial" w:cs="Arial"/>
          <w:color w:val="808080" w:themeColor="background1" w:themeShade="80"/>
          <w:sz w:val="22"/>
          <w:szCs w:val="22"/>
        </w:rPr>
        <w:t>Name]</w:t>
      </w:r>
    </w:p>
    <w:p w14:paraId="3E22D05F" w14:textId="0D3B33F4" w:rsidR="00B16152" w:rsidRDefault="002B129E" w:rsidP="002B129E">
      <w:pPr>
        <w:pStyle w:val="NormalWeb"/>
        <w:spacing w:before="240" w:beforeAutospacing="0" w:after="240" w:afterAutospacing="0"/>
        <w:rPr>
          <w:rFonts w:ascii="Arial" w:hAnsi="Arial" w:cs="Arial"/>
          <w:color w:val="808080" w:themeColor="background1" w:themeShade="80"/>
          <w:sz w:val="22"/>
          <w:szCs w:val="22"/>
        </w:rPr>
      </w:pPr>
      <w:r w:rsidRPr="00C35537">
        <w:rPr>
          <w:rFonts w:ascii="Arial" w:hAnsi="Arial" w:cs="Arial"/>
          <w:color w:val="808080" w:themeColor="background1" w:themeShade="80"/>
          <w:sz w:val="22"/>
          <w:szCs w:val="22"/>
        </w:rPr>
        <w:t>[</w:t>
      </w:r>
      <w:r w:rsidR="00FD558D" w:rsidRPr="00C35537">
        <w:rPr>
          <w:rFonts w:ascii="Arial" w:hAnsi="Arial" w:cs="Arial"/>
          <w:color w:val="808080" w:themeColor="background1" w:themeShade="80"/>
          <w:sz w:val="22"/>
          <w:szCs w:val="22"/>
        </w:rPr>
        <w:t xml:space="preserve">Your </w:t>
      </w:r>
      <w:r w:rsidRPr="00C35537">
        <w:rPr>
          <w:rFonts w:ascii="Arial" w:hAnsi="Arial" w:cs="Arial"/>
          <w:color w:val="808080" w:themeColor="background1" w:themeShade="80"/>
          <w:sz w:val="22"/>
          <w:szCs w:val="22"/>
        </w:rPr>
        <w:t>Contact details]</w:t>
      </w:r>
    </w:p>
    <w:sectPr w:rsidR="00B161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7AC6" w14:textId="77777777" w:rsidR="00075C09" w:rsidRDefault="00075C09" w:rsidP="00CC75DA">
      <w:pPr>
        <w:spacing w:after="0" w:line="240" w:lineRule="auto"/>
      </w:pPr>
      <w:r>
        <w:separator/>
      </w:r>
    </w:p>
  </w:endnote>
  <w:endnote w:type="continuationSeparator" w:id="0">
    <w:p w14:paraId="162CE84D" w14:textId="77777777" w:rsidR="00075C09" w:rsidRDefault="00075C09" w:rsidP="00CC75DA">
      <w:pPr>
        <w:spacing w:after="0" w:line="240" w:lineRule="auto"/>
      </w:pPr>
      <w:r>
        <w:continuationSeparator/>
      </w:r>
    </w:p>
  </w:endnote>
  <w:endnote w:type="continuationNotice" w:id="1">
    <w:p w14:paraId="33E365B1" w14:textId="77777777" w:rsidR="00075C09" w:rsidRDefault="00075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K Grotesk">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04F9" w14:textId="77777777" w:rsidR="00075C09" w:rsidRDefault="00075C09" w:rsidP="00CC75DA">
      <w:pPr>
        <w:spacing w:after="0" w:line="240" w:lineRule="auto"/>
      </w:pPr>
      <w:r>
        <w:separator/>
      </w:r>
    </w:p>
  </w:footnote>
  <w:footnote w:type="continuationSeparator" w:id="0">
    <w:p w14:paraId="7BA7E2B9" w14:textId="77777777" w:rsidR="00075C09" w:rsidRDefault="00075C09" w:rsidP="00CC75DA">
      <w:pPr>
        <w:spacing w:after="0" w:line="240" w:lineRule="auto"/>
      </w:pPr>
      <w:r>
        <w:continuationSeparator/>
      </w:r>
    </w:p>
  </w:footnote>
  <w:footnote w:type="continuationNotice" w:id="1">
    <w:p w14:paraId="299B253E" w14:textId="77777777" w:rsidR="00075C09" w:rsidRDefault="00075C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13B91"/>
    <w:multiLevelType w:val="hybridMultilevel"/>
    <w:tmpl w:val="F4342BCE"/>
    <w:lvl w:ilvl="0" w:tplc="ABA0BC0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22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9E"/>
    <w:rsid w:val="00043267"/>
    <w:rsid w:val="00075C09"/>
    <w:rsid w:val="000861AA"/>
    <w:rsid w:val="000A3825"/>
    <w:rsid w:val="00114490"/>
    <w:rsid w:val="00115ADC"/>
    <w:rsid w:val="00132724"/>
    <w:rsid w:val="00204976"/>
    <w:rsid w:val="00234439"/>
    <w:rsid w:val="00296F80"/>
    <w:rsid w:val="002B129E"/>
    <w:rsid w:val="002C2879"/>
    <w:rsid w:val="003926DF"/>
    <w:rsid w:val="003C26AC"/>
    <w:rsid w:val="004D19E3"/>
    <w:rsid w:val="004D7411"/>
    <w:rsid w:val="004E66E7"/>
    <w:rsid w:val="00522D0D"/>
    <w:rsid w:val="005354EA"/>
    <w:rsid w:val="00620B6D"/>
    <w:rsid w:val="0064513C"/>
    <w:rsid w:val="00652F81"/>
    <w:rsid w:val="007433E8"/>
    <w:rsid w:val="0076453E"/>
    <w:rsid w:val="00797066"/>
    <w:rsid w:val="007F264B"/>
    <w:rsid w:val="008040EE"/>
    <w:rsid w:val="00835C9C"/>
    <w:rsid w:val="00840C91"/>
    <w:rsid w:val="00854A5C"/>
    <w:rsid w:val="0088474C"/>
    <w:rsid w:val="008B0D75"/>
    <w:rsid w:val="008B78B4"/>
    <w:rsid w:val="008D6C48"/>
    <w:rsid w:val="008F1872"/>
    <w:rsid w:val="00914866"/>
    <w:rsid w:val="00940DD5"/>
    <w:rsid w:val="009513AE"/>
    <w:rsid w:val="00994261"/>
    <w:rsid w:val="00A5782F"/>
    <w:rsid w:val="00AA4971"/>
    <w:rsid w:val="00AE6F22"/>
    <w:rsid w:val="00B05044"/>
    <w:rsid w:val="00B11468"/>
    <w:rsid w:val="00B16152"/>
    <w:rsid w:val="00B278A2"/>
    <w:rsid w:val="00B35C80"/>
    <w:rsid w:val="00B77786"/>
    <w:rsid w:val="00BC7F36"/>
    <w:rsid w:val="00BF1719"/>
    <w:rsid w:val="00C04118"/>
    <w:rsid w:val="00C35537"/>
    <w:rsid w:val="00CA2CC9"/>
    <w:rsid w:val="00CB65FA"/>
    <w:rsid w:val="00CC75DA"/>
    <w:rsid w:val="00D37B6F"/>
    <w:rsid w:val="00E36FFD"/>
    <w:rsid w:val="00EB10A3"/>
    <w:rsid w:val="00ED600F"/>
    <w:rsid w:val="00EE2B20"/>
    <w:rsid w:val="00EF28BC"/>
    <w:rsid w:val="00EF4675"/>
    <w:rsid w:val="00F179BF"/>
    <w:rsid w:val="00FB2699"/>
    <w:rsid w:val="00FD558D"/>
    <w:rsid w:val="046888DD"/>
    <w:rsid w:val="07A0299F"/>
    <w:rsid w:val="0B7A7C85"/>
    <w:rsid w:val="0CB27662"/>
    <w:rsid w:val="0F752287"/>
    <w:rsid w:val="1B60A1B8"/>
    <w:rsid w:val="1B7D0708"/>
    <w:rsid w:val="207F0944"/>
    <w:rsid w:val="2A726A5D"/>
    <w:rsid w:val="2BBD187B"/>
    <w:rsid w:val="349FC2E9"/>
    <w:rsid w:val="4453FBDA"/>
    <w:rsid w:val="48E8EFE5"/>
    <w:rsid w:val="4959BDC9"/>
    <w:rsid w:val="4E0D9130"/>
    <w:rsid w:val="5FBD53D8"/>
    <w:rsid w:val="6B80B6D8"/>
    <w:rsid w:val="6DBE4568"/>
    <w:rsid w:val="70F5E62A"/>
    <w:rsid w:val="7A834C62"/>
    <w:rsid w:val="7ADAC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C9F3"/>
  <w15:chartTrackingRefBased/>
  <w15:docId w15:val="{809669CC-853F-42AD-A766-A7F1012D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2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B129E"/>
    <w:rPr>
      <w:color w:val="0000FF"/>
      <w:u w:val="single"/>
    </w:rPr>
  </w:style>
  <w:style w:type="paragraph" w:styleId="ListParagraph">
    <w:name w:val="List Paragraph"/>
    <w:basedOn w:val="Normal"/>
    <w:uiPriority w:val="34"/>
    <w:qFormat/>
    <w:rsid w:val="00652F81"/>
    <w:pPr>
      <w:ind w:left="720"/>
      <w:contextualSpacing/>
    </w:pPr>
  </w:style>
  <w:style w:type="paragraph" w:styleId="Header">
    <w:name w:val="header"/>
    <w:basedOn w:val="Normal"/>
    <w:link w:val="HeaderChar"/>
    <w:uiPriority w:val="99"/>
    <w:unhideWhenUsed/>
    <w:rsid w:val="00CC7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5DA"/>
  </w:style>
  <w:style w:type="paragraph" w:styleId="Footer">
    <w:name w:val="footer"/>
    <w:basedOn w:val="Normal"/>
    <w:link w:val="FooterChar"/>
    <w:uiPriority w:val="99"/>
    <w:unhideWhenUsed/>
    <w:rsid w:val="00CC7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5DA"/>
  </w:style>
  <w:style w:type="character" w:styleId="UnresolvedMention">
    <w:name w:val="Unresolved Mention"/>
    <w:basedOn w:val="DefaultParagraphFont"/>
    <w:uiPriority w:val="99"/>
    <w:semiHidden/>
    <w:unhideWhenUsed/>
    <w:rsid w:val="0029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mma.org/resources/professionals/tutors-lectur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mma.org/sites/default/files/2022-09/Stammering%20in%20HE%20guide%20v.1.2%20STAMMA%20NADP_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mma.org/resources/professiona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mma.org/resources/profession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ED5242A13F34E9BA5FD888B58FC58" ma:contentTypeVersion="17" ma:contentTypeDescription="Create a new document." ma:contentTypeScope="" ma:versionID="a9d954eacbd40e8ef2e33997804d94dc">
  <xsd:schema xmlns:xsd="http://www.w3.org/2001/XMLSchema" xmlns:xs="http://www.w3.org/2001/XMLSchema" xmlns:p="http://schemas.microsoft.com/office/2006/metadata/properties" xmlns:ns2="10fb3f45-a683-4745-ba1b-705dbbeb12f3" xmlns:ns3="0783e283-d0a9-406f-9eae-7dcce97726ce" targetNamespace="http://schemas.microsoft.com/office/2006/metadata/properties" ma:root="true" ma:fieldsID="1ed4171b7cb791a61304a59f898d16ae" ns2:_="" ns3:_="">
    <xsd:import namespace="10fb3f45-a683-4745-ba1b-705dbbeb12f3"/>
    <xsd:import namespace="0783e283-d0a9-406f-9eae-7dcce97726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b3f45-a683-4745-ba1b-705dbbeb1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1a83b8-8f44-435a-b834-088961566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3e283-d0a9-406f-9eae-7dcce97726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29cfb-1b20-4772-a6e2-ac3d0b6c05e0}" ma:internalName="TaxCatchAll" ma:showField="CatchAllData" ma:web="0783e283-d0a9-406f-9eae-7dcce9772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83e283-d0a9-406f-9eae-7dcce97726ce" xsi:nil="true"/>
    <lcf76f155ced4ddcb4097134ff3c332f xmlns="10fb3f45-a683-4745-ba1b-705dbbeb12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DED2C-B805-4A27-847C-78590BF284EF}"/>
</file>

<file path=customXml/itemProps2.xml><?xml version="1.0" encoding="utf-8"?>
<ds:datastoreItem xmlns:ds="http://schemas.openxmlformats.org/officeDocument/2006/customXml" ds:itemID="{613BC1A4-CBBE-4B48-B6D1-968C078065D1}">
  <ds:schemaRefs>
    <ds:schemaRef ds:uri="http://schemas.microsoft.com/sharepoint/v3/contenttype/forms"/>
  </ds:schemaRefs>
</ds:datastoreItem>
</file>

<file path=customXml/itemProps3.xml><?xml version="1.0" encoding="utf-8"?>
<ds:datastoreItem xmlns:ds="http://schemas.openxmlformats.org/officeDocument/2006/customXml" ds:itemID="{8548F626-2C78-4590-ADDD-D7D338DB50A6}">
  <ds:schemaRefs>
    <ds:schemaRef ds:uri="http://schemas.microsoft.com/office/2006/metadata/properties"/>
    <ds:schemaRef ds:uri="http://schemas.microsoft.com/office/infopath/2007/PartnerControls"/>
    <ds:schemaRef ds:uri="7fd1e59b-5284-4f3f-8915-a2b11ab40119"/>
    <ds:schemaRef ds:uri="59a9a48d-784d-4033-932e-02a429e19d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Links>
    <vt:vector size="12" baseType="variant">
      <vt:variant>
        <vt:i4>7405682</vt:i4>
      </vt:variant>
      <vt:variant>
        <vt:i4>3</vt:i4>
      </vt:variant>
      <vt:variant>
        <vt:i4>0</vt:i4>
      </vt:variant>
      <vt:variant>
        <vt:i4>5</vt:i4>
      </vt:variant>
      <vt:variant>
        <vt:lpwstr>https://stamma.org/resources/professionals</vt:lpwstr>
      </vt:variant>
      <vt:variant>
        <vt:lpwstr/>
      </vt:variant>
      <vt:variant>
        <vt:i4>6815832</vt:i4>
      </vt:variant>
      <vt:variant>
        <vt:i4>0</vt:i4>
      </vt:variant>
      <vt:variant>
        <vt:i4>0</vt:i4>
      </vt:variant>
      <vt:variant>
        <vt:i4>5</vt:i4>
      </vt:variant>
      <vt:variant>
        <vt:lpwstr>https://stamma.org/sites/default/files/2022-09/Stammering in HE guide v.1.2 STAMMA NADP_0.pdf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Howells</dc:creator>
  <cp:keywords/>
  <dc:description/>
  <cp:lastModifiedBy>Steven Halliday</cp:lastModifiedBy>
  <cp:revision>2</cp:revision>
  <dcterms:created xsi:type="dcterms:W3CDTF">2023-07-26T08:23:00Z</dcterms:created>
  <dcterms:modified xsi:type="dcterms:W3CDTF">2023-07-26T08:23:00Z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0x01010038FED5242A13F34E9BA5FD888B58FC58</vt:lpwstr>
  </property>
  <property fmtid="{D5CDD505-2E9C-101B-9397-08002B2CF9AE}" pid="3" name="MediaServiceImageTags">
    <vt:lpwstr/>
  </property>
</Properties>
</file>