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C870" w14:textId="77777777" w:rsidR="000353B7" w:rsidRPr="00021CF3" w:rsidRDefault="003C0AA4" w:rsidP="000353B7">
      <w:pPr>
        <w:spacing w:line="480" w:lineRule="auto"/>
        <w:jc w:val="center"/>
        <w:rPr>
          <w:rFonts w:ascii="Arial" w:hAnsi="Arial" w:cs="Arial"/>
          <w:sz w:val="22"/>
          <w:szCs w:val="22"/>
        </w:rPr>
      </w:pPr>
      <w:r w:rsidRPr="00021CF3">
        <w:rPr>
          <w:rFonts w:ascii="Arial" w:hAnsi="Arial" w:cs="Arial"/>
          <w:sz w:val="22"/>
          <w:szCs w:val="22"/>
        </w:rPr>
        <w:t>Companies Act 2006</w:t>
      </w:r>
    </w:p>
    <w:p w14:paraId="10AF55D8" w14:textId="77777777" w:rsidR="000353B7" w:rsidRPr="00021CF3" w:rsidRDefault="003C0AA4" w:rsidP="000353B7">
      <w:pPr>
        <w:spacing w:line="480" w:lineRule="auto"/>
        <w:jc w:val="center"/>
        <w:rPr>
          <w:rFonts w:ascii="Arial" w:hAnsi="Arial" w:cs="Arial"/>
          <w:sz w:val="22"/>
          <w:szCs w:val="22"/>
        </w:rPr>
      </w:pPr>
      <w:r w:rsidRPr="00021CF3">
        <w:rPr>
          <w:rFonts w:ascii="Arial" w:hAnsi="Arial" w:cs="Arial"/>
          <w:sz w:val="22"/>
          <w:szCs w:val="22"/>
        </w:rPr>
        <w:t>Company limited by guarantee not having a share capital</w:t>
      </w:r>
    </w:p>
    <w:p w14:paraId="317CFB30" w14:textId="6CBA476E" w:rsidR="000353B7" w:rsidRPr="00021CF3" w:rsidRDefault="00BA03CF" w:rsidP="000353B7">
      <w:pPr>
        <w:spacing w:line="480" w:lineRule="auto"/>
        <w:jc w:val="center"/>
        <w:rPr>
          <w:rFonts w:ascii="Arial" w:hAnsi="Arial" w:cs="Arial"/>
          <w:sz w:val="22"/>
          <w:szCs w:val="22"/>
        </w:rPr>
      </w:pPr>
      <w:r>
        <w:rPr>
          <w:rFonts w:ascii="Arial" w:hAnsi="Arial" w:cs="Arial"/>
          <w:sz w:val="22"/>
          <w:szCs w:val="22"/>
        </w:rPr>
        <w:t xml:space="preserve">Adopted by special resolution on </w:t>
      </w:r>
      <w:r w:rsidR="00F8134E" w:rsidRPr="007F4CD5">
        <w:rPr>
          <w:rFonts w:ascii="Arial" w:hAnsi="Arial" w:cs="Arial"/>
          <w:sz w:val="22"/>
          <w:szCs w:val="22"/>
        </w:rPr>
        <w:t>22 November 2025</w:t>
      </w:r>
    </w:p>
    <w:p w14:paraId="22BD315D" w14:textId="77777777" w:rsidR="000353B7" w:rsidRPr="00021CF3" w:rsidRDefault="003C0AA4" w:rsidP="000353B7">
      <w:pPr>
        <w:pStyle w:val="Heading1"/>
        <w:tabs>
          <w:tab w:val="clear" w:pos="4513"/>
          <w:tab w:val="clear" w:pos="5040"/>
          <w:tab w:val="clear" w:pos="5760"/>
          <w:tab w:val="clear" w:pos="6480"/>
          <w:tab w:val="clear" w:pos="7200"/>
          <w:tab w:val="clear" w:pos="7920"/>
          <w:tab w:val="clear" w:pos="8640"/>
        </w:tabs>
        <w:spacing w:line="480" w:lineRule="auto"/>
        <w:jc w:val="center"/>
        <w:rPr>
          <w:rFonts w:ascii="Arial" w:hAnsi="Arial" w:cs="Arial"/>
          <w:i/>
          <w:iCs/>
          <w:sz w:val="22"/>
          <w:szCs w:val="22"/>
        </w:rPr>
      </w:pPr>
      <w:r w:rsidRPr="00021CF3">
        <w:rPr>
          <w:rFonts w:ascii="Arial" w:hAnsi="Arial" w:cs="Arial"/>
          <w:sz w:val="22"/>
          <w:szCs w:val="22"/>
        </w:rPr>
        <w:t>ARTICLES OF ASSOCIATION OF</w:t>
      </w:r>
    </w:p>
    <w:p w14:paraId="7561E4CC" w14:textId="77777777" w:rsidR="005C7C50" w:rsidRDefault="005C7C50" w:rsidP="000353B7">
      <w:pPr>
        <w:spacing w:line="480" w:lineRule="auto"/>
        <w:ind w:left="360"/>
        <w:jc w:val="center"/>
        <w:rPr>
          <w:rFonts w:ascii="Arial" w:hAnsi="Arial" w:cs="Arial"/>
          <w:b/>
          <w:bCs/>
          <w:sz w:val="22"/>
          <w:szCs w:val="22"/>
        </w:rPr>
      </w:pPr>
      <w:r>
        <w:rPr>
          <w:rFonts w:ascii="Arial" w:hAnsi="Arial" w:cs="Arial"/>
          <w:b/>
          <w:bCs/>
          <w:sz w:val="22"/>
          <w:szCs w:val="22"/>
        </w:rPr>
        <w:t xml:space="preserve">STAMMA (formerly known as </w:t>
      </w:r>
      <w:r w:rsidRPr="00021CF3">
        <w:rPr>
          <w:rFonts w:ascii="Arial" w:hAnsi="Arial" w:cs="Arial"/>
          <w:b/>
          <w:bCs/>
          <w:sz w:val="22"/>
          <w:szCs w:val="22"/>
        </w:rPr>
        <w:t>The British Stammering Association</w:t>
      </w:r>
      <w:r>
        <w:rPr>
          <w:rFonts w:ascii="Arial" w:hAnsi="Arial" w:cs="Arial"/>
          <w:b/>
          <w:bCs/>
          <w:sz w:val="22"/>
          <w:szCs w:val="22"/>
        </w:rPr>
        <w:t>)</w:t>
      </w:r>
    </w:p>
    <w:p w14:paraId="6BAB80A1" w14:textId="06C2AC8A" w:rsidR="000353B7" w:rsidRPr="00021CF3" w:rsidRDefault="000353B7" w:rsidP="000353B7">
      <w:pPr>
        <w:spacing w:line="480" w:lineRule="auto"/>
        <w:ind w:left="360"/>
        <w:jc w:val="center"/>
        <w:rPr>
          <w:rFonts w:ascii="Arial" w:hAnsi="Arial" w:cs="Arial"/>
          <w:b/>
          <w:bCs/>
          <w:sz w:val="22"/>
          <w:szCs w:val="22"/>
        </w:rPr>
      </w:pPr>
      <w:r w:rsidRPr="00021CF3">
        <w:rPr>
          <w:rFonts w:ascii="Arial" w:hAnsi="Arial" w:cs="Arial"/>
          <w:b/>
          <w:bCs/>
          <w:sz w:val="22"/>
          <w:szCs w:val="22"/>
        </w:rPr>
        <w:t>(Company number: 04297778)</w:t>
      </w:r>
    </w:p>
    <w:p w14:paraId="2D728EDC" w14:textId="77777777" w:rsidR="000353B7" w:rsidRPr="00021CF3" w:rsidRDefault="000353B7" w:rsidP="000353B7">
      <w:pPr>
        <w:spacing w:line="480" w:lineRule="auto"/>
        <w:ind w:left="360"/>
        <w:jc w:val="center"/>
        <w:rPr>
          <w:rStyle w:val="Level1"/>
          <w:rFonts w:ascii="Arial" w:hAnsi="Arial" w:cs="Arial"/>
          <w:sz w:val="22"/>
          <w:szCs w:val="22"/>
        </w:rPr>
      </w:pPr>
    </w:p>
    <w:p w14:paraId="1EDF56D4" w14:textId="77777777" w:rsidR="000353B7" w:rsidRPr="00021CF3" w:rsidRDefault="003C0AA4" w:rsidP="000353B7">
      <w:pPr>
        <w:numPr>
          <w:ilvl w:val="0"/>
          <w:numId w:val="7"/>
        </w:numPr>
        <w:spacing w:after="240" w:line="480" w:lineRule="auto"/>
        <w:jc w:val="both"/>
        <w:rPr>
          <w:rStyle w:val="Level1"/>
          <w:rFonts w:ascii="Arial" w:hAnsi="Arial" w:cs="Arial"/>
          <w:bCs/>
          <w:sz w:val="22"/>
          <w:szCs w:val="22"/>
        </w:rPr>
      </w:pPr>
      <w:r w:rsidRPr="00021CF3">
        <w:rPr>
          <w:rStyle w:val="Level1"/>
          <w:rFonts w:ascii="Arial" w:hAnsi="Arial" w:cs="Arial"/>
          <w:sz w:val="22"/>
          <w:szCs w:val="22"/>
          <w:u w:val="single"/>
        </w:rPr>
        <w:t>Interpretation</w:t>
      </w:r>
    </w:p>
    <w:p w14:paraId="7912D2BC" w14:textId="77777777" w:rsidR="000353B7" w:rsidRPr="00021CF3" w:rsidRDefault="003C0AA4" w:rsidP="000353B7">
      <w:pPr>
        <w:numPr>
          <w:ilvl w:val="1"/>
          <w:numId w:val="7"/>
        </w:numPr>
        <w:spacing w:after="240" w:line="480" w:lineRule="auto"/>
        <w:jc w:val="both"/>
        <w:rPr>
          <w:rFonts w:ascii="Arial" w:hAnsi="Arial" w:cs="Arial"/>
          <w:sz w:val="22"/>
          <w:szCs w:val="22"/>
        </w:rPr>
      </w:pPr>
      <w:r w:rsidRPr="00021CF3">
        <w:rPr>
          <w:rFonts w:ascii="Arial" w:hAnsi="Arial" w:cs="Arial"/>
          <w:sz w:val="22"/>
          <w:szCs w:val="22"/>
        </w:rPr>
        <w:t>The Articles are to be interpreted without reference to the Model Articles under the Companies Act, which do not apply to the Charity.</w:t>
      </w:r>
    </w:p>
    <w:p w14:paraId="622B80B0" w14:textId="77777777" w:rsidR="000353B7" w:rsidRPr="00021CF3" w:rsidRDefault="003C0AA4" w:rsidP="000353B7">
      <w:pPr>
        <w:numPr>
          <w:ilvl w:val="1"/>
          <w:numId w:val="7"/>
        </w:numPr>
        <w:spacing w:after="240" w:line="480" w:lineRule="auto"/>
        <w:jc w:val="both"/>
        <w:rPr>
          <w:rStyle w:val="Level2"/>
          <w:rFonts w:ascii="Arial" w:hAnsi="Arial" w:cs="Arial"/>
          <w:sz w:val="22"/>
          <w:szCs w:val="22"/>
        </w:rPr>
      </w:pPr>
      <w:r w:rsidRPr="00021CF3">
        <w:rPr>
          <w:rFonts w:ascii="Arial" w:hAnsi="Arial" w:cs="Arial"/>
          <w:sz w:val="22"/>
          <w:szCs w:val="22"/>
        </w:rPr>
        <w:t>In the Articles, unless the context indicates another meaning: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2"/>
      </w:tblGrid>
      <w:tr w:rsidR="004B58F0" w:rsidRPr="00021CF3" w14:paraId="3DFB4C90" w14:textId="77777777" w:rsidTr="00733416">
        <w:tc>
          <w:tcPr>
            <w:tcW w:w="7808" w:type="dxa"/>
          </w:tcPr>
          <w:p w14:paraId="2A8B52FC" w14:textId="77777777" w:rsidR="004B58F0" w:rsidRPr="00593F7E" w:rsidRDefault="004B58F0" w:rsidP="00280665">
            <w:pPr>
              <w:spacing w:after="240" w:line="480" w:lineRule="auto"/>
              <w:jc w:val="both"/>
              <w:rPr>
                <w:rFonts w:ascii="Arial" w:hAnsi="Arial" w:cs="Arial"/>
                <w:sz w:val="22"/>
                <w:szCs w:val="22"/>
              </w:rPr>
            </w:pPr>
            <w:r w:rsidRPr="00593F7E">
              <w:rPr>
                <w:rFonts w:ascii="Arial" w:hAnsi="Arial" w:cs="Arial"/>
                <w:sz w:val="22"/>
                <w:szCs w:val="22"/>
              </w:rPr>
              <w:t>‘2005 Act’ means the Charities and Trustee Investment (Scotland) Act 2005;</w:t>
            </w:r>
          </w:p>
        </w:tc>
      </w:tr>
      <w:tr w:rsidR="004B58F0" w:rsidRPr="00021CF3" w14:paraId="76F1BBBE" w14:textId="77777777" w:rsidTr="00733416">
        <w:tc>
          <w:tcPr>
            <w:tcW w:w="7808" w:type="dxa"/>
          </w:tcPr>
          <w:p w14:paraId="6CB500EF" w14:textId="77777777" w:rsidR="004B58F0" w:rsidRPr="00593F7E" w:rsidRDefault="004B58F0" w:rsidP="00280665">
            <w:pPr>
              <w:spacing w:after="240" w:line="480" w:lineRule="auto"/>
              <w:jc w:val="both"/>
              <w:rPr>
                <w:rFonts w:ascii="Arial" w:hAnsi="Arial" w:cs="Arial"/>
                <w:bCs/>
                <w:sz w:val="22"/>
                <w:szCs w:val="22"/>
              </w:rPr>
            </w:pPr>
            <w:r w:rsidRPr="00593F7E">
              <w:rPr>
                <w:rFonts w:ascii="Arial" w:hAnsi="Arial" w:cs="Arial"/>
                <w:bCs/>
                <w:sz w:val="22"/>
                <w:szCs w:val="22"/>
              </w:rPr>
              <w:t>‘2006 Regulations’ means the Charities Accounts (Scotland) Regulations 2006;</w:t>
            </w:r>
          </w:p>
        </w:tc>
      </w:tr>
      <w:tr w:rsidR="004B58F0" w:rsidRPr="00021CF3" w14:paraId="02223D5F" w14:textId="77777777" w:rsidTr="00733416">
        <w:tc>
          <w:tcPr>
            <w:tcW w:w="7808" w:type="dxa"/>
          </w:tcPr>
          <w:p w14:paraId="32BC7005"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‘AGM’ means an annual general meeting of the Charity;</w:t>
            </w:r>
          </w:p>
        </w:tc>
      </w:tr>
      <w:tr w:rsidR="004B58F0" w:rsidRPr="00021CF3" w14:paraId="6A5D93B6" w14:textId="77777777" w:rsidTr="00733416">
        <w:tc>
          <w:tcPr>
            <w:tcW w:w="7808" w:type="dxa"/>
          </w:tcPr>
          <w:p w14:paraId="769918E9" w14:textId="730341C7" w:rsidR="004B58F0" w:rsidRPr="00021CF3" w:rsidRDefault="004B58F0" w:rsidP="00280665">
            <w:pPr>
              <w:spacing w:after="240" w:line="480" w:lineRule="auto"/>
              <w:jc w:val="both"/>
              <w:rPr>
                <w:rFonts w:ascii="Arial" w:hAnsi="Arial" w:cs="Arial"/>
                <w:sz w:val="22"/>
                <w:szCs w:val="22"/>
              </w:rPr>
            </w:pPr>
            <w:r>
              <w:rPr>
                <w:rFonts w:ascii="Arial" w:hAnsi="Arial" w:cs="Arial"/>
                <w:sz w:val="22"/>
                <w:szCs w:val="22"/>
              </w:rPr>
              <w:t>‘A</w:t>
            </w:r>
            <w:r w:rsidRPr="000C3686">
              <w:rPr>
                <w:rFonts w:ascii="Arial" w:hAnsi="Arial" w:cs="Arial"/>
                <w:sz w:val="22"/>
                <w:szCs w:val="22"/>
              </w:rPr>
              <w:t>ppointed Trustee’</w:t>
            </w:r>
            <w:r>
              <w:rPr>
                <w:rFonts w:ascii="Arial" w:hAnsi="Arial" w:cs="Arial"/>
                <w:sz w:val="22"/>
                <w:szCs w:val="22"/>
              </w:rPr>
              <w:t xml:space="preserve"> </w:t>
            </w:r>
            <w:r w:rsidRPr="000C3686">
              <w:rPr>
                <w:rFonts w:ascii="Arial" w:hAnsi="Arial" w:cs="Arial"/>
                <w:sz w:val="22"/>
                <w:szCs w:val="22"/>
                <w:lang w:val="en-US"/>
              </w:rPr>
              <w:t xml:space="preserve">means any Trustee </w:t>
            </w:r>
            <w:r>
              <w:rPr>
                <w:rFonts w:ascii="Arial" w:hAnsi="Arial" w:cs="Arial"/>
                <w:sz w:val="22"/>
                <w:szCs w:val="22"/>
                <w:lang w:val="en-US"/>
              </w:rPr>
              <w:t xml:space="preserve">other than an Elected Trustee and </w:t>
            </w:r>
            <w:r w:rsidRPr="000C3686">
              <w:rPr>
                <w:rFonts w:ascii="Arial" w:hAnsi="Arial" w:cs="Arial"/>
                <w:sz w:val="22"/>
                <w:szCs w:val="22"/>
                <w:lang w:val="en-US"/>
              </w:rPr>
              <w:t xml:space="preserve">deemed appointed under Article </w:t>
            </w:r>
            <w:r>
              <w:rPr>
                <w:rFonts w:ascii="Arial" w:hAnsi="Arial" w:cs="Arial"/>
                <w:sz w:val="22"/>
                <w:szCs w:val="22"/>
                <w:lang w:val="en-US"/>
              </w:rPr>
              <w:fldChar w:fldCharType="begin"/>
            </w:r>
            <w:r>
              <w:rPr>
                <w:rFonts w:ascii="Arial" w:hAnsi="Arial" w:cs="Arial"/>
                <w:sz w:val="22"/>
                <w:szCs w:val="22"/>
                <w:lang w:val="en-US"/>
              </w:rPr>
              <w:instrText xml:space="preserve"> REF _Ref44432944 \r \h </w:instrText>
            </w:r>
            <w:r>
              <w:rPr>
                <w:rFonts w:ascii="Arial" w:hAnsi="Arial" w:cs="Arial"/>
                <w:sz w:val="22"/>
                <w:szCs w:val="22"/>
                <w:lang w:val="en-US"/>
              </w:rPr>
            </w:r>
            <w:r>
              <w:rPr>
                <w:rFonts w:ascii="Arial" w:hAnsi="Arial" w:cs="Arial"/>
                <w:sz w:val="22"/>
                <w:szCs w:val="22"/>
                <w:lang w:val="en-US"/>
              </w:rPr>
              <w:fldChar w:fldCharType="separate"/>
            </w:r>
            <w:r w:rsidR="007B728E">
              <w:rPr>
                <w:rFonts w:ascii="Arial" w:hAnsi="Arial" w:cs="Arial"/>
                <w:sz w:val="22"/>
                <w:szCs w:val="22"/>
                <w:lang w:val="en-US"/>
              </w:rPr>
              <w:t>4.10(a)</w:t>
            </w:r>
            <w:r>
              <w:rPr>
                <w:rFonts w:ascii="Arial" w:hAnsi="Arial" w:cs="Arial"/>
                <w:sz w:val="22"/>
                <w:szCs w:val="22"/>
                <w:lang w:val="en-US"/>
              </w:rPr>
              <w:fldChar w:fldCharType="end"/>
            </w:r>
            <w:r>
              <w:rPr>
                <w:rFonts w:ascii="Arial" w:hAnsi="Arial" w:cs="Arial"/>
                <w:sz w:val="22"/>
                <w:szCs w:val="22"/>
                <w:lang w:val="en-US"/>
              </w:rPr>
              <w:t>;</w:t>
            </w:r>
          </w:p>
        </w:tc>
      </w:tr>
      <w:tr w:rsidR="004B58F0" w:rsidRPr="00021CF3" w14:paraId="375D88A3" w14:textId="77777777" w:rsidTr="00733416">
        <w:tc>
          <w:tcPr>
            <w:tcW w:w="7808" w:type="dxa"/>
          </w:tcPr>
          <w:p w14:paraId="22F8A1A2"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‘Articles’ means the Charity’s Articles of Association and ‘Article’ refers to a particular Article;</w:t>
            </w:r>
          </w:p>
        </w:tc>
      </w:tr>
      <w:tr w:rsidR="004B58F0" w:rsidRPr="00021CF3" w14:paraId="7C85CE91" w14:textId="77777777" w:rsidTr="00733416">
        <w:tc>
          <w:tcPr>
            <w:tcW w:w="7808" w:type="dxa"/>
          </w:tcPr>
          <w:p w14:paraId="1A4FA551"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‘Beneficiary’ and ‘Beneficiaries’ means the individual or individuals who qualify as beneficiaries of the Charity in accordance with the Objects;</w:t>
            </w:r>
          </w:p>
        </w:tc>
      </w:tr>
      <w:tr w:rsidR="004B58F0" w:rsidRPr="00021CF3" w14:paraId="5E47DC96" w14:textId="77777777" w:rsidTr="00733416">
        <w:tc>
          <w:tcPr>
            <w:tcW w:w="7808" w:type="dxa"/>
          </w:tcPr>
          <w:p w14:paraId="34528F15" w14:textId="77777777" w:rsidR="004B58F0" w:rsidRPr="00021CF3" w:rsidRDefault="004B58F0" w:rsidP="00280665">
            <w:pPr>
              <w:spacing w:after="240" w:line="480" w:lineRule="auto"/>
              <w:jc w:val="both"/>
              <w:rPr>
                <w:rFonts w:ascii="Arial" w:hAnsi="Arial" w:cs="Arial"/>
                <w:sz w:val="22"/>
                <w:szCs w:val="22"/>
              </w:rPr>
            </w:pPr>
            <w:r>
              <w:rPr>
                <w:rFonts w:ascii="Arial" w:hAnsi="Arial" w:cs="Arial"/>
                <w:sz w:val="22"/>
                <w:szCs w:val="22"/>
              </w:rPr>
              <w:lastRenderedPageBreak/>
              <w:t xml:space="preserve">‘Business Day’ means </w:t>
            </w:r>
            <w:r w:rsidRPr="004C50C8">
              <w:rPr>
                <w:rFonts w:ascii="Arial" w:hAnsi="Arial" w:cs="Arial"/>
                <w:sz w:val="22"/>
                <w:szCs w:val="22"/>
              </w:rPr>
              <w:t>a day, other than a Saturday, Sunday or public holiday, on which clearing banks are open for non-automated commercial business in the City of London;</w:t>
            </w:r>
          </w:p>
        </w:tc>
      </w:tr>
      <w:tr w:rsidR="004B58F0" w:rsidRPr="00021CF3" w14:paraId="718BBD04" w14:textId="77777777" w:rsidTr="00733416">
        <w:tc>
          <w:tcPr>
            <w:tcW w:w="7808" w:type="dxa"/>
          </w:tcPr>
          <w:p w14:paraId="05E65D08" w14:textId="0811D0B6"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 xml:space="preserve">‘Chair’ means the chair of the Trustees appointed under Article </w:t>
            </w:r>
            <w:r w:rsidRPr="00021CF3">
              <w:rPr>
                <w:rFonts w:ascii="Arial" w:hAnsi="Arial" w:cs="Arial"/>
                <w:sz w:val="22"/>
                <w:szCs w:val="22"/>
              </w:rPr>
              <w:fldChar w:fldCharType="begin"/>
            </w:r>
            <w:r w:rsidRPr="00021CF3">
              <w:rPr>
                <w:rFonts w:ascii="Arial" w:hAnsi="Arial" w:cs="Arial"/>
                <w:sz w:val="22"/>
                <w:szCs w:val="22"/>
              </w:rPr>
              <w:instrText xml:space="preserve"> REF _Ref533159694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7</w:t>
            </w:r>
            <w:r w:rsidRPr="00021CF3">
              <w:rPr>
                <w:rFonts w:ascii="Arial" w:hAnsi="Arial" w:cs="Arial"/>
                <w:sz w:val="22"/>
                <w:szCs w:val="22"/>
              </w:rPr>
              <w:fldChar w:fldCharType="end"/>
            </w:r>
            <w:r w:rsidRPr="00021CF3">
              <w:rPr>
                <w:rFonts w:ascii="Arial" w:hAnsi="Arial" w:cs="Arial"/>
                <w:sz w:val="22"/>
                <w:szCs w:val="22"/>
              </w:rPr>
              <w:t>;</w:t>
            </w:r>
          </w:p>
        </w:tc>
      </w:tr>
      <w:tr w:rsidR="004B58F0" w:rsidRPr="00021CF3" w14:paraId="4729E2EB" w14:textId="77777777" w:rsidTr="00733416">
        <w:tc>
          <w:tcPr>
            <w:tcW w:w="7808" w:type="dxa"/>
          </w:tcPr>
          <w:p w14:paraId="18DF3CBD" w14:textId="77777777" w:rsidR="004B58F0" w:rsidRPr="00021CF3" w:rsidRDefault="004B58F0" w:rsidP="00280665">
            <w:pPr>
              <w:spacing w:after="240" w:line="480" w:lineRule="auto"/>
              <w:jc w:val="both"/>
              <w:rPr>
                <w:rStyle w:val="Level2"/>
                <w:rFonts w:ascii="Arial" w:hAnsi="Arial" w:cs="Arial"/>
                <w:bCs/>
                <w:sz w:val="22"/>
                <w:szCs w:val="22"/>
              </w:rPr>
            </w:pPr>
            <w:r w:rsidRPr="00021CF3">
              <w:rPr>
                <w:rStyle w:val="Level2"/>
                <w:rFonts w:ascii="Arial" w:hAnsi="Arial" w:cs="Arial"/>
                <w:sz w:val="22"/>
                <w:szCs w:val="22"/>
              </w:rPr>
              <w:t>‘Charities Act’ means the Charities Act 2011</w:t>
            </w:r>
            <w:r w:rsidRPr="00021CF3">
              <w:rPr>
                <w:rStyle w:val="Level2"/>
                <w:rFonts w:ascii="Arial" w:hAnsi="Arial" w:cs="Arial"/>
                <w:bCs/>
                <w:sz w:val="22"/>
                <w:szCs w:val="22"/>
              </w:rPr>
              <w:t>;</w:t>
            </w:r>
          </w:p>
        </w:tc>
      </w:tr>
      <w:tr w:rsidR="004B58F0" w:rsidRPr="00021CF3" w14:paraId="0A8808DE" w14:textId="77777777" w:rsidTr="00733416">
        <w:tc>
          <w:tcPr>
            <w:tcW w:w="7808" w:type="dxa"/>
          </w:tcPr>
          <w:p w14:paraId="2CF33D6B" w14:textId="77777777" w:rsidR="004B58F0" w:rsidRPr="00021CF3" w:rsidRDefault="004B58F0" w:rsidP="00280665">
            <w:pPr>
              <w:spacing w:after="240" w:line="480" w:lineRule="auto"/>
              <w:jc w:val="both"/>
              <w:rPr>
                <w:rFonts w:ascii="Arial" w:hAnsi="Arial" w:cs="Arial"/>
                <w:bCs/>
                <w:sz w:val="22"/>
                <w:szCs w:val="22"/>
              </w:rPr>
            </w:pPr>
            <w:r w:rsidRPr="00021CF3">
              <w:rPr>
                <w:rFonts w:ascii="Arial" w:hAnsi="Arial" w:cs="Arial"/>
                <w:sz w:val="22"/>
                <w:szCs w:val="22"/>
              </w:rPr>
              <w:t>‘Charity Trustee’ has the meaning prescribed by section 177 of the Charities Act</w:t>
            </w:r>
            <w:r w:rsidRPr="00021CF3">
              <w:rPr>
                <w:rFonts w:ascii="Arial" w:hAnsi="Arial" w:cs="Arial"/>
                <w:bCs/>
                <w:sz w:val="22"/>
                <w:szCs w:val="22"/>
              </w:rPr>
              <w:t xml:space="preserve"> and section 106 of the 2005 Act; </w:t>
            </w:r>
          </w:p>
        </w:tc>
      </w:tr>
      <w:tr w:rsidR="004B58F0" w:rsidRPr="00021CF3" w14:paraId="77A164ED" w14:textId="77777777" w:rsidTr="00733416">
        <w:tc>
          <w:tcPr>
            <w:tcW w:w="7808" w:type="dxa"/>
          </w:tcPr>
          <w:p w14:paraId="1FC8DBB5"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‘Charity’ means the Company governed by the Articles;</w:t>
            </w:r>
          </w:p>
        </w:tc>
      </w:tr>
      <w:tr w:rsidR="004B58F0" w:rsidRPr="00021CF3" w14:paraId="5BFC2069" w14:textId="77777777" w:rsidTr="00733416">
        <w:tc>
          <w:tcPr>
            <w:tcW w:w="7808" w:type="dxa"/>
          </w:tcPr>
          <w:p w14:paraId="05A9BE74" w14:textId="40EAC4E0"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w:t>
            </w:r>
            <w:r w:rsidR="00611D38">
              <w:rPr>
                <w:rFonts w:ascii="Arial" w:hAnsi="Arial" w:cs="Arial"/>
                <w:sz w:val="22"/>
                <w:szCs w:val="22"/>
              </w:rPr>
              <w:t>C</w:t>
            </w:r>
            <w:r w:rsidRPr="00021CF3">
              <w:rPr>
                <w:rFonts w:ascii="Arial" w:hAnsi="Arial" w:cs="Arial"/>
                <w:sz w:val="22"/>
                <w:szCs w:val="22"/>
              </w:rPr>
              <w:t>lear day’ does not include the day on which notice is given or the day of the meeting or other event;</w:t>
            </w:r>
          </w:p>
        </w:tc>
      </w:tr>
      <w:tr w:rsidR="004B58F0" w:rsidRPr="00021CF3" w14:paraId="71A65AEE" w14:textId="77777777" w:rsidTr="00733416">
        <w:tc>
          <w:tcPr>
            <w:tcW w:w="7808" w:type="dxa"/>
          </w:tcPr>
          <w:p w14:paraId="727445CA" w14:textId="77777777" w:rsidR="004B58F0" w:rsidRPr="00021CF3" w:rsidRDefault="004B58F0" w:rsidP="00280665">
            <w:pPr>
              <w:spacing w:after="240" w:line="480" w:lineRule="auto"/>
              <w:jc w:val="both"/>
              <w:rPr>
                <w:rFonts w:ascii="Arial" w:hAnsi="Arial" w:cs="Arial"/>
                <w:bCs/>
                <w:sz w:val="22"/>
                <w:szCs w:val="22"/>
              </w:rPr>
            </w:pPr>
            <w:r w:rsidRPr="00021CF3">
              <w:rPr>
                <w:rFonts w:ascii="Arial" w:hAnsi="Arial" w:cs="Arial"/>
                <w:sz w:val="22"/>
                <w:szCs w:val="22"/>
              </w:rPr>
              <w:t>‘Commission’ means the Charity Commission for England and Wales or any body which replaces it;</w:t>
            </w:r>
          </w:p>
        </w:tc>
      </w:tr>
      <w:tr w:rsidR="004B58F0" w:rsidRPr="00021CF3" w14:paraId="633C2440" w14:textId="77777777" w:rsidTr="00733416">
        <w:tc>
          <w:tcPr>
            <w:tcW w:w="7808" w:type="dxa"/>
          </w:tcPr>
          <w:p w14:paraId="15FB42BE" w14:textId="77777777" w:rsidR="004B58F0" w:rsidRPr="00021CF3" w:rsidRDefault="004B58F0" w:rsidP="00280665">
            <w:pPr>
              <w:spacing w:after="240" w:line="480" w:lineRule="auto"/>
              <w:jc w:val="both"/>
              <w:rPr>
                <w:rStyle w:val="Level2"/>
                <w:rFonts w:ascii="Arial" w:hAnsi="Arial" w:cs="Arial"/>
                <w:sz w:val="22"/>
                <w:szCs w:val="22"/>
              </w:rPr>
            </w:pPr>
            <w:r w:rsidRPr="00021CF3">
              <w:rPr>
                <w:rStyle w:val="Level2"/>
                <w:rFonts w:ascii="Arial" w:hAnsi="Arial" w:cs="Arial"/>
                <w:sz w:val="22"/>
                <w:szCs w:val="22"/>
              </w:rPr>
              <w:t>‘Companies Act’ means as defined in section 2 of the Companies Act 2006;</w:t>
            </w:r>
          </w:p>
        </w:tc>
      </w:tr>
      <w:tr w:rsidR="004B58F0" w:rsidRPr="00021CF3" w14:paraId="75BADEA7" w14:textId="77777777" w:rsidTr="00733416">
        <w:tc>
          <w:tcPr>
            <w:tcW w:w="7808" w:type="dxa"/>
          </w:tcPr>
          <w:p w14:paraId="1547920E" w14:textId="1BB65F69" w:rsidR="004B58F0" w:rsidRPr="00021CF3" w:rsidRDefault="004B58F0" w:rsidP="00CD36C1">
            <w:pPr>
              <w:spacing w:after="240" w:line="480" w:lineRule="auto"/>
              <w:rPr>
                <w:rStyle w:val="Level2"/>
                <w:rFonts w:ascii="Arial" w:hAnsi="Arial" w:cs="Arial"/>
                <w:sz w:val="22"/>
                <w:szCs w:val="22"/>
              </w:rPr>
            </w:pPr>
            <w:r w:rsidRPr="00021CF3">
              <w:rPr>
                <w:rFonts w:ascii="Arial" w:hAnsi="Arial" w:cs="Arial"/>
                <w:sz w:val="22"/>
                <w:szCs w:val="22"/>
              </w:rPr>
              <w:t xml:space="preserve">‘Company’ means </w:t>
            </w:r>
            <w:r w:rsidR="00A357DB">
              <w:rPr>
                <w:rFonts w:ascii="Arial" w:hAnsi="Arial" w:cs="Arial"/>
                <w:sz w:val="22"/>
                <w:szCs w:val="22"/>
              </w:rPr>
              <w:t>STAMMA</w:t>
            </w:r>
            <w:r w:rsidR="005C7C50">
              <w:rPr>
                <w:rFonts w:ascii="Arial" w:hAnsi="Arial" w:cs="Arial"/>
                <w:sz w:val="22"/>
                <w:szCs w:val="22"/>
              </w:rPr>
              <w:t xml:space="preserve"> </w:t>
            </w:r>
            <w:r w:rsidR="005C7C50" w:rsidRPr="005C7C50">
              <w:rPr>
                <w:rFonts w:ascii="Arial" w:hAnsi="Arial" w:cs="Arial"/>
                <w:sz w:val="22"/>
                <w:szCs w:val="22"/>
              </w:rPr>
              <w:t>(formerly known as The British Stammering Association)</w:t>
            </w:r>
            <w:r w:rsidRPr="00021CF3">
              <w:rPr>
                <w:rFonts w:ascii="Arial" w:hAnsi="Arial" w:cs="Arial"/>
                <w:sz w:val="22"/>
                <w:szCs w:val="22"/>
              </w:rPr>
              <w:t xml:space="preserve"> registered in England and Wales under Company number: 04297778 and whose registered office is</w:t>
            </w:r>
            <w:r w:rsidR="00621D50">
              <w:rPr>
                <w:rFonts w:ascii="Arial" w:hAnsi="Arial" w:cs="Arial"/>
                <w:sz w:val="22"/>
                <w:szCs w:val="22"/>
              </w:rPr>
              <w:t xml:space="preserve"> </w:t>
            </w:r>
            <w:r w:rsidR="00621D50" w:rsidRPr="00621D50">
              <w:rPr>
                <w:rFonts w:ascii="Arial" w:hAnsi="Arial" w:cs="Arial"/>
                <w:sz w:val="22"/>
                <w:szCs w:val="22"/>
              </w:rPr>
              <w:t>Box 140</w:t>
            </w:r>
            <w:r w:rsidR="00621D50">
              <w:rPr>
                <w:rFonts w:ascii="Arial" w:hAnsi="Arial" w:cs="Arial"/>
                <w:sz w:val="22"/>
                <w:szCs w:val="22"/>
              </w:rPr>
              <w:t xml:space="preserve">, </w:t>
            </w:r>
            <w:r w:rsidR="00621D50" w:rsidRPr="00621D50">
              <w:rPr>
                <w:rFonts w:ascii="Arial" w:hAnsi="Arial" w:cs="Arial"/>
                <w:sz w:val="22"/>
                <w:szCs w:val="22"/>
              </w:rPr>
              <w:t>43 Bedford Street</w:t>
            </w:r>
            <w:r w:rsidR="00621D50" w:rsidRPr="00621D50">
              <w:rPr>
                <w:rFonts w:ascii="Arial" w:hAnsi="Arial" w:cs="Arial"/>
                <w:sz w:val="22"/>
                <w:szCs w:val="22"/>
              </w:rPr>
              <w:br/>
              <w:t>LONDON</w:t>
            </w:r>
            <w:r w:rsidR="00621D50">
              <w:rPr>
                <w:rFonts w:ascii="Arial" w:hAnsi="Arial" w:cs="Arial"/>
                <w:sz w:val="22"/>
                <w:szCs w:val="22"/>
              </w:rPr>
              <w:t xml:space="preserve">, </w:t>
            </w:r>
            <w:r w:rsidR="00621D50" w:rsidRPr="00621D50">
              <w:rPr>
                <w:rFonts w:ascii="Arial" w:hAnsi="Arial" w:cs="Arial"/>
                <w:sz w:val="22"/>
                <w:szCs w:val="22"/>
              </w:rPr>
              <w:t>WC2E 9HA</w:t>
            </w:r>
            <w:r w:rsidRPr="00021CF3">
              <w:rPr>
                <w:rFonts w:ascii="Arial" w:hAnsi="Arial" w:cs="Arial"/>
                <w:sz w:val="22"/>
                <w:szCs w:val="22"/>
              </w:rPr>
              <w:t>;</w:t>
            </w:r>
          </w:p>
        </w:tc>
      </w:tr>
      <w:tr w:rsidR="004B58F0" w:rsidRPr="00021CF3" w14:paraId="21140048" w14:textId="77777777" w:rsidTr="00733416">
        <w:tc>
          <w:tcPr>
            <w:tcW w:w="7808" w:type="dxa"/>
          </w:tcPr>
          <w:p w14:paraId="1CFC9605" w14:textId="77777777" w:rsidR="004B58F0" w:rsidRPr="00021CF3" w:rsidRDefault="004B58F0" w:rsidP="00280665">
            <w:pPr>
              <w:spacing w:after="240" w:line="480" w:lineRule="auto"/>
              <w:jc w:val="both"/>
              <w:rPr>
                <w:rFonts w:ascii="Arial" w:hAnsi="Arial" w:cs="Arial"/>
                <w:color w:val="212121"/>
                <w:sz w:val="22"/>
                <w:szCs w:val="22"/>
                <w:shd w:val="clear" w:color="auto" w:fill="FFFFFF"/>
              </w:rPr>
            </w:pPr>
            <w:r w:rsidRPr="00021CF3">
              <w:rPr>
                <w:rFonts w:ascii="Arial" w:hAnsi="Arial" w:cs="Arial"/>
                <w:sz w:val="22"/>
                <w:szCs w:val="22"/>
              </w:rPr>
              <w:t xml:space="preserve">‘Conflict’ means any situation in which a Trustee has or might have a direct or indirect interest </w:t>
            </w:r>
            <w:r w:rsidRPr="00021CF3">
              <w:rPr>
                <w:rFonts w:ascii="Arial" w:hAnsi="Arial" w:cs="Arial"/>
                <w:color w:val="212121"/>
                <w:sz w:val="22"/>
                <w:szCs w:val="22"/>
                <w:shd w:val="clear" w:color="auto" w:fill="FFFFFF"/>
              </w:rPr>
              <w:t>(including but not limited to any personal financial interest)</w:t>
            </w:r>
            <w:r w:rsidRPr="00021CF3">
              <w:rPr>
                <w:rFonts w:ascii="Arial" w:hAnsi="Arial" w:cs="Arial"/>
                <w:sz w:val="22"/>
                <w:szCs w:val="22"/>
              </w:rPr>
              <w:t xml:space="preserve"> that conflicts or possibly might conflict, with the interests of the Charity or which conflicts or possibly might </w:t>
            </w:r>
            <w:r w:rsidRPr="00021CF3">
              <w:rPr>
                <w:rFonts w:ascii="Arial" w:hAnsi="Arial" w:cs="Arial"/>
                <w:color w:val="212121"/>
                <w:sz w:val="22"/>
                <w:szCs w:val="22"/>
                <w:shd w:val="clear" w:color="auto" w:fill="FFFFFF"/>
              </w:rPr>
              <w:t>conflict with that Trustee’s duty to act solely in the interests of the Charity;</w:t>
            </w:r>
          </w:p>
        </w:tc>
      </w:tr>
      <w:tr w:rsidR="004B58F0" w:rsidRPr="00021CF3" w14:paraId="2C9919E5" w14:textId="77777777" w:rsidTr="00733416">
        <w:tc>
          <w:tcPr>
            <w:tcW w:w="7808" w:type="dxa"/>
          </w:tcPr>
          <w:p w14:paraId="175B820E"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lastRenderedPageBreak/>
              <w:t>‘Conflicted Trustee’ means a Trustee in respect of whom a Conflict exists;</w:t>
            </w:r>
          </w:p>
        </w:tc>
      </w:tr>
      <w:tr w:rsidR="004B58F0" w:rsidRPr="00021CF3" w14:paraId="647AA095" w14:textId="77777777" w:rsidTr="00733416">
        <w:tc>
          <w:tcPr>
            <w:tcW w:w="7808" w:type="dxa"/>
          </w:tcPr>
          <w:p w14:paraId="0883329F" w14:textId="77777777" w:rsidR="004B58F0" w:rsidRPr="00021CF3" w:rsidRDefault="004B58F0" w:rsidP="00280665">
            <w:pPr>
              <w:pStyle w:val="Body"/>
              <w:spacing w:line="480" w:lineRule="auto"/>
            </w:pPr>
            <w:r w:rsidRPr="00021CF3">
              <w:t>‘Connected Person’ means, in relation to a Trustee:</w:t>
            </w:r>
            <w:bookmarkStart w:id="0" w:name="_Ref1723842"/>
            <w:r w:rsidRPr="00021CF3">
              <w:t xml:space="preserve"> </w:t>
            </w:r>
          </w:p>
          <w:p w14:paraId="2C39BBBB" w14:textId="77777777" w:rsidR="004B58F0" w:rsidRPr="00021CF3" w:rsidRDefault="004B58F0" w:rsidP="00C82C73">
            <w:pPr>
              <w:pStyle w:val="Body"/>
              <w:numPr>
                <w:ilvl w:val="3"/>
                <w:numId w:val="7"/>
              </w:numPr>
              <w:spacing w:line="480" w:lineRule="auto"/>
            </w:pPr>
            <w:r w:rsidRPr="00021CF3">
              <w:t>a child, parent, grandchild, grandparent, brother or sister of that Trustee;</w:t>
            </w:r>
            <w:bookmarkStart w:id="1" w:name="_Ref1723857"/>
            <w:bookmarkEnd w:id="0"/>
            <w:r w:rsidRPr="00021CF3">
              <w:t xml:space="preserve"> </w:t>
            </w:r>
          </w:p>
          <w:p w14:paraId="3DE3B0BA" w14:textId="77777777" w:rsidR="004B58F0" w:rsidRPr="00021CF3" w:rsidRDefault="004B58F0" w:rsidP="00C82C73">
            <w:pPr>
              <w:pStyle w:val="Body"/>
              <w:numPr>
                <w:ilvl w:val="3"/>
                <w:numId w:val="7"/>
              </w:numPr>
              <w:spacing w:line="480" w:lineRule="auto"/>
            </w:pPr>
            <w:r w:rsidRPr="00021CF3">
              <w:t xml:space="preserve">the spouse or civil partner of that Trustee or of any person falling within </w:t>
            </w:r>
            <w:r>
              <w:t>(i)</w:t>
            </w:r>
            <w:r w:rsidRPr="00021CF3">
              <w:t xml:space="preserve"> above;</w:t>
            </w:r>
            <w:bookmarkStart w:id="2" w:name="_Ref1723882"/>
            <w:bookmarkEnd w:id="1"/>
            <w:r w:rsidRPr="00021CF3">
              <w:t xml:space="preserve"> </w:t>
            </w:r>
          </w:p>
          <w:p w14:paraId="62FFA776" w14:textId="16DA5EFC" w:rsidR="004B58F0" w:rsidRPr="00021CF3" w:rsidRDefault="004B58F0" w:rsidP="00C82C73">
            <w:pPr>
              <w:pStyle w:val="Body"/>
              <w:numPr>
                <w:ilvl w:val="3"/>
                <w:numId w:val="7"/>
              </w:numPr>
              <w:spacing w:line="480" w:lineRule="auto"/>
            </w:pPr>
            <w:bookmarkStart w:id="3" w:name="_Ref45610212"/>
            <w:r w:rsidRPr="00021CF3">
              <w:t xml:space="preserve">a person carrying on business in partnership with that Trustee or with any person falling within </w:t>
            </w:r>
            <w:r w:rsidRPr="00021CF3">
              <w:fldChar w:fldCharType="begin"/>
            </w:r>
            <w:r w:rsidRPr="00021CF3">
              <w:instrText xml:space="preserve"> REF _Ref1723857 \r \h </w:instrText>
            </w:r>
            <w:r>
              <w:instrText xml:space="preserve"> \* MERGEFORMAT </w:instrText>
            </w:r>
            <w:r w:rsidRPr="00021CF3">
              <w:fldChar w:fldCharType="separate"/>
            </w:r>
            <w:r w:rsidR="007B728E">
              <w:t>(</w:t>
            </w:r>
            <w:proofErr w:type="spellStart"/>
            <w:r w:rsidR="007B728E">
              <w:t>i</w:t>
            </w:r>
            <w:proofErr w:type="spellEnd"/>
            <w:r w:rsidR="007B728E">
              <w:t>)</w:t>
            </w:r>
            <w:r w:rsidRPr="00021CF3">
              <w:fldChar w:fldCharType="end"/>
            </w:r>
            <w:r w:rsidRPr="00021CF3">
              <w:t xml:space="preserve"> </w:t>
            </w:r>
            <w:r>
              <w:t xml:space="preserve">or (ii) </w:t>
            </w:r>
            <w:proofErr w:type="gramStart"/>
            <w:r w:rsidRPr="00021CF3">
              <w:t>above;</w:t>
            </w:r>
            <w:bookmarkEnd w:id="2"/>
            <w:bookmarkEnd w:id="3"/>
            <w:proofErr w:type="gramEnd"/>
          </w:p>
          <w:p w14:paraId="04C8362F" w14:textId="77777777" w:rsidR="004B58F0" w:rsidRPr="00021CF3" w:rsidRDefault="004B58F0" w:rsidP="00C82C73">
            <w:pPr>
              <w:pStyle w:val="Body"/>
              <w:numPr>
                <w:ilvl w:val="3"/>
                <w:numId w:val="7"/>
              </w:numPr>
              <w:spacing w:line="480" w:lineRule="auto"/>
            </w:pPr>
            <w:bookmarkStart w:id="4" w:name="_Ref1723942"/>
            <w:r w:rsidRPr="00021CF3">
              <w:t>an institution which is controlled (whether directly or through one or more nominees):</w:t>
            </w:r>
            <w:bookmarkEnd w:id="4"/>
          </w:p>
          <w:p w14:paraId="0FD35429" w14:textId="224FA985" w:rsidR="004B58F0" w:rsidRPr="00021CF3" w:rsidRDefault="004B58F0" w:rsidP="00C82C73">
            <w:pPr>
              <w:pStyle w:val="Body"/>
              <w:numPr>
                <w:ilvl w:val="4"/>
                <w:numId w:val="7"/>
              </w:numPr>
              <w:spacing w:line="480" w:lineRule="auto"/>
            </w:pPr>
            <w:bookmarkStart w:id="5" w:name="_Ref1723913"/>
            <w:r w:rsidRPr="00021CF3">
              <w:t xml:space="preserve">by that Trustee or any person falling within </w:t>
            </w:r>
            <w:r w:rsidRPr="00021CF3">
              <w:fldChar w:fldCharType="begin"/>
            </w:r>
            <w:r w:rsidRPr="00021CF3">
              <w:instrText xml:space="preserve"> REF _Ref1723857 \r \h </w:instrText>
            </w:r>
            <w:r>
              <w:instrText xml:space="preserve"> \* MERGEFORMAT </w:instrText>
            </w:r>
            <w:r w:rsidRPr="00021CF3">
              <w:fldChar w:fldCharType="separate"/>
            </w:r>
            <w:r w:rsidR="007B728E">
              <w:t>(</w:t>
            </w:r>
            <w:proofErr w:type="spellStart"/>
            <w:r w:rsidR="007B728E">
              <w:t>i</w:t>
            </w:r>
            <w:proofErr w:type="spellEnd"/>
            <w:r w:rsidR="007B728E">
              <w:t>)</w:t>
            </w:r>
            <w:r w:rsidRPr="00021CF3">
              <w:fldChar w:fldCharType="end"/>
            </w:r>
            <w:r>
              <w:t>,</w:t>
            </w:r>
            <w:r w:rsidRPr="00021CF3">
              <w:t xml:space="preserve"> </w:t>
            </w:r>
            <w:r w:rsidRPr="00021CF3">
              <w:fldChar w:fldCharType="begin"/>
            </w:r>
            <w:r w:rsidRPr="00021CF3">
              <w:instrText xml:space="preserve"> REF _Ref1723882 \r \h </w:instrText>
            </w:r>
            <w:r>
              <w:instrText xml:space="preserve"> \* MERGEFORMAT </w:instrText>
            </w:r>
            <w:r w:rsidRPr="00021CF3">
              <w:fldChar w:fldCharType="separate"/>
            </w:r>
            <w:r w:rsidR="007B728E">
              <w:t>(ii)</w:t>
            </w:r>
            <w:r w:rsidRPr="00021CF3">
              <w:fldChar w:fldCharType="end"/>
            </w:r>
            <w:r w:rsidRPr="00021CF3">
              <w:t xml:space="preserve"> </w:t>
            </w:r>
            <w:r>
              <w:t xml:space="preserve">or </w:t>
            </w:r>
            <w:r>
              <w:fldChar w:fldCharType="begin"/>
            </w:r>
            <w:r>
              <w:instrText xml:space="preserve"> REF _Ref45610212 \n \h </w:instrText>
            </w:r>
            <w:r>
              <w:fldChar w:fldCharType="separate"/>
            </w:r>
            <w:r w:rsidR="007B728E">
              <w:t>(iii)</w:t>
            </w:r>
            <w:r>
              <w:fldChar w:fldCharType="end"/>
            </w:r>
            <w:r>
              <w:t xml:space="preserve"> </w:t>
            </w:r>
            <w:r w:rsidRPr="00021CF3">
              <w:t xml:space="preserve">above or </w:t>
            </w:r>
            <w:r w:rsidRPr="00021CF3">
              <w:fldChar w:fldCharType="begin"/>
            </w:r>
            <w:r w:rsidRPr="00021CF3">
              <w:instrText xml:space="preserve"> REF _Ref1723899 \r \h </w:instrText>
            </w:r>
            <w:r>
              <w:instrText xml:space="preserve"> \* MERGEFORMAT </w:instrText>
            </w:r>
            <w:r w:rsidRPr="00021CF3">
              <w:fldChar w:fldCharType="separate"/>
            </w:r>
            <w:r w:rsidR="007B728E">
              <w:t>(v)</w:t>
            </w:r>
            <w:r w:rsidRPr="00021CF3">
              <w:fldChar w:fldCharType="end"/>
            </w:r>
            <w:r w:rsidRPr="00021CF3">
              <w:t xml:space="preserve"> below; or</w:t>
            </w:r>
            <w:bookmarkEnd w:id="5"/>
          </w:p>
          <w:p w14:paraId="39506D61" w14:textId="28362926" w:rsidR="004B58F0" w:rsidRPr="00021CF3" w:rsidRDefault="004B58F0" w:rsidP="00C82C73">
            <w:pPr>
              <w:pStyle w:val="Body"/>
              <w:numPr>
                <w:ilvl w:val="4"/>
                <w:numId w:val="7"/>
              </w:numPr>
              <w:spacing w:line="480" w:lineRule="auto"/>
            </w:pPr>
            <w:r w:rsidRPr="00021CF3">
              <w:t xml:space="preserve">by two or more persons falling within </w:t>
            </w:r>
            <w:r w:rsidRPr="00021CF3">
              <w:fldChar w:fldCharType="begin"/>
            </w:r>
            <w:r w:rsidRPr="00021CF3">
              <w:instrText xml:space="preserve"> REF _Ref1723913 \r \h </w:instrText>
            </w:r>
            <w:r>
              <w:instrText xml:space="preserve"> \* MERGEFORMAT </w:instrText>
            </w:r>
            <w:r w:rsidRPr="00021CF3">
              <w:fldChar w:fldCharType="separate"/>
            </w:r>
            <w:r w:rsidR="007B728E">
              <w:t>(1)</w:t>
            </w:r>
            <w:r w:rsidRPr="00021CF3">
              <w:fldChar w:fldCharType="end"/>
            </w:r>
            <w:r w:rsidRPr="00021CF3">
              <w:t xml:space="preserve"> above, when taken </w:t>
            </w:r>
            <w:proofErr w:type="gramStart"/>
            <w:r w:rsidRPr="00021CF3">
              <w:t>together;</w:t>
            </w:r>
            <w:proofErr w:type="gramEnd"/>
          </w:p>
          <w:p w14:paraId="5D80FCD3" w14:textId="77777777" w:rsidR="004B58F0" w:rsidRPr="00021CF3" w:rsidRDefault="004B58F0" w:rsidP="00C82C73">
            <w:pPr>
              <w:pStyle w:val="Body"/>
              <w:numPr>
                <w:ilvl w:val="3"/>
                <w:numId w:val="7"/>
              </w:numPr>
              <w:spacing w:line="480" w:lineRule="auto"/>
            </w:pPr>
            <w:bookmarkStart w:id="6" w:name="_Ref1723899"/>
            <w:r w:rsidRPr="00021CF3">
              <w:t>a body corporate in which:</w:t>
            </w:r>
            <w:bookmarkEnd w:id="6"/>
          </w:p>
          <w:p w14:paraId="38701BA5" w14:textId="282F7C14" w:rsidR="004B58F0" w:rsidRPr="00021CF3" w:rsidRDefault="004B58F0" w:rsidP="00C82C73">
            <w:pPr>
              <w:pStyle w:val="Body"/>
              <w:numPr>
                <w:ilvl w:val="4"/>
                <w:numId w:val="7"/>
              </w:numPr>
              <w:spacing w:line="480" w:lineRule="auto"/>
            </w:pPr>
            <w:bookmarkStart w:id="7" w:name="_Ref1723964"/>
            <w:r w:rsidRPr="00021CF3">
              <w:t xml:space="preserve">that Trustee or any person falling within </w:t>
            </w:r>
            <w:r w:rsidRPr="00021CF3">
              <w:fldChar w:fldCharType="begin"/>
            </w:r>
            <w:r w:rsidRPr="00021CF3">
              <w:instrText xml:space="preserve"> REF _Ref1723857 \r \h </w:instrText>
            </w:r>
            <w:r>
              <w:instrText xml:space="preserve"> \* MERGEFORMAT </w:instrText>
            </w:r>
            <w:r w:rsidRPr="00021CF3">
              <w:fldChar w:fldCharType="separate"/>
            </w:r>
            <w:r w:rsidR="007B728E">
              <w:t>(</w:t>
            </w:r>
            <w:proofErr w:type="spellStart"/>
            <w:r w:rsidR="007B728E">
              <w:t>i</w:t>
            </w:r>
            <w:proofErr w:type="spellEnd"/>
            <w:r w:rsidR="007B728E">
              <w:t>)</w:t>
            </w:r>
            <w:r w:rsidRPr="00021CF3">
              <w:fldChar w:fldCharType="end"/>
            </w:r>
            <w:r>
              <w:t>,</w:t>
            </w:r>
            <w:r w:rsidRPr="00021CF3">
              <w:t xml:space="preserve"> </w:t>
            </w:r>
            <w:r w:rsidRPr="00021CF3">
              <w:fldChar w:fldCharType="begin"/>
            </w:r>
            <w:r w:rsidRPr="00021CF3">
              <w:instrText xml:space="preserve"> REF _Ref1723882 \r \h </w:instrText>
            </w:r>
            <w:r>
              <w:instrText xml:space="preserve"> \* MERGEFORMAT </w:instrText>
            </w:r>
            <w:r w:rsidRPr="00021CF3">
              <w:fldChar w:fldCharType="separate"/>
            </w:r>
            <w:r w:rsidR="007B728E">
              <w:t>(ii)</w:t>
            </w:r>
            <w:r w:rsidRPr="00021CF3">
              <w:fldChar w:fldCharType="end"/>
            </w:r>
            <w:r w:rsidRPr="00021CF3">
              <w:t xml:space="preserve"> </w:t>
            </w:r>
            <w:r>
              <w:t xml:space="preserve">or </w:t>
            </w:r>
            <w:r>
              <w:fldChar w:fldCharType="begin"/>
            </w:r>
            <w:r>
              <w:instrText xml:space="preserve"> REF _Ref45610212 \n \h </w:instrText>
            </w:r>
            <w:r>
              <w:fldChar w:fldCharType="separate"/>
            </w:r>
            <w:r w:rsidR="007B728E">
              <w:t>(iii)</w:t>
            </w:r>
            <w:r>
              <w:fldChar w:fldCharType="end"/>
            </w:r>
            <w:r w:rsidRPr="00021CF3">
              <w:t xml:space="preserve"> or </w:t>
            </w:r>
            <w:r w:rsidRPr="00021CF3">
              <w:fldChar w:fldCharType="begin"/>
            </w:r>
            <w:r w:rsidRPr="00021CF3">
              <w:instrText xml:space="preserve"> REF _Ref1723942 \r \h </w:instrText>
            </w:r>
            <w:r>
              <w:instrText xml:space="preserve"> \* MERGEFORMAT </w:instrText>
            </w:r>
            <w:r w:rsidRPr="00021CF3">
              <w:fldChar w:fldCharType="separate"/>
            </w:r>
            <w:r w:rsidR="007B728E">
              <w:t>(iv)</w:t>
            </w:r>
            <w:r w:rsidRPr="00021CF3">
              <w:fldChar w:fldCharType="end"/>
            </w:r>
            <w:r w:rsidRPr="00021CF3">
              <w:t xml:space="preserve"> above or </w:t>
            </w:r>
            <w:r w:rsidRPr="00021CF3">
              <w:fldChar w:fldCharType="begin"/>
            </w:r>
            <w:r w:rsidRPr="00021CF3">
              <w:instrText xml:space="preserve"> REF _Ref1723956 \r \h </w:instrText>
            </w:r>
            <w:r>
              <w:instrText xml:space="preserve"> \* MERGEFORMAT </w:instrText>
            </w:r>
            <w:r w:rsidRPr="00021CF3">
              <w:fldChar w:fldCharType="separate"/>
            </w:r>
            <w:r w:rsidR="007B728E">
              <w:t>(vi)</w:t>
            </w:r>
            <w:r w:rsidRPr="00021CF3">
              <w:fldChar w:fldCharType="end"/>
            </w:r>
            <w:r w:rsidRPr="00021CF3">
              <w:t xml:space="preserve"> below has a substantial interest; or</w:t>
            </w:r>
            <w:bookmarkEnd w:id="7"/>
          </w:p>
          <w:p w14:paraId="3FE15F7C" w14:textId="6545635F" w:rsidR="004B58F0" w:rsidRPr="00021CF3" w:rsidRDefault="004B58F0" w:rsidP="00C82C73">
            <w:pPr>
              <w:pStyle w:val="Body"/>
              <w:numPr>
                <w:ilvl w:val="4"/>
                <w:numId w:val="7"/>
              </w:numPr>
              <w:spacing w:line="480" w:lineRule="auto"/>
            </w:pPr>
            <w:r w:rsidRPr="00021CF3">
              <w:t xml:space="preserve">two or more persons falling within </w:t>
            </w:r>
            <w:r w:rsidRPr="00021CF3">
              <w:fldChar w:fldCharType="begin"/>
            </w:r>
            <w:r w:rsidRPr="00021CF3">
              <w:instrText xml:space="preserve"> REF _Ref1723964 \r \h </w:instrText>
            </w:r>
            <w:r>
              <w:instrText xml:space="preserve"> \* MERGEFORMAT </w:instrText>
            </w:r>
            <w:r w:rsidRPr="00021CF3">
              <w:fldChar w:fldCharType="separate"/>
            </w:r>
            <w:r w:rsidR="007B728E">
              <w:t>(1)</w:t>
            </w:r>
            <w:r w:rsidRPr="00021CF3">
              <w:fldChar w:fldCharType="end"/>
            </w:r>
            <w:r w:rsidRPr="00021CF3">
              <w:t xml:space="preserve"> above who, when taken together, have a substantial interest; or,</w:t>
            </w:r>
          </w:p>
          <w:p w14:paraId="4418EA05" w14:textId="4600A444" w:rsidR="004B58F0" w:rsidRPr="00021CF3" w:rsidRDefault="004B58F0" w:rsidP="00C82C73">
            <w:pPr>
              <w:pStyle w:val="Body"/>
              <w:numPr>
                <w:ilvl w:val="3"/>
                <w:numId w:val="7"/>
              </w:numPr>
              <w:spacing w:line="480" w:lineRule="auto"/>
            </w:pPr>
            <w:bookmarkStart w:id="8" w:name="_Ref1723956"/>
            <w:r w:rsidRPr="00021CF3">
              <w:lastRenderedPageBreak/>
              <w:t xml:space="preserve">a Scottish partnership in which one or more of the partners is a Trustee, or a person falling within </w:t>
            </w:r>
            <w:r w:rsidRPr="00021CF3">
              <w:fldChar w:fldCharType="begin"/>
            </w:r>
            <w:r w:rsidRPr="00021CF3">
              <w:instrText xml:space="preserve"> REF _Ref1723857 \r \h </w:instrText>
            </w:r>
            <w:r>
              <w:instrText xml:space="preserve"> \* MERGEFORMAT </w:instrText>
            </w:r>
            <w:r w:rsidRPr="00021CF3">
              <w:fldChar w:fldCharType="separate"/>
            </w:r>
            <w:r w:rsidR="007B728E">
              <w:t>(</w:t>
            </w:r>
            <w:proofErr w:type="spellStart"/>
            <w:r w:rsidR="007B728E">
              <w:t>i</w:t>
            </w:r>
            <w:proofErr w:type="spellEnd"/>
            <w:r w:rsidR="007B728E">
              <w:t>)</w:t>
            </w:r>
            <w:r w:rsidRPr="00021CF3">
              <w:fldChar w:fldCharType="end"/>
            </w:r>
            <w:r>
              <w:t xml:space="preserve"> or</w:t>
            </w:r>
            <w:r w:rsidRPr="00021CF3">
              <w:t xml:space="preserve"> </w:t>
            </w:r>
            <w:r w:rsidRPr="00021CF3">
              <w:fldChar w:fldCharType="begin"/>
            </w:r>
            <w:r w:rsidRPr="00021CF3">
              <w:instrText xml:space="preserve"> REF _Ref1723882 \r \h </w:instrText>
            </w:r>
            <w:r>
              <w:instrText xml:space="preserve"> \* MERGEFORMAT </w:instrText>
            </w:r>
            <w:r w:rsidRPr="00021CF3">
              <w:fldChar w:fldCharType="separate"/>
            </w:r>
            <w:r w:rsidR="007B728E">
              <w:t>(ii)</w:t>
            </w:r>
            <w:r w:rsidRPr="00021CF3">
              <w:fldChar w:fldCharType="end"/>
            </w:r>
            <w:r w:rsidRPr="00021CF3">
              <w:t xml:space="preserve"> above,</w:t>
            </w:r>
            <w:bookmarkEnd w:id="8"/>
          </w:p>
          <w:p w14:paraId="0AD690B8" w14:textId="77777777" w:rsidR="004B58F0" w:rsidRPr="00021CF3" w:rsidRDefault="004B58F0" w:rsidP="00C82C73">
            <w:pPr>
              <w:pStyle w:val="Body"/>
              <w:spacing w:line="480" w:lineRule="auto"/>
            </w:pPr>
            <w:r w:rsidRPr="00021CF3">
              <w:t xml:space="preserve">and sections 350 – 352 of the Charities Act </w:t>
            </w:r>
            <w:r w:rsidRPr="00021CF3">
              <w:rPr>
                <w:bCs/>
              </w:rPr>
              <w:t>and section 68(2) of the 2005 Act</w:t>
            </w:r>
            <w:r w:rsidRPr="00021CF3">
              <w:t xml:space="preserve"> apply for the purposes of interpreting the terms used in this definition;</w:t>
            </w:r>
          </w:p>
        </w:tc>
      </w:tr>
      <w:tr w:rsidR="004B58F0" w:rsidRPr="00021CF3" w14:paraId="7FEBC846" w14:textId="77777777" w:rsidTr="00733416">
        <w:tc>
          <w:tcPr>
            <w:tcW w:w="7808" w:type="dxa"/>
          </w:tcPr>
          <w:p w14:paraId="4F6F67BE"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lastRenderedPageBreak/>
              <w:t>‘Custodian’ means a person or body who undertakes safe custody of assets or of documents or records relating to them;</w:t>
            </w:r>
          </w:p>
        </w:tc>
      </w:tr>
      <w:tr w:rsidR="004B58F0" w:rsidRPr="00021CF3" w14:paraId="2A374746" w14:textId="77777777" w:rsidTr="00733416">
        <w:tc>
          <w:tcPr>
            <w:tcW w:w="7808" w:type="dxa"/>
          </w:tcPr>
          <w:p w14:paraId="136F26FC" w14:textId="098F8A03"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 xml:space="preserve">‘Director’ means a director of the Charity being also a charity </w:t>
            </w:r>
            <w:r w:rsidR="00840CB2">
              <w:rPr>
                <w:rFonts w:ascii="Arial" w:hAnsi="Arial" w:cs="Arial"/>
                <w:sz w:val="22"/>
                <w:szCs w:val="22"/>
              </w:rPr>
              <w:t>T</w:t>
            </w:r>
            <w:r w:rsidRPr="00021CF3">
              <w:rPr>
                <w:rFonts w:ascii="Arial" w:hAnsi="Arial" w:cs="Arial"/>
                <w:sz w:val="22"/>
                <w:szCs w:val="22"/>
              </w:rPr>
              <w:t>rustee;</w:t>
            </w:r>
          </w:p>
        </w:tc>
      </w:tr>
      <w:tr w:rsidR="004B58F0" w:rsidRPr="00021CF3" w14:paraId="52E9954E" w14:textId="77777777" w:rsidTr="00733416">
        <w:tc>
          <w:tcPr>
            <w:tcW w:w="7808" w:type="dxa"/>
          </w:tcPr>
          <w:p w14:paraId="25B604F9" w14:textId="48EED30D" w:rsidR="004B58F0" w:rsidRPr="00021CF3" w:rsidRDefault="004B58F0" w:rsidP="00280665">
            <w:pPr>
              <w:spacing w:after="240" w:line="480" w:lineRule="auto"/>
              <w:jc w:val="both"/>
              <w:rPr>
                <w:rFonts w:ascii="Arial" w:hAnsi="Arial" w:cs="Arial"/>
                <w:sz w:val="22"/>
                <w:szCs w:val="22"/>
              </w:rPr>
            </w:pPr>
            <w:r w:rsidRPr="00336152">
              <w:rPr>
                <w:rFonts w:ascii="Arial" w:hAnsi="Arial" w:cs="Arial"/>
                <w:sz w:val="22"/>
                <w:szCs w:val="22"/>
              </w:rPr>
              <w:t xml:space="preserve">‘Elected Trustee’ </w:t>
            </w:r>
            <w:r w:rsidRPr="00336152">
              <w:rPr>
                <w:rFonts w:ascii="Arial" w:hAnsi="Arial" w:cs="Arial"/>
                <w:sz w:val="22"/>
                <w:szCs w:val="22"/>
                <w:lang w:val="en-US"/>
              </w:rPr>
              <w:t xml:space="preserve">means any Trustee elected under </w:t>
            </w:r>
            <w:r w:rsidRPr="00336152">
              <w:rPr>
                <w:rFonts w:ascii="Arial" w:hAnsi="Arial" w:cs="Arial"/>
                <w:sz w:val="22"/>
                <w:szCs w:val="22"/>
              </w:rPr>
              <w:t xml:space="preserve">Article </w:t>
            </w:r>
            <w:r w:rsidRPr="00336152">
              <w:rPr>
                <w:rFonts w:ascii="Arial" w:hAnsi="Arial" w:cs="Arial"/>
                <w:sz w:val="22"/>
                <w:szCs w:val="22"/>
              </w:rPr>
              <w:fldChar w:fldCharType="begin"/>
            </w:r>
            <w:r w:rsidRPr="00336152">
              <w:rPr>
                <w:rFonts w:ascii="Arial" w:hAnsi="Arial" w:cs="Arial"/>
                <w:sz w:val="22"/>
                <w:szCs w:val="22"/>
              </w:rPr>
              <w:instrText xml:space="preserve"> REF _Ref44431764 \w \h </w:instrText>
            </w:r>
            <w:r>
              <w:rPr>
                <w:rFonts w:ascii="Arial" w:hAnsi="Arial" w:cs="Arial"/>
                <w:sz w:val="22"/>
                <w:szCs w:val="22"/>
              </w:rPr>
              <w:instrText xml:space="preserve"> \* MERGEFORMAT </w:instrText>
            </w:r>
            <w:r w:rsidRPr="00336152">
              <w:rPr>
                <w:rFonts w:ascii="Arial" w:hAnsi="Arial" w:cs="Arial"/>
                <w:sz w:val="22"/>
                <w:szCs w:val="22"/>
              </w:rPr>
            </w:r>
            <w:r w:rsidRPr="00336152">
              <w:rPr>
                <w:rFonts w:ascii="Arial" w:hAnsi="Arial" w:cs="Arial"/>
                <w:sz w:val="22"/>
                <w:szCs w:val="22"/>
              </w:rPr>
              <w:fldChar w:fldCharType="separate"/>
            </w:r>
            <w:r w:rsidR="00977D23">
              <w:rPr>
                <w:rFonts w:ascii="Arial" w:hAnsi="Arial" w:cs="Arial"/>
                <w:sz w:val="22"/>
                <w:szCs w:val="22"/>
              </w:rPr>
              <w:t>4.17</w:t>
            </w:r>
            <w:r w:rsidRPr="00336152">
              <w:rPr>
                <w:rFonts w:ascii="Arial" w:hAnsi="Arial" w:cs="Arial"/>
                <w:sz w:val="22"/>
                <w:szCs w:val="22"/>
              </w:rPr>
              <w:fldChar w:fldCharType="end"/>
            </w:r>
            <w:r w:rsidR="003475D4">
              <w:rPr>
                <w:rFonts w:ascii="Arial" w:hAnsi="Arial" w:cs="Arial"/>
                <w:sz w:val="22"/>
                <w:szCs w:val="22"/>
                <w:lang w:val="en-US"/>
              </w:rPr>
              <w:t xml:space="preserve"> for a term of </w:t>
            </w:r>
            <w:r w:rsidR="0051586A">
              <w:rPr>
                <w:rFonts w:ascii="Arial" w:hAnsi="Arial" w:cs="Arial"/>
                <w:sz w:val="22"/>
                <w:szCs w:val="22"/>
                <w:lang w:val="en-US"/>
              </w:rPr>
              <w:t>four</w:t>
            </w:r>
            <w:r w:rsidR="003475D4">
              <w:rPr>
                <w:rFonts w:ascii="Arial" w:hAnsi="Arial" w:cs="Arial"/>
                <w:sz w:val="22"/>
                <w:szCs w:val="22"/>
                <w:lang w:val="en-US"/>
              </w:rPr>
              <w:t xml:space="preserve"> years </w:t>
            </w:r>
            <w:r w:rsidRPr="00336152">
              <w:rPr>
                <w:rFonts w:ascii="Arial" w:hAnsi="Arial" w:cs="Arial"/>
                <w:sz w:val="22"/>
                <w:szCs w:val="22"/>
                <w:lang w:val="en-US"/>
              </w:rPr>
              <w:t xml:space="preserve">or a Trustee appointed under Articles </w:t>
            </w:r>
            <w:r w:rsidR="00207DCE">
              <w:rPr>
                <w:rFonts w:ascii="Arial" w:hAnsi="Arial" w:cs="Arial"/>
                <w:sz w:val="22"/>
                <w:szCs w:val="22"/>
                <w:lang w:val="en-US"/>
              </w:rPr>
              <w:fldChar w:fldCharType="begin"/>
            </w:r>
            <w:r w:rsidR="00207DCE">
              <w:rPr>
                <w:rFonts w:ascii="Arial" w:hAnsi="Arial" w:cs="Arial"/>
                <w:sz w:val="22"/>
                <w:szCs w:val="22"/>
                <w:lang w:val="en-US"/>
              </w:rPr>
              <w:instrText xml:space="preserve"> REF _Ref45621922 \r \h </w:instrText>
            </w:r>
            <w:r w:rsidR="00207DCE">
              <w:rPr>
                <w:rFonts w:ascii="Arial" w:hAnsi="Arial" w:cs="Arial"/>
                <w:sz w:val="22"/>
                <w:szCs w:val="22"/>
                <w:lang w:val="en-US"/>
              </w:rPr>
            </w:r>
            <w:r w:rsidR="00207DCE">
              <w:rPr>
                <w:rFonts w:ascii="Arial" w:hAnsi="Arial" w:cs="Arial"/>
                <w:sz w:val="22"/>
                <w:szCs w:val="22"/>
                <w:lang w:val="en-US"/>
              </w:rPr>
              <w:fldChar w:fldCharType="separate"/>
            </w:r>
            <w:r w:rsidR="00207DCE">
              <w:rPr>
                <w:rFonts w:ascii="Arial" w:hAnsi="Arial" w:cs="Arial"/>
                <w:sz w:val="22"/>
                <w:szCs w:val="22"/>
                <w:lang w:val="en-US"/>
              </w:rPr>
              <w:t>4.19</w:t>
            </w:r>
            <w:r w:rsidR="00207DCE">
              <w:rPr>
                <w:rFonts w:ascii="Arial" w:hAnsi="Arial" w:cs="Arial"/>
                <w:sz w:val="22"/>
                <w:szCs w:val="22"/>
                <w:lang w:val="en-US"/>
              </w:rPr>
              <w:fldChar w:fldCharType="end"/>
            </w:r>
            <w:r w:rsidRPr="00336152">
              <w:rPr>
                <w:rFonts w:ascii="Arial" w:hAnsi="Arial" w:cs="Arial"/>
                <w:sz w:val="22"/>
                <w:szCs w:val="22"/>
                <w:lang w:val="en-US"/>
              </w:rPr>
              <w:t xml:space="preserve"> and </w:t>
            </w:r>
            <w:r w:rsidRPr="00336152">
              <w:rPr>
                <w:rFonts w:ascii="Arial" w:hAnsi="Arial" w:cs="Arial"/>
                <w:sz w:val="22"/>
                <w:szCs w:val="22"/>
                <w:lang w:val="en-US"/>
              </w:rPr>
              <w:fldChar w:fldCharType="begin"/>
            </w:r>
            <w:r w:rsidRPr="00336152">
              <w:rPr>
                <w:rFonts w:ascii="Arial" w:hAnsi="Arial" w:cs="Arial"/>
                <w:sz w:val="22"/>
                <w:szCs w:val="22"/>
                <w:lang w:val="en-US"/>
              </w:rPr>
              <w:instrText xml:space="preserve"> REF _Ref44430747 \w \h </w:instrText>
            </w:r>
            <w:r>
              <w:rPr>
                <w:rFonts w:ascii="Arial" w:hAnsi="Arial" w:cs="Arial"/>
                <w:sz w:val="22"/>
                <w:szCs w:val="22"/>
                <w:lang w:val="en-US"/>
              </w:rPr>
              <w:instrText xml:space="preserve"> \* MERGEFORMAT </w:instrText>
            </w:r>
            <w:r w:rsidRPr="00336152">
              <w:rPr>
                <w:rFonts w:ascii="Arial" w:hAnsi="Arial" w:cs="Arial"/>
                <w:sz w:val="22"/>
                <w:szCs w:val="22"/>
                <w:lang w:val="en-US"/>
              </w:rPr>
            </w:r>
            <w:r w:rsidRPr="00336152">
              <w:rPr>
                <w:rFonts w:ascii="Arial" w:hAnsi="Arial" w:cs="Arial"/>
                <w:sz w:val="22"/>
                <w:szCs w:val="22"/>
                <w:lang w:val="en-US"/>
              </w:rPr>
              <w:fldChar w:fldCharType="separate"/>
            </w:r>
            <w:r w:rsidR="00977D23">
              <w:rPr>
                <w:rFonts w:ascii="Arial" w:hAnsi="Arial" w:cs="Arial"/>
                <w:sz w:val="22"/>
                <w:szCs w:val="22"/>
                <w:lang w:val="en-US"/>
              </w:rPr>
              <w:t>4.20</w:t>
            </w:r>
            <w:r w:rsidRPr="00336152">
              <w:rPr>
                <w:rFonts w:ascii="Arial" w:hAnsi="Arial" w:cs="Arial"/>
                <w:sz w:val="22"/>
                <w:szCs w:val="22"/>
                <w:lang w:val="en-US"/>
              </w:rPr>
              <w:fldChar w:fldCharType="end"/>
            </w:r>
            <w:r w:rsidRPr="00336152">
              <w:rPr>
                <w:rFonts w:ascii="Arial" w:hAnsi="Arial" w:cs="Arial"/>
                <w:sz w:val="22"/>
                <w:szCs w:val="22"/>
                <w:lang w:val="en-US"/>
              </w:rPr>
              <w:t xml:space="preserve"> who is designated to be an Elected Trustee;</w:t>
            </w:r>
          </w:p>
        </w:tc>
      </w:tr>
      <w:tr w:rsidR="004B58F0" w:rsidRPr="00021CF3" w14:paraId="239BF4AB" w14:textId="77777777" w:rsidTr="00733416">
        <w:tc>
          <w:tcPr>
            <w:tcW w:w="7808" w:type="dxa"/>
          </w:tcPr>
          <w:p w14:paraId="6611AACC" w14:textId="77777777" w:rsidR="004B58F0" w:rsidRPr="00593F7E" w:rsidRDefault="004B58F0" w:rsidP="00280665">
            <w:pPr>
              <w:spacing w:after="240" w:line="480" w:lineRule="auto"/>
              <w:jc w:val="both"/>
              <w:rPr>
                <w:rFonts w:ascii="Arial" w:hAnsi="Arial" w:cs="Arial"/>
                <w:sz w:val="22"/>
                <w:szCs w:val="22"/>
              </w:rPr>
            </w:pPr>
            <w:r w:rsidRPr="00593F7E">
              <w:rPr>
                <w:rFonts w:ascii="Arial" w:hAnsi="Arial" w:cs="Arial"/>
                <w:sz w:val="22"/>
                <w:szCs w:val="22"/>
              </w:rPr>
              <w:t>‘Electronic Means’ refers:</w:t>
            </w:r>
          </w:p>
          <w:p w14:paraId="4ED24FAA" w14:textId="77777777" w:rsidR="004B58F0" w:rsidRDefault="004B58F0" w:rsidP="00593F7E">
            <w:pPr>
              <w:pStyle w:val="Body"/>
              <w:numPr>
                <w:ilvl w:val="3"/>
                <w:numId w:val="13"/>
              </w:numPr>
              <w:spacing w:line="480" w:lineRule="auto"/>
            </w:pPr>
            <w:r w:rsidRPr="00593F7E">
              <w:t>to a document or information sent or supplied in electronic form where it is sent or supplied by electronic means (for example by email or phone message), or by any other means while in an electronic form (for example sending a disc by post);</w:t>
            </w:r>
            <w:r>
              <w:t xml:space="preserve"> and</w:t>
            </w:r>
          </w:p>
          <w:p w14:paraId="75471AC0" w14:textId="77777777" w:rsidR="004B58F0" w:rsidRDefault="004B58F0" w:rsidP="0074191F">
            <w:pPr>
              <w:pStyle w:val="Body"/>
              <w:numPr>
                <w:ilvl w:val="3"/>
                <w:numId w:val="13"/>
              </w:numPr>
              <w:spacing w:line="480" w:lineRule="auto"/>
            </w:pPr>
            <w:r>
              <w:t xml:space="preserve">to </w:t>
            </w:r>
            <w:r w:rsidRPr="00593F7E">
              <w:t>a</w:t>
            </w:r>
            <w:r>
              <w:t>ny</w:t>
            </w:r>
            <w:r w:rsidRPr="00593F7E">
              <w:t xml:space="preserve"> meeting hosted on an electronic platform</w:t>
            </w:r>
            <w:r>
              <w:t xml:space="preserve"> (for example </w:t>
            </w:r>
            <w:r w:rsidRPr="00593F7E">
              <w:t>includ</w:t>
            </w:r>
            <w:r>
              <w:t>ing</w:t>
            </w:r>
            <w:r w:rsidRPr="00593F7E">
              <w:t xml:space="preserve">, but not limited to, website addresses and conference call </w:t>
            </w:r>
            <w:r>
              <w:t xml:space="preserve">or video </w:t>
            </w:r>
            <w:r w:rsidRPr="00593F7E">
              <w:t>system</w:t>
            </w:r>
            <w:r>
              <w:t xml:space="preserve">); </w:t>
            </w:r>
          </w:p>
          <w:p w14:paraId="43DA2A77" w14:textId="77777777" w:rsidR="004B58F0" w:rsidRPr="00021CF3" w:rsidRDefault="004B58F0" w:rsidP="0074191F">
            <w:pPr>
              <w:pStyle w:val="Body"/>
              <w:spacing w:line="480" w:lineRule="auto"/>
            </w:pPr>
            <w:r>
              <w:t>F</w:t>
            </w:r>
            <w:r w:rsidRPr="0074191F">
              <w:t xml:space="preserve">or the purposes of electronic meetings, present by </w:t>
            </w:r>
            <w:r>
              <w:t>E</w:t>
            </w:r>
            <w:r w:rsidRPr="0074191F">
              <w:t xml:space="preserve">lectronic </w:t>
            </w:r>
            <w:r>
              <w:t>M</w:t>
            </w:r>
            <w:r w:rsidRPr="0074191F">
              <w:t xml:space="preserve">eans (and references to persons attending by </w:t>
            </w:r>
            <w:r>
              <w:t>E</w:t>
            </w:r>
            <w:r w:rsidRPr="0074191F">
              <w:t xml:space="preserve">lectronic </w:t>
            </w:r>
            <w:r>
              <w:t>M</w:t>
            </w:r>
            <w:r w:rsidRPr="0074191F">
              <w:t xml:space="preserve">eans) is defined as </w:t>
            </w:r>
            <w:r w:rsidRPr="0074191F">
              <w:lastRenderedPageBreak/>
              <w:t>attendance at electronic meetings via the electronic platform(s) stated in the notice of such meeting</w:t>
            </w:r>
            <w:r>
              <w:t>.</w:t>
            </w:r>
          </w:p>
        </w:tc>
      </w:tr>
      <w:tr w:rsidR="004B58F0" w:rsidRPr="00021CF3" w14:paraId="4FE0F8C2" w14:textId="77777777" w:rsidTr="00733416">
        <w:tc>
          <w:tcPr>
            <w:tcW w:w="7808" w:type="dxa"/>
          </w:tcPr>
          <w:p w14:paraId="31060B01"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lastRenderedPageBreak/>
              <w:t>‘Financial Benefit’ means a benefit, direct or indirect, which is either money or has a monetary value;</w:t>
            </w:r>
          </w:p>
        </w:tc>
      </w:tr>
      <w:tr w:rsidR="004B58F0" w:rsidRPr="00021CF3" w14:paraId="0A0ABE1C" w14:textId="77777777" w:rsidTr="00733416">
        <w:tc>
          <w:tcPr>
            <w:tcW w:w="7808" w:type="dxa"/>
          </w:tcPr>
          <w:p w14:paraId="04B40AB0" w14:textId="77777777" w:rsidR="004B58F0" w:rsidRPr="00CF6924" w:rsidRDefault="004B58F0" w:rsidP="00A4679D">
            <w:pPr>
              <w:spacing w:after="240" w:line="480" w:lineRule="auto"/>
              <w:ind w:left="720" w:hanging="720"/>
              <w:jc w:val="both"/>
              <w:rPr>
                <w:rFonts w:ascii="Arial" w:hAnsi="Arial" w:cs="Arial"/>
                <w:sz w:val="22"/>
                <w:szCs w:val="22"/>
              </w:rPr>
            </w:pPr>
            <w:r w:rsidRPr="00CF6924">
              <w:rPr>
                <w:rFonts w:ascii="Arial" w:hAnsi="Arial" w:cs="Arial"/>
                <w:sz w:val="22"/>
                <w:szCs w:val="22"/>
              </w:rPr>
              <w:t>‘Financial Expert’ means a person who is reasonably believed by the Trustees to be qualified to give advice on investments by reason of their ability in and practical experience of financial and other matters relating to investments;</w:t>
            </w:r>
          </w:p>
        </w:tc>
      </w:tr>
      <w:tr w:rsidR="004B58F0" w:rsidRPr="00021CF3" w14:paraId="042A3A6C" w14:textId="77777777" w:rsidTr="00733416">
        <w:tc>
          <w:tcPr>
            <w:tcW w:w="7808" w:type="dxa"/>
          </w:tcPr>
          <w:p w14:paraId="592BE62D"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‘Financial Year’ means the Charity’s financial year;</w:t>
            </w:r>
          </w:p>
        </w:tc>
      </w:tr>
      <w:tr w:rsidR="004B58F0" w:rsidRPr="00021CF3" w14:paraId="7531A70A" w14:textId="77777777" w:rsidTr="00733416">
        <w:tc>
          <w:tcPr>
            <w:tcW w:w="7808" w:type="dxa"/>
          </w:tcPr>
          <w:p w14:paraId="630FEE31"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‘Firm’ includes a limited liability partnership;</w:t>
            </w:r>
          </w:p>
        </w:tc>
      </w:tr>
      <w:tr w:rsidR="004B58F0" w:rsidRPr="00021CF3" w14:paraId="57BDF1AA" w14:textId="77777777" w:rsidTr="00733416">
        <w:tc>
          <w:tcPr>
            <w:tcW w:w="7808" w:type="dxa"/>
          </w:tcPr>
          <w:p w14:paraId="0CE2114A" w14:textId="77777777" w:rsidR="004B58F0" w:rsidRPr="00021CF3" w:rsidRDefault="004B58F0" w:rsidP="00280665">
            <w:pPr>
              <w:spacing w:after="240" w:line="480" w:lineRule="auto"/>
              <w:jc w:val="both"/>
              <w:rPr>
                <w:rStyle w:val="Level2"/>
                <w:rFonts w:ascii="Arial" w:hAnsi="Arial" w:cs="Arial"/>
                <w:sz w:val="22"/>
                <w:szCs w:val="22"/>
              </w:rPr>
            </w:pPr>
            <w:r w:rsidRPr="00021CF3">
              <w:rPr>
                <w:rFonts w:ascii="Arial" w:hAnsi="Arial" w:cs="Arial"/>
                <w:sz w:val="22"/>
                <w:szCs w:val="22"/>
              </w:rPr>
              <w:t xml:space="preserve">‘Indemnity Insurance’ </w:t>
            </w:r>
            <w:r w:rsidRPr="00F116A5">
              <w:rPr>
                <w:rFonts w:ascii="Arial" w:hAnsi="Arial" w:cs="Arial"/>
                <w:sz w:val="22"/>
                <w:szCs w:val="22"/>
              </w:rPr>
              <w:t>has the meaning prescribed by section 189 of the Charities Ac</w:t>
            </w:r>
            <w:r>
              <w:rPr>
                <w:rFonts w:ascii="Arial" w:hAnsi="Arial" w:cs="Arial"/>
                <w:sz w:val="22"/>
                <w:szCs w:val="22"/>
              </w:rPr>
              <w:t>t;</w:t>
            </w:r>
          </w:p>
        </w:tc>
      </w:tr>
      <w:tr w:rsidR="004B58F0" w:rsidRPr="00021CF3" w14:paraId="1657406C" w14:textId="77777777" w:rsidTr="00733416">
        <w:tc>
          <w:tcPr>
            <w:tcW w:w="7808" w:type="dxa"/>
          </w:tcPr>
          <w:p w14:paraId="2CECDFED"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‘Member’ and ‘Membership’ refer to company membership of the Charity as a company law member pursuant to the Companies Act;</w:t>
            </w:r>
          </w:p>
        </w:tc>
      </w:tr>
      <w:tr w:rsidR="004B58F0" w:rsidRPr="00021CF3" w14:paraId="72B154C3" w14:textId="77777777" w:rsidTr="00733416">
        <w:tc>
          <w:tcPr>
            <w:tcW w:w="7808" w:type="dxa"/>
          </w:tcPr>
          <w:p w14:paraId="2C4F20FD"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‘Memorandum’ means the Charity’s Memorandum of Association;</w:t>
            </w:r>
          </w:p>
        </w:tc>
      </w:tr>
      <w:tr w:rsidR="004B58F0" w:rsidRPr="00021CF3" w14:paraId="5EFDE4A4" w14:textId="77777777" w:rsidTr="00733416">
        <w:tc>
          <w:tcPr>
            <w:tcW w:w="7808" w:type="dxa"/>
          </w:tcPr>
          <w:p w14:paraId="180DA84A"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‘Model Articles’ means the model articles for private companies limited by guarantee contained in Schedule 2 to the Companies (Model Articles) Regulations 2008 (SI 2008/3229);</w:t>
            </w:r>
          </w:p>
        </w:tc>
      </w:tr>
      <w:tr w:rsidR="004B58F0" w:rsidRPr="00021CF3" w14:paraId="292D906F" w14:textId="77777777" w:rsidTr="00733416">
        <w:tc>
          <w:tcPr>
            <w:tcW w:w="7808" w:type="dxa"/>
          </w:tcPr>
          <w:p w14:paraId="4D39458A"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‘Month’ means calendar month;</w:t>
            </w:r>
          </w:p>
        </w:tc>
      </w:tr>
      <w:tr w:rsidR="004B58F0" w:rsidRPr="00021CF3" w14:paraId="37FD55D8" w14:textId="77777777" w:rsidTr="00733416">
        <w:tc>
          <w:tcPr>
            <w:tcW w:w="7808" w:type="dxa"/>
          </w:tcPr>
          <w:p w14:paraId="540AA8DF" w14:textId="77777777" w:rsidR="004B58F0" w:rsidRPr="00021CF3" w:rsidRDefault="004B58F0" w:rsidP="00280665">
            <w:pPr>
              <w:spacing w:after="240" w:line="480" w:lineRule="auto"/>
              <w:jc w:val="both"/>
              <w:rPr>
                <w:rStyle w:val="Level2"/>
                <w:rFonts w:ascii="Arial" w:hAnsi="Arial" w:cs="Arial"/>
                <w:sz w:val="22"/>
                <w:szCs w:val="22"/>
              </w:rPr>
            </w:pPr>
            <w:r w:rsidRPr="00021CF3">
              <w:rPr>
                <w:rFonts w:ascii="Arial" w:hAnsi="Arial" w:cs="Arial"/>
                <w:sz w:val="22"/>
                <w:szCs w:val="22"/>
              </w:rPr>
              <w:t>‘Nominee Company’ means</w:t>
            </w:r>
            <w:r w:rsidRPr="00021CF3">
              <w:rPr>
                <w:rStyle w:val="Level2"/>
                <w:rFonts w:ascii="Arial" w:hAnsi="Arial" w:cs="Arial"/>
                <w:sz w:val="22"/>
                <w:szCs w:val="22"/>
              </w:rPr>
              <w:t xml:space="preserve"> a corporate body registered or having an established place of business in England and Wales or Scotland which holds title to property for another;</w:t>
            </w:r>
          </w:p>
        </w:tc>
      </w:tr>
      <w:tr w:rsidR="004B58F0" w:rsidRPr="00021CF3" w14:paraId="171A78EC" w14:textId="77777777" w:rsidTr="00733416">
        <w:tc>
          <w:tcPr>
            <w:tcW w:w="7808" w:type="dxa"/>
          </w:tcPr>
          <w:p w14:paraId="0CD3095A"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lastRenderedPageBreak/>
              <w:t>‘Objects’ means the Objects of the Charity as defined in Article 2;</w:t>
            </w:r>
          </w:p>
        </w:tc>
      </w:tr>
      <w:tr w:rsidR="004B58F0" w:rsidRPr="00021CF3" w14:paraId="53B0B6F4" w14:textId="77777777" w:rsidTr="00733416">
        <w:tc>
          <w:tcPr>
            <w:tcW w:w="7808" w:type="dxa"/>
          </w:tcPr>
          <w:p w14:paraId="6D9DA430" w14:textId="77777777" w:rsidR="004B58F0" w:rsidRPr="00021CF3" w:rsidRDefault="004B58F0" w:rsidP="00280665">
            <w:pPr>
              <w:spacing w:after="240" w:line="480" w:lineRule="auto"/>
              <w:jc w:val="both"/>
              <w:rPr>
                <w:rFonts w:ascii="Arial" w:hAnsi="Arial" w:cs="Arial"/>
                <w:sz w:val="22"/>
                <w:szCs w:val="22"/>
              </w:rPr>
            </w:pPr>
            <w:r w:rsidRPr="00021CF3">
              <w:rPr>
                <w:rStyle w:val="Level2"/>
                <w:rFonts w:ascii="Arial" w:hAnsi="Arial" w:cs="Arial"/>
                <w:sz w:val="22"/>
                <w:szCs w:val="22"/>
              </w:rPr>
              <w:t xml:space="preserve">‘Ordinary Resolution’ has the meaning given in section 282 of the Companies Act.  </w:t>
            </w:r>
            <w:r w:rsidRPr="00021CF3">
              <w:rPr>
                <w:rFonts w:ascii="Arial" w:hAnsi="Arial" w:cs="Arial"/>
                <w:sz w:val="22"/>
                <w:szCs w:val="22"/>
              </w:rPr>
              <w:t xml:space="preserve">Where applicable, ‘Members’ in this definition means a class of Members; </w:t>
            </w:r>
          </w:p>
        </w:tc>
      </w:tr>
      <w:tr w:rsidR="004B58F0" w:rsidRPr="00021CF3" w14:paraId="48FF9BF1" w14:textId="77777777" w:rsidTr="00733416">
        <w:tc>
          <w:tcPr>
            <w:tcW w:w="7808" w:type="dxa"/>
          </w:tcPr>
          <w:p w14:paraId="3D678FAC" w14:textId="77777777" w:rsidR="004B58F0" w:rsidRPr="00021CF3" w:rsidRDefault="004B58F0" w:rsidP="00280665">
            <w:pPr>
              <w:spacing w:after="240" w:line="480" w:lineRule="auto"/>
              <w:jc w:val="both"/>
              <w:rPr>
                <w:rFonts w:ascii="Arial" w:hAnsi="Arial" w:cs="Arial"/>
                <w:bCs/>
                <w:sz w:val="22"/>
                <w:szCs w:val="22"/>
              </w:rPr>
            </w:pPr>
            <w:r w:rsidRPr="00021CF3">
              <w:rPr>
                <w:rFonts w:ascii="Arial" w:hAnsi="Arial" w:cs="Arial"/>
                <w:bCs/>
                <w:sz w:val="22"/>
                <w:szCs w:val="22"/>
              </w:rPr>
              <w:t>‘OSCR’ means the Office of the Scottish Charity Regulator or any body which replaces it;</w:t>
            </w:r>
          </w:p>
        </w:tc>
      </w:tr>
      <w:tr w:rsidR="004B58F0" w:rsidRPr="00021CF3" w14:paraId="69D21177" w14:textId="77777777" w:rsidTr="00733416">
        <w:tc>
          <w:tcPr>
            <w:tcW w:w="7808" w:type="dxa"/>
          </w:tcPr>
          <w:p w14:paraId="110E39F4" w14:textId="62AE5740"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w:t>
            </w:r>
            <w:r w:rsidR="00611D38">
              <w:rPr>
                <w:rFonts w:ascii="Arial" w:hAnsi="Arial" w:cs="Arial"/>
                <w:sz w:val="22"/>
                <w:szCs w:val="22"/>
              </w:rPr>
              <w:t>P</w:t>
            </w:r>
            <w:r w:rsidRPr="00021CF3">
              <w:rPr>
                <w:rFonts w:ascii="Arial" w:hAnsi="Arial" w:cs="Arial"/>
                <w:sz w:val="22"/>
                <w:szCs w:val="22"/>
              </w:rPr>
              <w:t>erson(s) who stammers’ means a person who has, or has had at any time since their 16th birthday, the clinical condition known as stammering or stuttering, whether overt or covert, and "people who stammer" shall be construed accordingly;</w:t>
            </w:r>
          </w:p>
        </w:tc>
      </w:tr>
      <w:tr w:rsidR="004B58F0" w:rsidRPr="00021CF3" w14:paraId="6362B9E4" w14:textId="77777777" w:rsidTr="00733416">
        <w:tc>
          <w:tcPr>
            <w:tcW w:w="7808" w:type="dxa"/>
          </w:tcPr>
          <w:p w14:paraId="3AF4FB8A"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‘Secretary’ means a company secretary;</w:t>
            </w:r>
          </w:p>
        </w:tc>
      </w:tr>
      <w:tr w:rsidR="004B58F0" w:rsidRPr="00021CF3" w14:paraId="6CED2D1C" w14:textId="77777777" w:rsidTr="00733416">
        <w:tc>
          <w:tcPr>
            <w:tcW w:w="7808" w:type="dxa"/>
          </w:tcPr>
          <w:p w14:paraId="5D825B15"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‘Special Resolution’ has the meaning given in section 283 of the Companies Act. Where applicable, ‘Members’ in this definition means a class of Members;</w:t>
            </w:r>
            <w:r w:rsidRPr="00021CF3">
              <w:rPr>
                <w:rFonts w:ascii="Arial" w:hAnsi="Arial" w:cs="Arial"/>
                <w:i/>
                <w:iCs/>
                <w:sz w:val="22"/>
                <w:szCs w:val="22"/>
              </w:rPr>
              <w:t xml:space="preserve"> </w:t>
            </w:r>
          </w:p>
        </w:tc>
      </w:tr>
      <w:tr w:rsidR="004B58F0" w:rsidRPr="00021CF3" w14:paraId="31AAAE73" w14:textId="77777777" w:rsidTr="00733416">
        <w:tc>
          <w:tcPr>
            <w:tcW w:w="7808" w:type="dxa"/>
          </w:tcPr>
          <w:p w14:paraId="61E88E5F" w14:textId="512B51DD"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 xml:space="preserve">‘Supplier’ has the meaning given in Article </w:t>
            </w:r>
            <w:r w:rsidRPr="00021CF3">
              <w:rPr>
                <w:rFonts w:ascii="Arial" w:hAnsi="Arial" w:cs="Arial"/>
                <w:sz w:val="22"/>
                <w:szCs w:val="22"/>
              </w:rPr>
              <w:fldChar w:fldCharType="begin"/>
            </w:r>
            <w:r w:rsidRPr="00021CF3">
              <w:rPr>
                <w:rFonts w:ascii="Arial" w:hAnsi="Arial" w:cs="Arial"/>
                <w:sz w:val="22"/>
                <w:szCs w:val="22"/>
              </w:rPr>
              <w:instrText xml:space="preserve"> REF _Ref527494302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9.3</w:t>
            </w:r>
            <w:r w:rsidRPr="00021CF3">
              <w:rPr>
                <w:rFonts w:ascii="Arial" w:hAnsi="Arial" w:cs="Arial"/>
                <w:sz w:val="22"/>
                <w:szCs w:val="22"/>
              </w:rPr>
              <w:fldChar w:fldCharType="end"/>
            </w:r>
            <w:r w:rsidRPr="00021CF3">
              <w:rPr>
                <w:rFonts w:ascii="Arial" w:hAnsi="Arial" w:cs="Arial"/>
                <w:sz w:val="22"/>
                <w:szCs w:val="22"/>
              </w:rPr>
              <w:t>;</w:t>
            </w:r>
          </w:p>
        </w:tc>
      </w:tr>
      <w:tr w:rsidR="004B58F0" w:rsidRPr="00021CF3" w14:paraId="3EEDE67A" w14:textId="77777777" w:rsidTr="00733416">
        <w:tc>
          <w:tcPr>
            <w:tcW w:w="7808" w:type="dxa"/>
          </w:tcPr>
          <w:p w14:paraId="7BF346BE" w14:textId="77777777"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‘Taxable Trading’ means carrying on a trade or business in such manner or on such a scale that some or all of</w:t>
            </w:r>
            <w:r w:rsidRPr="00021CF3">
              <w:rPr>
                <w:rFonts w:ascii="Arial" w:hAnsi="Arial" w:cs="Arial"/>
                <w:i/>
                <w:iCs/>
                <w:sz w:val="22"/>
                <w:szCs w:val="22"/>
              </w:rPr>
              <w:t xml:space="preserve"> </w:t>
            </w:r>
            <w:r w:rsidRPr="00021CF3">
              <w:rPr>
                <w:rFonts w:ascii="Arial" w:hAnsi="Arial" w:cs="Arial"/>
                <w:sz w:val="22"/>
                <w:szCs w:val="22"/>
              </w:rPr>
              <w:t>the profits are subject to corporation tax;</w:t>
            </w:r>
          </w:p>
        </w:tc>
      </w:tr>
      <w:tr w:rsidR="004B58F0" w:rsidRPr="00021CF3" w14:paraId="39DDA861" w14:textId="77777777" w:rsidTr="00733416">
        <w:tc>
          <w:tcPr>
            <w:tcW w:w="7808" w:type="dxa"/>
          </w:tcPr>
          <w:p w14:paraId="47AFAF1C" w14:textId="7607BB65" w:rsidR="004B58F0" w:rsidRPr="00021CF3" w:rsidRDefault="004B58F0" w:rsidP="00280665">
            <w:pPr>
              <w:spacing w:after="240" w:line="480" w:lineRule="auto"/>
              <w:jc w:val="both"/>
              <w:rPr>
                <w:rFonts w:ascii="Arial" w:hAnsi="Arial" w:cs="Arial"/>
                <w:sz w:val="22"/>
                <w:szCs w:val="22"/>
              </w:rPr>
            </w:pPr>
            <w:r>
              <w:rPr>
                <w:rFonts w:ascii="Arial" w:hAnsi="Arial" w:cs="Arial"/>
                <w:sz w:val="22"/>
                <w:szCs w:val="22"/>
              </w:rPr>
              <w:t>‘</w:t>
            </w:r>
            <w:r w:rsidRPr="00EB222D">
              <w:rPr>
                <w:rFonts w:ascii="Arial" w:hAnsi="Arial" w:cs="Arial"/>
                <w:sz w:val="22"/>
                <w:szCs w:val="22"/>
              </w:rPr>
              <w:t xml:space="preserve">Treasurer’ means the treasurer of the Trustees appointed under Article </w:t>
            </w:r>
            <w:r w:rsidRPr="00EB222D">
              <w:rPr>
                <w:rFonts w:ascii="Arial" w:hAnsi="Arial" w:cs="Arial"/>
                <w:sz w:val="22"/>
                <w:szCs w:val="22"/>
              </w:rPr>
              <w:fldChar w:fldCharType="begin"/>
            </w:r>
            <w:r w:rsidRPr="00EB222D">
              <w:rPr>
                <w:rFonts w:ascii="Arial" w:hAnsi="Arial" w:cs="Arial"/>
                <w:sz w:val="22"/>
                <w:szCs w:val="22"/>
              </w:rPr>
              <w:instrText xml:space="preserve"> REF _Ref533159694 \r \h  \* MERGEFORMAT </w:instrText>
            </w:r>
            <w:r w:rsidRPr="00EB222D">
              <w:rPr>
                <w:rFonts w:ascii="Arial" w:hAnsi="Arial" w:cs="Arial"/>
                <w:sz w:val="22"/>
                <w:szCs w:val="22"/>
              </w:rPr>
            </w:r>
            <w:r w:rsidRPr="00EB222D">
              <w:rPr>
                <w:rFonts w:ascii="Arial" w:hAnsi="Arial" w:cs="Arial"/>
                <w:sz w:val="22"/>
                <w:szCs w:val="22"/>
              </w:rPr>
              <w:fldChar w:fldCharType="separate"/>
            </w:r>
            <w:r w:rsidR="007B728E">
              <w:rPr>
                <w:rFonts w:ascii="Arial" w:hAnsi="Arial" w:cs="Arial"/>
                <w:sz w:val="22"/>
                <w:szCs w:val="22"/>
              </w:rPr>
              <w:t>7</w:t>
            </w:r>
            <w:r w:rsidRPr="00EB222D">
              <w:rPr>
                <w:rFonts w:ascii="Arial" w:hAnsi="Arial" w:cs="Arial"/>
                <w:sz w:val="22"/>
                <w:szCs w:val="22"/>
              </w:rPr>
              <w:fldChar w:fldCharType="end"/>
            </w:r>
            <w:r w:rsidRPr="00EB222D">
              <w:rPr>
                <w:rFonts w:ascii="Arial" w:hAnsi="Arial" w:cs="Arial"/>
                <w:sz w:val="22"/>
                <w:szCs w:val="22"/>
              </w:rPr>
              <w:t>;</w:t>
            </w:r>
          </w:p>
        </w:tc>
      </w:tr>
      <w:tr w:rsidR="004B58F0" w:rsidRPr="00021CF3" w14:paraId="6DDA518F" w14:textId="77777777" w:rsidTr="00733416">
        <w:tc>
          <w:tcPr>
            <w:tcW w:w="7808" w:type="dxa"/>
          </w:tcPr>
          <w:p w14:paraId="0791579A" w14:textId="5228C022"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‘Trustee’ means a Director of the Charity and ‘Trustees’ means the Directors</w:t>
            </w:r>
            <w:r w:rsidR="009A6846">
              <w:rPr>
                <w:rFonts w:ascii="Arial" w:hAnsi="Arial" w:cs="Arial"/>
                <w:sz w:val="22"/>
                <w:szCs w:val="22"/>
              </w:rPr>
              <w:t>, made up of the Appointed Trustees and Elected Trustees</w:t>
            </w:r>
            <w:r w:rsidRPr="00021CF3">
              <w:rPr>
                <w:rFonts w:ascii="Arial" w:hAnsi="Arial" w:cs="Arial"/>
                <w:sz w:val="22"/>
                <w:szCs w:val="22"/>
              </w:rPr>
              <w:t>;</w:t>
            </w:r>
          </w:p>
        </w:tc>
      </w:tr>
      <w:tr w:rsidR="004B58F0" w:rsidRPr="00733416" w14:paraId="6FA67E58" w14:textId="77777777" w:rsidTr="00733416">
        <w:tc>
          <w:tcPr>
            <w:tcW w:w="7808" w:type="dxa"/>
          </w:tcPr>
          <w:p w14:paraId="6B77D801" w14:textId="77777777" w:rsidR="004B58F0" w:rsidRPr="00733416" w:rsidRDefault="004B58F0" w:rsidP="00280665">
            <w:pPr>
              <w:spacing w:after="240" w:line="480" w:lineRule="auto"/>
              <w:jc w:val="both"/>
              <w:rPr>
                <w:rFonts w:ascii="Arial" w:hAnsi="Arial" w:cs="Arial"/>
                <w:sz w:val="22"/>
                <w:szCs w:val="22"/>
              </w:rPr>
            </w:pPr>
            <w:r w:rsidRPr="00021CF3">
              <w:rPr>
                <w:rFonts w:ascii="Arial" w:hAnsi="Arial" w:cs="Arial"/>
                <w:sz w:val="22"/>
                <w:szCs w:val="22"/>
              </w:rPr>
              <w:t>‘Un-conflicted Trustees’ means the Trustees who do not have a Conflict in relation to the matter in question;</w:t>
            </w:r>
          </w:p>
        </w:tc>
      </w:tr>
      <w:tr w:rsidR="004B58F0" w:rsidRPr="00021CF3" w14:paraId="6BA41CAE" w14:textId="77777777" w:rsidTr="00733416">
        <w:tc>
          <w:tcPr>
            <w:tcW w:w="7808" w:type="dxa"/>
          </w:tcPr>
          <w:p w14:paraId="6149EA08" w14:textId="77777777" w:rsidR="004B58F0" w:rsidRPr="00021CF3" w:rsidRDefault="004B58F0" w:rsidP="00280665">
            <w:pPr>
              <w:spacing w:after="240" w:line="480" w:lineRule="auto"/>
              <w:jc w:val="both"/>
              <w:rPr>
                <w:rFonts w:ascii="Arial" w:hAnsi="Arial" w:cs="Arial"/>
                <w:sz w:val="22"/>
                <w:szCs w:val="22"/>
              </w:rPr>
            </w:pPr>
            <w:r>
              <w:rPr>
                <w:rFonts w:ascii="Arial" w:hAnsi="Arial" w:cs="Arial"/>
                <w:sz w:val="22"/>
                <w:szCs w:val="22"/>
              </w:rPr>
              <w:lastRenderedPageBreak/>
              <w:t>‘</w:t>
            </w:r>
            <w:r w:rsidRPr="00733416">
              <w:rPr>
                <w:rFonts w:ascii="Arial" w:hAnsi="Arial" w:cs="Arial"/>
                <w:sz w:val="22"/>
                <w:szCs w:val="22"/>
              </w:rPr>
              <w:t>United Kingdom</w:t>
            </w:r>
            <w:r>
              <w:rPr>
                <w:rFonts w:ascii="Arial" w:hAnsi="Arial" w:cs="Arial"/>
                <w:sz w:val="22"/>
                <w:szCs w:val="22"/>
              </w:rPr>
              <w:t>’</w:t>
            </w:r>
            <w:r w:rsidRPr="00733416">
              <w:rPr>
                <w:rFonts w:ascii="Arial" w:hAnsi="Arial" w:cs="Arial"/>
                <w:sz w:val="22"/>
                <w:szCs w:val="22"/>
              </w:rPr>
              <w:t xml:space="preserve"> means Great Britain and Northern Ireland, the Channel Islands and the Isle of Man;</w:t>
            </w:r>
          </w:p>
        </w:tc>
      </w:tr>
      <w:tr w:rsidR="004B58F0" w:rsidRPr="00021CF3" w14:paraId="53311380" w14:textId="77777777" w:rsidTr="00733416">
        <w:tc>
          <w:tcPr>
            <w:tcW w:w="7808" w:type="dxa"/>
          </w:tcPr>
          <w:p w14:paraId="11ED2F02" w14:textId="0746B35C" w:rsidR="004B58F0" w:rsidRPr="00021CF3" w:rsidRDefault="004B58F0" w:rsidP="00280665">
            <w:pPr>
              <w:spacing w:after="240" w:line="480" w:lineRule="auto"/>
              <w:jc w:val="both"/>
              <w:rPr>
                <w:rFonts w:ascii="Arial" w:hAnsi="Arial" w:cs="Arial"/>
                <w:sz w:val="22"/>
                <w:szCs w:val="22"/>
              </w:rPr>
            </w:pPr>
            <w:r w:rsidRPr="00EB222D">
              <w:rPr>
                <w:rFonts w:ascii="Arial" w:hAnsi="Arial" w:cs="Arial"/>
                <w:sz w:val="22"/>
                <w:szCs w:val="22"/>
              </w:rPr>
              <w:t xml:space="preserve">‘Vice-Chair’ means the vice-chair of the Trustees appointed under Article </w:t>
            </w:r>
            <w:r w:rsidRPr="00EB222D">
              <w:rPr>
                <w:rFonts w:ascii="Arial" w:hAnsi="Arial" w:cs="Arial"/>
                <w:sz w:val="22"/>
                <w:szCs w:val="22"/>
              </w:rPr>
              <w:fldChar w:fldCharType="begin"/>
            </w:r>
            <w:r w:rsidRPr="00EB222D">
              <w:rPr>
                <w:rFonts w:ascii="Arial" w:hAnsi="Arial" w:cs="Arial"/>
                <w:sz w:val="22"/>
                <w:szCs w:val="22"/>
              </w:rPr>
              <w:instrText xml:space="preserve"> REF _Ref533159694 \r \h  \* MERGEFORMAT </w:instrText>
            </w:r>
            <w:r w:rsidRPr="00EB222D">
              <w:rPr>
                <w:rFonts w:ascii="Arial" w:hAnsi="Arial" w:cs="Arial"/>
                <w:sz w:val="22"/>
                <w:szCs w:val="22"/>
              </w:rPr>
            </w:r>
            <w:r w:rsidRPr="00EB222D">
              <w:rPr>
                <w:rFonts w:ascii="Arial" w:hAnsi="Arial" w:cs="Arial"/>
                <w:sz w:val="22"/>
                <w:szCs w:val="22"/>
              </w:rPr>
              <w:fldChar w:fldCharType="separate"/>
            </w:r>
            <w:r w:rsidR="007B728E">
              <w:rPr>
                <w:rFonts w:ascii="Arial" w:hAnsi="Arial" w:cs="Arial"/>
                <w:sz w:val="22"/>
                <w:szCs w:val="22"/>
              </w:rPr>
              <w:t>7</w:t>
            </w:r>
            <w:r w:rsidRPr="00EB222D">
              <w:rPr>
                <w:rFonts w:ascii="Arial" w:hAnsi="Arial" w:cs="Arial"/>
                <w:sz w:val="22"/>
                <w:szCs w:val="22"/>
              </w:rPr>
              <w:fldChar w:fldCharType="end"/>
            </w:r>
            <w:r w:rsidRPr="00EB222D">
              <w:rPr>
                <w:rFonts w:ascii="Arial" w:hAnsi="Arial" w:cs="Arial"/>
                <w:sz w:val="22"/>
                <w:szCs w:val="22"/>
              </w:rPr>
              <w:t>;</w:t>
            </w:r>
          </w:p>
        </w:tc>
      </w:tr>
      <w:tr w:rsidR="004B58F0" w:rsidRPr="00021CF3" w14:paraId="736FAC43" w14:textId="77777777" w:rsidTr="00733416">
        <w:tc>
          <w:tcPr>
            <w:tcW w:w="7808" w:type="dxa"/>
          </w:tcPr>
          <w:p w14:paraId="1CC6030C" w14:textId="77777777" w:rsidR="004B58F0" w:rsidRPr="00021CF3" w:rsidRDefault="004B58F0" w:rsidP="00280665">
            <w:pPr>
              <w:spacing w:after="240" w:line="480" w:lineRule="auto"/>
              <w:jc w:val="both"/>
              <w:rPr>
                <w:rFonts w:ascii="Arial" w:hAnsi="Arial" w:cs="Arial"/>
                <w:iCs/>
                <w:sz w:val="22"/>
                <w:szCs w:val="22"/>
              </w:rPr>
            </w:pPr>
            <w:r w:rsidRPr="00021CF3">
              <w:rPr>
                <w:rFonts w:ascii="Arial" w:hAnsi="Arial" w:cs="Arial"/>
                <w:sz w:val="22"/>
                <w:szCs w:val="22"/>
              </w:rPr>
              <w:t>‘Written Resolution’ has the meaning given in section 288 of the Companies Act; and</w:t>
            </w:r>
          </w:p>
        </w:tc>
      </w:tr>
      <w:tr w:rsidR="004B58F0" w:rsidRPr="00021CF3" w14:paraId="452245A0" w14:textId="77777777" w:rsidTr="00733416">
        <w:tc>
          <w:tcPr>
            <w:tcW w:w="7808" w:type="dxa"/>
          </w:tcPr>
          <w:p w14:paraId="1E307C6E" w14:textId="55561B00" w:rsidR="004B58F0" w:rsidRPr="00021CF3" w:rsidRDefault="004B58F0" w:rsidP="00280665">
            <w:pPr>
              <w:spacing w:after="240" w:line="480" w:lineRule="auto"/>
              <w:jc w:val="both"/>
              <w:rPr>
                <w:rFonts w:ascii="Arial" w:hAnsi="Arial" w:cs="Arial"/>
                <w:sz w:val="22"/>
                <w:szCs w:val="22"/>
              </w:rPr>
            </w:pPr>
            <w:r w:rsidRPr="00021CF3">
              <w:rPr>
                <w:rFonts w:ascii="Arial" w:hAnsi="Arial" w:cs="Arial"/>
                <w:sz w:val="22"/>
                <w:szCs w:val="22"/>
              </w:rPr>
              <w:t>‘</w:t>
            </w:r>
            <w:r w:rsidR="00A85750">
              <w:rPr>
                <w:rFonts w:ascii="Arial" w:hAnsi="Arial" w:cs="Arial"/>
                <w:sz w:val="22"/>
                <w:szCs w:val="22"/>
              </w:rPr>
              <w:t>W</w:t>
            </w:r>
            <w:r w:rsidRPr="00021CF3">
              <w:rPr>
                <w:rFonts w:ascii="Arial" w:hAnsi="Arial" w:cs="Arial"/>
                <w:sz w:val="22"/>
                <w:szCs w:val="22"/>
              </w:rPr>
              <w:t>ritten’ or ‘in writing’ refers to a legible document on paper or a document sent by Electronic Means which is capable of being printed out on paper;</w:t>
            </w:r>
          </w:p>
        </w:tc>
      </w:tr>
      <w:tr w:rsidR="004B58F0" w:rsidRPr="00021CF3" w14:paraId="018F28F2" w14:textId="77777777" w:rsidTr="00733416">
        <w:tc>
          <w:tcPr>
            <w:tcW w:w="7808" w:type="dxa"/>
          </w:tcPr>
          <w:p w14:paraId="4ED5F7C5" w14:textId="6356A64A" w:rsidR="004B58F0" w:rsidRPr="00021CF3" w:rsidRDefault="004B58F0" w:rsidP="00280665">
            <w:pPr>
              <w:spacing w:after="240" w:line="480" w:lineRule="auto"/>
              <w:jc w:val="both"/>
              <w:rPr>
                <w:rStyle w:val="Level2"/>
                <w:rFonts w:ascii="Arial" w:hAnsi="Arial" w:cs="Arial"/>
                <w:sz w:val="22"/>
                <w:szCs w:val="22"/>
              </w:rPr>
            </w:pPr>
            <w:r w:rsidRPr="00021CF3">
              <w:rPr>
                <w:rFonts w:ascii="Arial" w:hAnsi="Arial" w:cs="Arial"/>
                <w:sz w:val="22"/>
                <w:szCs w:val="22"/>
              </w:rPr>
              <w:t>‘</w:t>
            </w:r>
            <w:r w:rsidR="00A85750">
              <w:rPr>
                <w:rFonts w:ascii="Arial" w:hAnsi="Arial" w:cs="Arial"/>
                <w:sz w:val="22"/>
                <w:szCs w:val="22"/>
              </w:rPr>
              <w:t>Y</w:t>
            </w:r>
            <w:r w:rsidRPr="00021CF3">
              <w:rPr>
                <w:rFonts w:ascii="Arial" w:hAnsi="Arial" w:cs="Arial"/>
                <w:sz w:val="22"/>
                <w:szCs w:val="22"/>
              </w:rPr>
              <w:t>ear’ means calendar year.</w:t>
            </w:r>
          </w:p>
        </w:tc>
      </w:tr>
    </w:tbl>
    <w:p w14:paraId="338DE112" w14:textId="77777777" w:rsidR="000353B7" w:rsidRPr="00021CF3" w:rsidRDefault="003C0AA4" w:rsidP="00593F7E">
      <w:pPr>
        <w:pStyle w:val="BodyTextInden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rPr>
          <w:rStyle w:val="Level2"/>
          <w:rFonts w:ascii="Arial" w:hAnsi="Arial" w:cs="Arial"/>
          <w:sz w:val="22"/>
          <w:szCs w:val="22"/>
        </w:rPr>
      </w:pPr>
      <w:r w:rsidRPr="00021CF3">
        <w:rPr>
          <w:rStyle w:val="Level2"/>
          <w:rFonts w:ascii="Arial" w:hAnsi="Arial" w:cs="Arial"/>
          <w:sz w:val="22"/>
          <w:szCs w:val="22"/>
        </w:rPr>
        <w:t>Expressions not otherwise defined which are defined in the Companies Act have the same meaning.</w:t>
      </w:r>
    </w:p>
    <w:p w14:paraId="650030F3"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2"/>
          <w:rFonts w:ascii="Arial" w:hAnsi="Arial" w:cs="Arial"/>
          <w:sz w:val="22"/>
          <w:szCs w:val="22"/>
        </w:rPr>
        <w:t>References to an Act of Parliament are to that Act as amended or re-enacted from time to time and to any subordinate legislation made under it.</w:t>
      </w:r>
    </w:p>
    <w:p w14:paraId="5362CA12" w14:textId="77777777" w:rsidR="000353B7" w:rsidRPr="00021CF3" w:rsidRDefault="003C0AA4" w:rsidP="00593F7E">
      <w:pPr>
        <w:numPr>
          <w:ilvl w:val="0"/>
          <w:numId w:val="13"/>
        </w:numPr>
        <w:spacing w:after="240" w:line="480" w:lineRule="auto"/>
        <w:jc w:val="both"/>
        <w:rPr>
          <w:rStyle w:val="Level1"/>
          <w:rFonts w:ascii="Arial" w:hAnsi="Arial" w:cs="Arial"/>
          <w:sz w:val="22"/>
          <w:szCs w:val="22"/>
          <w:u w:val="single"/>
        </w:rPr>
      </w:pPr>
      <w:r w:rsidRPr="00021CF3">
        <w:rPr>
          <w:rStyle w:val="Level1"/>
          <w:rFonts w:ascii="Arial" w:hAnsi="Arial" w:cs="Arial"/>
          <w:sz w:val="22"/>
          <w:szCs w:val="22"/>
          <w:u w:val="single"/>
        </w:rPr>
        <w:t>Objects</w:t>
      </w:r>
    </w:p>
    <w:p w14:paraId="0FEEEEAE" w14:textId="277C584C" w:rsidR="00EC1760"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bCs/>
          <w:sz w:val="22"/>
          <w:szCs w:val="22"/>
        </w:rPr>
        <w:t xml:space="preserve">The </w:t>
      </w:r>
      <w:r w:rsidR="005B3A72">
        <w:rPr>
          <w:rFonts w:ascii="Arial" w:hAnsi="Arial" w:cs="Arial"/>
          <w:bCs/>
          <w:sz w:val="22"/>
          <w:szCs w:val="22"/>
        </w:rPr>
        <w:t>Charity’s object</w:t>
      </w:r>
      <w:r w:rsidR="004E56FE">
        <w:rPr>
          <w:rFonts w:ascii="Arial" w:hAnsi="Arial" w:cs="Arial"/>
          <w:bCs/>
          <w:sz w:val="22"/>
          <w:szCs w:val="22"/>
        </w:rPr>
        <w:t>s</w:t>
      </w:r>
      <w:r w:rsidR="005B3A72">
        <w:rPr>
          <w:rFonts w:ascii="Arial" w:hAnsi="Arial" w:cs="Arial"/>
          <w:bCs/>
          <w:sz w:val="22"/>
          <w:szCs w:val="22"/>
        </w:rPr>
        <w:t xml:space="preserve"> are</w:t>
      </w:r>
      <w:r w:rsidR="00EC1760" w:rsidRPr="00021CF3">
        <w:rPr>
          <w:rFonts w:ascii="Arial" w:hAnsi="Arial" w:cs="Arial"/>
          <w:bCs/>
          <w:sz w:val="22"/>
          <w:szCs w:val="22"/>
        </w:rPr>
        <w:t>:</w:t>
      </w:r>
    </w:p>
    <w:p w14:paraId="5C475064" w14:textId="19E7B1F8" w:rsidR="00EC1760" w:rsidRPr="00021CF3" w:rsidRDefault="005B3A72" w:rsidP="00593F7E">
      <w:pPr>
        <w:numPr>
          <w:ilvl w:val="2"/>
          <w:numId w:val="13"/>
        </w:numPr>
        <w:spacing w:after="240" w:line="480" w:lineRule="auto"/>
        <w:jc w:val="both"/>
        <w:rPr>
          <w:rFonts w:ascii="Arial" w:hAnsi="Arial" w:cs="Arial"/>
          <w:bCs/>
          <w:sz w:val="22"/>
          <w:szCs w:val="22"/>
        </w:rPr>
      </w:pPr>
      <w:r>
        <w:rPr>
          <w:rFonts w:ascii="Arial" w:hAnsi="Arial" w:cs="Arial"/>
          <w:bCs/>
          <w:sz w:val="22"/>
          <w:szCs w:val="22"/>
        </w:rPr>
        <w:t>t</w:t>
      </w:r>
      <w:r w:rsidR="00EC1760" w:rsidRPr="00021CF3">
        <w:rPr>
          <w:rFonts w:ascii="Arial" w:hAnsi="Arial" w:cs="Arial"/>
          <w:bCs/>
          <w:sz w:val="22"/>
          <w:szCs w:val="22"/>
        </w:rPr>
        <w:t xml:space="preserve">he </w:t>
      </w:r>
      <w:r w:rsidR="00B63B10">
        <w:rPr>
          <w:rFonts w:ascii="Arial" w:hAnsi="Arial" w:cs="Arial"/>
          <w:bCs/>
          <w:sz w:val="22"/>
          <w:szCs w:val="22"/>
        </w:rPr>
        <w:t xml:space="preserve">relief and </w:t>
      </w:r>
      <w:r w:rsidR="00EC1760" w:rsidRPr="00021CF3">
        <w:rPr>
          <w:rFonts w:ascii="Arial" w:hAnsi="Arial" w:cs="Arial"/>
          <w:bCs/>
          <w:sz w:val="22"/>
          <w:szCs w:val="22"/>
        </w:rPr>
        <w:t>support of all whose lives are affected by stammering</w:t>
      </w:r>
      <w:r w:rsidR="00A30D1E">
        <w:rPr>
          <w:rFonts w:ascii="Arial" w:hAnsi="Arial" w:cs="Arial"/>
          <w:bCs/>
          <w:sz w:val="22"/>
          <w:szCs w:val="22"/>
        </w:rPr>
        <w:t>; and</w:t>
      </w:r>
    </w:p>
    <w:p w14:paraId="36E3FB99" w14:textId="0BC9C150" w:rsidR="000353B7" w:rsidRPr="00021CF3" w:rsidRDefault="0051706C" w:rsidP="00593F7E">
      <w:pPr>
        <w:numPr>
          <w:ilvl w:val="2"/>
          <w:numId w:val="13"/>
        </w:numPr>
        <w:spacing w:after="240" w:line="480" w:lineRule="auto"/>
        <w:jc w:val="both"/>
        <w:rPr>
          <w:rFonts w:ascii="Arial" w:hAnsi="Arial" w:cs="Arial"/>
          <w:bCs/>
          <w:sz w:val="22"/>
          <w:szCs w:val="22"/>
        </w:rPr>
      </w:pPr>
      <w:r>
        <w:rPr>
          <w:rFonts w:ascii="Arial" w:hAnsi="Arial" w:cs="Arial"/>
          <w:bCs/>
          <w:sz w:val="22"/>
          <w:szCs w:val="22"/>
        </w:rPr>
        <w:t xml:space="preserve">to advance </w:t>
      </w:r>
      <w:r w:rsidR="00EC1760" w:rsidRPr="00021CF3">
        <w:rPr>
          <w:rFonts w:ascii="Arial" w:hAnsi="Arial" w:cs="Arial"/>
          <w:bCs/>
          <w:sz w:val="22"/>
          <w:szCs w:val="22"/>
        </w:rPr>
        <w:t>the education</w:t>
      </w:r>
      <w:r>
        <w:rPr>
          <w:rFonts w:ascii="Arial" w:hAnsi="Arial" w:cs="Arial"/>
          <w:bCs/>
          <w:sz w:val="22"/>
          <w:szCs w:val="22"/>
        </w:rPr>
        <w:t xml:space="preserve"> and training</w:t>
      </w:r>
      <w:r w:rsidR="00EC1760" w:rsidRPr="00021CF3">
        <w:rPr>
          <w:rFonts w:ascii="Arial" w:hAnsi="Arial" w:cs="Arial"/>
          <w:bCs/>
          <w:sz w:val="22"/>
          <w:szCs w:val="22"/>
        </w:rPr>
        <w:t xml:space="preserve"> of the public in all matters relating to stammering</w:t>
      </w:r>
      <w:r w:rsidR="00A30D1E">
        <w:rPr>
          <w:rFonts w:ascii="Arial" w:hAnsi="Arial" w:cs="Arial"/>
          <w:bCs/>
          <w:sz w:val="22"/>
          <w:szCs w:val="22"/>
        </w:rPr>
        <w:t>.</w:t>
      </w:r>
    </w:p>
    <w:p w14:paraId="6337EC4E" w14:textId="77777777" w:rsidR="00D90429" w:rsidRPr="00021CF3" w:rsidRDefault="00D90429"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Throughout the Articles, 'charitable' means charitable in accordance with the law of England and Wales provided that it will not include any purpose which is not charitable in accordance with section 7 of the 2005 Act.  For the avoidance of doubt, the system of law governing the Articles of the Charity is the law of England and Wales.</w:t>
      </w:r>
    </w:p>
    <w:p w14:paraId="7371505D" w14:textId="77777777" w:rsidR="000353B7" w:rsidRPr="00021CF3" w:rsidRDefault="003C0AA4" w:rsidP="00593F7E">
      <w:pPr>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lastRenderedPageBreak/>
        <w:t>Powers</w:t>
      </w:r>
    </w:p>
    <w:p w14:paraId="5D24EC6E" w14:textId="77777777" w:rsidR="000353B7" w:rsidRPr="001C50AE" w:rsidRDefault="003C0AA4" w:rsidP="00593F7E">
      <w:pPr>
        <w:numPr>
          <w:ilvl w:val="1"/>
          <w:numId w:val="13"/>
        </w:numPr>
        <w:spacing w:after="240" w:line="480" w:lineRule="auto"/>
        <w:jc w:val="both"/>
        <w:rPr>
          <w:rFonts w:ascii="Arial" w:hAnsi="Arial" w:cs="Arial"/>
          <w:sz w:val="22"/>
          <w:szCs w:val="22"/>
          <w:lang w:val="en-US"/>
        </w:rPr>
      </w:pPr>
      <w:r w:rsidRPr="001C50AE">
        <w:rPr>
          <w:rFonts w:ascii="Arial" w:hAnsi="Arial" w:cs="Arial"/>
          <w:sz w:val="22"/>
          <w:szCs w:val="22"/>
          <w:lang w:val="en-US"/>
        </w:rPr>
        <w:t>The Charity has the following powers, which may be exercised only in promoting the Objects:</w:t>
      </w:r>
    </w:p>
    <w:p w14:paraId="6C8F207C" w14:textId="77777777"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link together individual stammerers and existing groups of stammerers and to encourage the formation of new groups; </w:t>
      </w:r>
    </w:p>
    <w:p w14:paraId="49DE1DCC" w14:textId="77777777"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undertake research into the causes and treatment of stammering and to publish the useful result of such research, or to support such research or publication; </w:t>
      </w:r>
    </w:p>
    <w:p w14:paraId="6929F28C" w14:textId="77777777"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collect and disseminate information; </w:t>
      </w:r>
    </w:p>
    <w:p w14:paraId="094AE417" w14:textId="77777777"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draw, make, accept, endorse, discount, execute, and issue promissory notes, bills, cheques and other instruments, and to operate bank and other accounts in the name of the Charity; </w:t>
      </w:r>
    </w:p>
    <w:p w14:paraId="191D0A2B" w14:textId="1BCD8E09"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to raise funds and to invite and receive contributions: provided that in raising funds the Charity shall not undertake any substantial permanent trading activities and shall conf</w:t>
      </w:r>
      <w:r w:rsidR="0050496E">
        <w:rPr>
          <w:rStyle w:val="Level2"/>
          <w:rFonts w:ascii="Arial" w:hAnsi="Arial" w:cs="Arial"/>
          <w:sz w:val="22"/>
          <w:szCs w:val="22"/>
        </w:rPr>
        <w:t>o</w:t>
      </w:r>
      <w:r w:rsidRPr="001C50AE">
        <w:rPr>
          <w:rStyle w:val="Level2"/>
          <w:rFonts w:ascii="Arial" w:hAnsi="Arial" w:cs="Arial"/>
          <w:sz w:val="22"/>
          <w:szCs w:val="22"/>
        </w:rPr>
        <w:t xml:space="preserve">rm to any relevant statutory regulations; </w:t>
      </w:r>
    </w:p>
    <w:p w14:paraId="0A1BD5DC" w14:textId="77777777" w:rsidR="001C50AE" w:rsidRPr="001C50AE" w:rsidRDefault="001C50AE"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acquire, alter, improve and (subject to such consents as may be required by law) to charge or otherwise dispose of property; </w:t>
      </w:r>
    </w:p>
    <w:p w14:paraId="68E82246" w14:textId="573C0799" w:rsidR="001C50AE" w:rsidRDefault="00AC0D8A"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subject to Article </w:t>
      </w:r>
      <w:r>
        <w:rPr>
          <w:rStyle w:val="Level2"/>
          <w:rFonts w:ascii="Arial" w:hAnsi="Arial" w:cs="Arial"/>
          <w:sz w:val="22"/>
          <w:szCs w:val="22"/>
        </w:rPr>
        <w:fldChar w:fldCharType="begin"/>
      </w:r>
      <w:r>
        <w:rPr>
          <w:rStyle w:val="Level2"/>
          <w:rFonts w:ascii="Arial" w:hAnsi="Arial" w:cs="Arial"/>
          <w:sz w:val="22"/>
          <w:szCs w:val="22"/>
        </w:rPr>
        <w:instrText xml:space="preserve"> REF _Ref533144874 \r \h </w:instrText>
      </w:r>
      <w:r>
        <w:rPr>
          <w:rStyle w:val="Level2"/>
          <w:rFonts w:ascii="Arial" w:hAnsi="Arial" w:cs="Arial"/>
          <w:sz w:val="22"/>
          <w:szCs w:val="22"/>
        </w:rPr>
      </w:r>
      <w:r>
        <w:rPr>
          <w:rStyle w:val="Level2"/>
          <w:rFonts w:ascii="Arial" w:hAnsi="Arial" w:cs="Arial"/>
          <w:sz w:val="22"/>
          <w:szCs w:val="22"/>
        </w:rPr>
        <w:fldChar w:fldCharType="separate"/>
      </w:r>
      <w:r w:rsidR="007B728E">
        <w:rPr>
          <w:rStyle w:val="Level2"/>
          <w:rFonts w:ascii="Arial" w:hAnsi="Arial" w:cs="Arial"/>
          <w:sz w:val="22"/>
          <w:szCs w:val="22"/>
        </w:rPr>
        <w:t>8</w:t>
      </w:r>
      <w:r>
        <w:rPr>
          <w:rStyle w:val="Level2"/>
          <w:rFonts w:ascii="Arial" w:hAnsi="Arial" w:cs="Arial"/>
          <w:sz w:val="22"/>
          <w:szCs w:val="22"/>
        </w:rPr>
        <w:fldChar w:fldCharType="end"/>
      </w:r>
      <w:r>
        <w:rPr>
          <w:rStyle w:val="Level2"/>
          <w:rFonts w:ascii="Arial" w:hAnsi="Arial" w:cs="Arial"/>
          <w:sz w:val="22"/>
          <w:szCs w:val="22"/>
        </w:rPr>
        <w:t xml:space="preserve"> below to employ such staff, who shall not be </w:t>
      </w:r>
      <w:r w:rsidR="00100A95">
        <w:rPr>
          <w:rStyle w:val="Level2"/>
          <w:rFonts w:ascii="Arial" w:hAnsi="Arial" w:cs="Arial"/>
          <w:sz w:val="22"/>
          <w:szCs w:val="22"/>
        </w:rPr>
        <w:t>T</w:t>
      </w:r>
      <w:r>
        <w:rPr>
          <w:rStyle w:val="Level2"/>
          <w:rFonts w:ascii="Arial" w:hAnsi="Arial" w:cs="Arial"/>
          <w:sz w:val="22"/>
          <w:szCs w:val="22"/>
        </w:rPr>
        <w:t xml:space="preserve">rustees, as are desirable for the proper pursuit of the Objects and to make all reasonable provision for the payment of pensions and superannuation to staff and their </w:t>
      </w:r>
      <w:proofErr w:type="gramStart"/>
      <w:r>
        <w:rPr>
          <w:rStyle w:val="Level2"/>
          <w:rFonts w:ascii="Arial" w:hAnsi="Arial" w:cs="Arial"/>
          <w:sz w:val="22"/>
          <w:szCs w:val="22"/>
        </w:rPr>
        <w:t>dependants;</w:t>
      </w:r>
      <w:proofErr w:type="gramEnd"/>
      <w:r>
        <w:rPr>
          <w:rStyle w:val="Level2"/>
          <w:rFonts w:ascii="Arial" w:hAnsi="Arial" w:cs="Arial"/>
          <w:sz w:val="22"/>
          <w:szCs w:val="22"/>
        </w:rPr>
        <w:t xml:space="preserve"> </w:t>
      </w:r>
    </w:p>
    <w:p w14:paraId="2C77D0F7" w14:textId="77777777" w:rsidR="00AC0D8A" w:rsidRDefault="00100A95"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to establish or support any charitable trusts, associations or institutions formed for all or any of the Objects, or similar charitable purposes; </w:t>
      </w:r>
    </w:p>
    <w:p w14:paraId="0B985F09" w14:textId="77777777" w:rsidR="00100A95" w:rsidRDefault="00100A95"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lastRenderedPageBreak/>
        <w:t xml:space="preserve">to co-operate with other charities, voluntary bodies and statutory authorities operating in furtherance of the Objects or similar charitable purposes and to exchange information and advice with them; </w:t>
      </w:r>
    </w:p>
    <w:p w14:paraId="6F82A4CC" w14:textId="07132A99" w:rsidR="00100A95" w:rsidRDefault="00100A95"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to pay out of the funds of the Charity the costs, charges and expenses of</w:t>
      </w:r>
      <w:r w:rsidR="00241DFE">
        <w:rPr>
          <w:rStyle w:val="Level2"/>
          <w:rFonts w:ascii="Arial" w:hAnsi="Arial" w:cs="Arial"/>
          <w:sz w:val="22"/>
          <w:szCs w:val="22"/>
        </w:rPr>
        <w:t>,</w:t>
      </w:r>
      <w:r>
        <w:rPr>
          <w:rStyle w:val="Level2"/>
          <w:rFonts w:ascii="Arial" w:hAnsi="Arial" w:cs="Arial"/>
          <w:sz w:val="22"/>
          <w:szCs w:val="22"/>
        </w:rPr>
        <w:t xml:space="preserve"> and incidental to</w:t>
      </w:r>
      <w:r w:rsidR="00241DFE">
        <w:rPr>
          <w:rStyle w:val="Level2"/>
          <w:rFonts w:ascii="Arial" w:hAnsi="Arial" w:cs="Arial"/>
          <w:sz w:val="22"/>
          <w:szCs w:val="22"/>
        </w:rPr>
        <w:t>,</w:t>
      </w:r>
      <w:r>
        <w:rPr>
          <w:rStyle w:val="Level2"/>
          <w:rFonts w:ascii="Arial" w:hAnsi="Arial" w:cs="Arial"/>
          <w:sz w:val="22"/>
          <w:szCs w:val="22"/>
        </w:rPr>
        <w:t xml:space="preserve"> the formation and registration of the Charity; </w:t>
      </w:r>
    </w:p>
    <w:p w14:paraId="01F91FB9" w14:textId="77777777" w:rsidR="00100A95" w:rsidRDefault="00100A95"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to deposit or invest funds in any lawful manner (but to invest only after obtaining advice from a Financial Expert and having regard to the suitability of investments and the need for diversification); </w:t>
      </w:r>
    </w:p>
    <w:p w14:paraId="4D42A831" w14:textId="77777777" w:rsidR="00100A95" w:rsidRDefault="00100A95"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to delegate the management of investment to a Financial Expert, but only on the terms that:</w:t>
      </w:r>
    </w:p>
    <w:p w14:paraId="113B2B2F"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the investment policy is recorded in writing for the Financial Expert by the Trustees; </w:t>
      </w:r>
    </w:p>
    <w:p w14:paraId="25F46A37"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every transaction is reported promptly to the Trustees; </w:t>
      </w:r>
    </w:p>
    <w:p w14:paraId="2C9B860A"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the performance of the investments is reviewed regularly with the Trustees; </w:t>
      </w:r>
    </w:p>
    <w:p w14:paraId="6572011A"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the Trustees are entitled to cancel the delegation arrangement at any time; </w:t>
      </w:r>
    </w:p>
    <w:p w14:paraId="61A1299F"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the investment policy and the delegation arrangement are reviewed at least once each calendar year;</w:t>
      </w:r>
    </w:p>
    <w:p w14:paraId="7EC6972B"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all payments due to the Financial Expert are on a scale or at a level which is agreed in advance; </w:t>
      </w:r>
    </w:p>
    <w:p w14:paraId="23A247BB" w14:textId="77777777" w:rsidR="00100A95" w:rsidRDefault="00100A95" w:rsidP="00100A95">
      <w:pPr>
        <w:numPr>
          <w:ilvl w:val="3"/>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the Financial Expert must not do anything outside the powers of the Trustees; </w:t>
      </w:r>
    </w:p>
    <w:p w14:paraId="23A69532" w14:textId="55E5F704" w:rsidR="00100A95" w:rsidRPr="001C50AE" w:rsidRDefault="00100A95" w:rsidP="00100A95">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lastRenderedPageBreak/>
        <w:t xml:space="preserve">to arrange for investments or other property of the Charity to be held in the name of a </w:t>
      </w:r>
      <w:r w:rsidR="00226068">
        <w:rPr>
          <w:rStyle w:val="Level2"/>
          <w:rFonts w:ascii="Arial" w:hAnsi="Arial" w:cs="Arial"/>
          <w:sz w:val="22"/>
          <w:szCs w:val="22"/>
        </w:rPr>
        <w:t>N</w:t>
      </w:r>
      <w:r>
        <w:rPr>
          <w:rStyle w:val="Level2"/>
          <w:rFonts w:ascii="Arial" w:hAnsi="Arial" w:cs="Arial"/>
          <w:sz w:val="22"/>
          <w:szCs w:val="22"/>
        </w:rPr>
        <w:t>ominee</w:t>
      </w:r>
      <w:r w:rsidR="00226068">
        <w:rPr>
          <w:rStyle w:val="Level2"/>
          <w:rFonts w:ascii="Arial" w:hAnsi="Arial" w:cs="Arial"/>
          <w:sz w:val="22"/>
          <w:szCs w:val="22"/>
        </w:rPr>
        <w:t xml:space="preserve"> Company</w:t>
      </w:r>
      <w:r>
        <w:rPr>
          <w:rStyle w:val="Level2"/>
          <w:rFonts w:ascii="Arial" w:hAnsi="Arial" w:cs="Arial"/>
          <w:sz w:val="22"/>
          <w:szCs w:val="22"/>
        </w:rPr>
        <w:t xml:space="preserve"> under the control of the Trustees or of a Financial Expert acting under their instructions and to pay any reasonable fee required;   </w:t>
      </w:r>
    </w:p>
    <w:p w14:paraId="770FCD87" w14:textId="166AF7C8" w:rsidR="004F3473" w:rsidRDefault="004F3473" w:rsidP="00593F7E">
      <w:pPr>
        <w:numPr>
          <w:ilvl w:val="2"/>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to insure any risks arising from the Charity’s activities; </w:t>
      </w:r>
    </w:p>
    <w:p w14:paraId="661FA088" w14:textId="2D29AA2C" w:rsidR="00541835" w:rsidRDefault="00541835" w:rsidP="00593F7E">
      <w:pPr>
        <w:numPr>
          <w:ilvl w:val="2"/>
          <w:numId w:val="13"/>
        </w:numPr>
        <w:spacing w:after="240" w:line="480" w:lineRule="auto"/>
        <w:jc w:val="both"/>
        <w:rPr>
          <w:rStyle w:val="Level2"/>
          <w:rFonts w:ascii="Arial" w:hAnsi="Arial" w:cs="Arial"/>
          <w:sz w:val="22"/>
          <w:szCs w:val="22"/>
        </w:rPr>
      </w:pPr>
      <w:r w:rsidRPr="00541835">
        <w:rPr>
          <w:rStyle w:val="Level2"/>
          <w:rFonts w:ascii="Arial" w:hAnsi="Arial" w:cs="Arial"/>
          <w:sz w:val="22"/>
          <w:szCs w:val="22"/>
        </w:rPr>
        <w:t xml:space="preserve">to provide Indemnity Insurance for the Trustees </w:t>
      </w:r>
      <w:r w:rsidR="003B2CE1">
        <w:rPr>
          <w:rStyle w:val="Level2"/>
          <w:rFonts w:ascii="Arial" w:hAnsi="Arial" w:cs="Arial"/>
          <w:sz w:val="22"/>
          <w:szCs w:val="22"/>
        </w:rPr>
        <w:t xml:space="preserve">and </w:t>
      </w:r>
      <w:r w:rsidR="00560413">
        <w:rPr>
          <w:rStyle w:val="Level2"/>
          <w:rFonts w:ascii="Arial" w:hAnsi="Arial" w:cs="Arial"/>
          <w:sz w:val="22"/>
          <w:szCs w:val="22"/>
        </w:rPr>
        <w:t>officers</w:t>
      </w:r>
      <w:r w:rsidR="003B2CE1">
        <w:rPr>
          <w:rStyle w:val="Level2"/>
          <w:rFonts w:ascii="Arial" w:hAnsi="Arial" w:cs="Arial"/>
          <w:sz w:val="22"/>
          <w:szCs w:val="22"/>
        </w:rPr>
        <w:t xml:space="preserve"> </w:t>
      </w:r>
      <w:r w:rsidRPr="00541835">
        <w:rPr>
          <w:rStyle w:val="Level2"/>
          <w:rFonts w:ascii="Arial" w:hAnsi="Arial" w:cs="Arial"/>
          <w:sz w:val="22"/>
          <w:szCs w:val="22"/>
        </w:rPr>
        <w:t>of the Charity in accordance with the restrictions imposed by the Charities Act;</w:t>
      </w:r>
    </w:p>
    <w:p w14:paraId="48B664D9" w14:textId="3103BA53" w:rsidR="000353B7" w:rsidRPr="001C50AE" w:rsidRDefault="003C0AA4" w:rsidP="00593F7E">
      <w:pPr>
        <w:numPr>
          <w:ilvl w:val="2"/>
          <w:numId w:val="13"/>
        </w:numPr>
        <w:spacing w:after="240" w:line="480" w:lineRule="auto"/>
        <w:jc w:val="both"/>
        <w:rPr>
          <w:rStyle w:val="Level2"/>
          <w:rFonts w:ascii="Arial" w:hAnsi="Arial" w:cs="Arial"/>
          <w:sz w:val="22"/>
          <w:szCs w:val="22"/>
        </w:rPr>
      </w:pPr>
      <w:r w:rsidRPr="001C50AE">
        <w:rPr>
          <w:rStyle w:val="Level2"/>
          <w:rFonts w:ascii="Arial" w:hAnsi="Arial" w:cs="Arial"/>
          <w:sz w:val="22"/>
          <w:szCs w:val="22"/>
        </w:rPr>
        <w:t xml:space="preserve">to do </w:t>
      </w:r>
      <w:r w:rsidR="00100A95">
        <w:rPr>
          <w:rStyle w:val="Level2"/>
          <w:rFonts w:ascii="Arial" w:hAnsi="Arial" w:cs="Arial"/>
          <w:sz w:val="22"/>
          <w:szCs w:val="22"/>
        </w:rPr>
        <w:t xml:space="preserve">all such other lawful things as shall further the achievement of the </w:t>
      </w:r>
      <w:r w:rsidRPr="001C50AE">
        <w:rPr>
          <w:rStyle w:val="Level2"/>
          <w:rFonts w:ascii="Arial" w:hAnsi="Arial" w:cs="Arial"/>
          <w:sz w:val="22"/>
          <w:szCs w:val="22"/>
        </w:rPr>
        <w:t>Objects;</w:t>
      </w:r>
    </w:p>
    <w:p w14:paraId="1847AFD4" w14:textId="7A15569B" w:rsidR="001169B4" w:rsidRPr="001C50AE" w:rsidRDefault="001169B4" w:rsidP="00F53D9B">
      <w:pPr>
        <w:numPr>
          <w:ilvl w:val="1"/>
          <w:numId w:val="13"/>
        </w:numPr>
        <w:spacing w:after="240" w:line="480" w:lineRule="auto"/>
        <w:jc w:val="both"/>
        <w:rPr>
          <w:rFonts w:ascii="Arial" w:hAnsi="Arial" w:cs="Arial"/>
          <w:sz w:val="22"/>
          <w:szCs w:val="22"/>
          <w:lang w:val="en-US"/>
        </w:rPr>
      </w:pPr>
      <w:r w:rsidRPr="001C50AE">
        <w:rPr>
          <w:rFonts w:ascii="Arial" w:hAnsi="Arial" w:cs="Arial"/>
          <w:sz w:val="22"/>
          <w:szCs w:val="22"/>
          <w:lang w:val="en-US"/>
        </w:rPr>
        <w:t xml:space="preserve">Subject to the provisions of the </w:t>
      </w:r>
      <w:r w:rsidR="009B0F20" w:rsidRPr="001C50AE">
        <w:rPr>
          <w:rFonts w:ascii="Arial" w:hAnsi="Arial" w:cs="Arial"/>
          <w:sz w:val="22"/>
          <w:szCs w:val="22"/>
        </w:rPr>
        <w:t>Companies Act</w:t>
      </w:r>
      <w:r w:rsidRPr="001C50AE">
        <w:rPr>
          <w:rFonts w:ascii="Arial" w:hAnsi="Arial" w:cs="Arial"/>
          <w:sz w:val="22"/>
          <w:szCs w:val="22"/>
          <w:lang w:val="en-US"/>
        </w:rPr>
        <w:t xml:space="preserve">, the </w:t>
      </w:r>
      <w:r w:rsidR="009B0F20" w:rsidRPr="001C50AE">
        <w:rPr>
          <w:rFonts w:ascii="Arial" w:hAnsi="Arial" w:cs="Arial"/>
          <w:sz w:val="22"/>
          <w:szCs w:val="22"/>
          <w:lang w:val="en-US"/>
        </w:rPr>
        <w:t>Articles</w:t>
      </w:r>
      <w:r w:rsidRPr="001C50AE">
        <w:rPr>
          <w:rFonts w:ascii="Arial" w:hAnsi="Arial" w:cs="Arial"/>
          <w:sz w:val="22"/>
          <w:szCs w:val="22"/>
          <w:lang w:val="en-US"/>
        </w:rPr>
        <w:t xml:space="preserve"> and to any directions given by special resolution, the business of the Charity shall be managed by the </w:t>
      </w:r>
      <w:r w:rsidR="009B0F20" w:rsidRPr="001C50AE">
        <w:rPr>
          <w:rFonts w:ascii="Arial" w:hAnsi="Arial" w:cs="Arial"/>
          <w:sz w:val="22"/>
          <w:szCs w:val="22"/>
          <w:lang w:val="en-US"/>
        </w:rPr>
        <w:t>T</w:t>
      </w:r>
      <w:r w:rsidRPr="001C50AE">
        <w:rPr>
          <w:rFonts w:ascii="Arial" w:hAnsi="Arial" w:cs="Arial"/>
          <w:sz w:val="22"/>
          <w:szCs w:val="22"/>
          <w:lang w:val="en-US"/>
        </w:rPr>
        <w:t xml:space="preserve">rustees who may exercise all powers of the Charity. No alteration of the </w:t>
      </w:r>
      <w:r w:rsidR="009B0F20" w:rsidRPr="001C50AE">
        <w:rPr>
          <w:rFonts w:ascii="Arial" w:hAnsi="Arial" w:cs="Arial"/>
          <w:sz w:val="22"/>
          <w:szCs w:val="22"/>
          <w:lang w:val="en-US"/>
        </w:rPr>
        <w:t>A</w:t>
      </w:r>
      <w:r w:rsidRPr="001C50AE">
        <w:rPr>
          <w:rFonts w:ascii="Arial" w:hAnsi="Arial" w:cs="Arial"/>
          <w:sz w:val="22"/>
          <w:szCs w:val="22"/>
          <w:lang w:val="en-US"/>
        </w:rPr>
        <w:t xml:space="preserve">rticles and no such direction shall invalidate any prior act of the </w:t>
      </w:r>
      <w:r w:rsidR="009B0F20" w:rsidRPr="001C50AE">
        <w:rPr>
          <w:rFonts w:ascii="Arial" w:hAnsi="Arial" w:cs="Arial"/>
          <w:sz w:val="22"/>
          <w:szCs w:val="22"/>
          <w:lang w:val="en-US"/>
        </w:rPr>
        <w:t>T</w:t>
      </w:r>
      <w:r w:rsidRPr="001C50AE">
        <w:rPr>
          <w:rFonts w:ascii="Arial" w:hAnsi="Arial" w:cs="Arial"/>
          <w:sz w:val="22"/>
          <w:szCs w:val="22"/>
          <w:lang w:val="en-US"/>
        </w:rPr>
        <w:t>rustees which would have been valid if that alteration had not been made or that direction had not been given. The</w:t>
      </w:r>
      <w:r w:rsidR="009B0F20" w:rsidRPr="001C50AE">
        <w:rPr>
          <w:rFonts w:ascii="Arial" w:hAnsi="Arial" w:cs="Arial"/>
          <w:sz w:val="22"/>
          <w:szCs w:val="22"/>
          <w:lang w:val="en-US"/>
        </w:rPr>
        <w:t xml:space="preserve"> </w:t>
      </w:r>
      <w:r w:rsidRPr="001C50AE">
        <w:rPr>
          <w:rFonts w:ascii="Arial" w:hAnsi="Arial" w:cs="Arial"/>
          <w:sz w:val="22"/>
          <w:szCs w:val="22"/>
          <w:lang w:val="en-US"/>
        </w:rPr>
        <w:t xml:space="preserve">powers given by this </w:t>
      </w:r>
      <w:r w:rsidR="009B0F20" w:rsidRPr="001C50AE">
        <w:rPr>
          <w:rFonts w:ascii="Arial" w:hAnsi="Arial" w:cs="Arial"/>
          <w:sz w:val="22"/>
          <w:szCs w:val="22"/>
          <w:lang w:val="en-US"/>
        </w:rPr>
        <w:t>A</w:t>
      </w:r>
      <w:r w:rsidRPr="001C50AE">
        <w:rPr>
          <w:rFonts w:ascii="Arial" w:hAnsi="Arial" w:cs="Arial"/>
          <w:sz w:val="22"/>
          <w:szCs w:val="22"/>
          <w:lang w:val="en-US"/>
        </w:rPr>
        <w:t xml:space="preserve">rticle shall not be limited by any special power given to the </w:t>
      </w:r>
      <w:r w:rsidR="009B0F20" w:rsidRPr="001C50AE">
        <w:rPr>
          <w:rFonts w:ascii="Arial" w:hAnsi="Arial" w:cs="Arial"/>
          <w:sz w:val="22"/>
          <w:szCs w:val="22"/>
          <w:lang w:val="en-US"/>
        </w:rPr>
        <w:t>T</w:t>
      </w:r>
      <w:r w:rsidRPr="001C50AE">
        <w:rPr>
          <w:rFonts w:ascii="Arial" w:hAnsi="Arial" w:cs="Arial"/>
          <w:sz w:val="22"/>
          <w:szCs w:val="22"/>
          <w:lang w:val="en-US"/>
        </w:rPr>
        <w:t xml:space="preserve">rustees by the </w:t>
      </w:r>
      <w:r w:rsidR="009B0F20" w:rsidRPr="001C50AE">
        <w:rPr>
          <w:rFonts w:ascii="Arial" w:hAnsi="Arial" w:cs="Arial"/>
          <w:sz w:val="22"/>
          <w:szCs w:val="22"/>
          <w:lang w:val="en-US"/>
        </w:rPr>
        <w:t>A</w:t>
      </w:r>
      <w:r w:rsidRPr="001C50AE">
        <w:rPr>
          <w:rFonts w:ascii="Arial" w:hAnsi="Arial" w:cs="Arial"/>
          <w:sz w:val="22"/>
          <w:szCs w:val="22"/>
          <w:lang w:val="en-US"/>
        </w:rPr>
        <w:t xml:space="preserve">rticles and a meeting of </w:t>
      </w:r>
      <w:r w:rsidR="009B0F20" w:rsidRPr="001C50AE">
        <w:rPr>
          <w:rFonts w:ascii="Arial" w:hAnsi="Arial" w:cs="Arial"/>
          <w:sz w:val="22"/>
          <w:szCs w:val="22"/>
          <w:lang w:val="en-US"/>
        </w:rPr>
        <w:t>T</w:t>
      </w:r>
      <w:r w:rsidRPr="001C50AE">
        <w:rPr>
          <w:rFonts w:ascii="Arial" w:hAnsi="Arial" w:cs="Arial"/>
          <w:sz w:val="22"/>
          <w:szCs w:val="22"/>
          <w:lang w:val="en-US"/>
        </w:rPr>
        <w:t xml:space="preserve">rustees at which a quorum is present may exercise all the powers exercisable by the </w:t>
      </w:r>
      <w:r w:rsidR="009B0F20" w:rsidRPr="001C50AE">
        <w:rPr>
          <w:rFonts w:ascii="Arial" w:hAnsi="Arial" w:cs="Arial"/>
          <w:sz w:val="22"/>
          <w:szCs w:val="22"/>
          <w:lang w:val="en-US"/>
        </w:rPr>
        <w:t>T</w:t>
      </w:r>
      <w:r w:rsidRPr="001C50AE">
        <w:rPr>
          <w:rFonts w:ascii="Arial" w:hAnsi="Arial" w:cs="Arial"/>
          <w:sz w:val="22"/>
          <w:szCs w:val="22"/>
          <w:lang w:val="en-US"/>
        </w:rPr>
        <w:t>rustees</w:t>
      </w:r>
      <w:r w:rsidR="007E49D7">
        <w:rPr>
          <w:rFonts w:ascii="Arial" w:hAnsi="Arial" w:cs="Arial"/>
          <w:sz w:val="22"/>
          <w:szCs w:val="22"/>
          <w:lang w:val="en-US"/>
        </w:rPr>
        <w:t>.</w:t>
      </w:r>
    </w:p>
    <w:p w14:paraId="11310713" w14:textId="7A8F37CF" w:rsidR="001169B4" w:rsidRPr="001C50AE" w:rsidRDefault="001169B4" w:rsidP="00F53D9B">
      <w:pPr>
        <w:numPr>
          <w:ilvl w:val="1"/>
          <w:numId w:val="13"/>
        </w:numPr>
        <w:spacing w:after="240" w:line="480" w:lineRule="auto"/>
        <w:jc w:val="both"/>
        <w:rPr>
          <w:rFonts w:ascii="Arial" w:hAnsi="Arial" w:cs="Arial"/>
          <w:sz w:val="22"/>
          <w:szCs w:val="22"/>
          <w:lang w:val="en-US"/>
        </w:rPr>
      </w:pPr>
      <w:r w:rsidRPr="001C50AE">
        <w:rPr>
          <w:rFonts w:ascii="Arial" w:hAnsi="Arial" w:cs="Arial"/>
          <w:sz w:val="22"/>
          <w:szCs w:val="22"/>
          <w:lang w:val="en-US"/>
        </w:rPr>
        <w:t xml:space="preserve">In addition to all powers hereby expressly conferred upon them and without detracting from the generality of their powers under the articles the </w:t>
      </w:r>
      <w:r w:rsidR="009B0F20" w:rsidRPr="001C50AE">
        <w:rPr>
          <w:rFonts w:ascii="Arial" w:hAnsi="Arial" w:cs="Arial"/>
          <w:sz w:val="22"/>
          <w:szCs w:val="22"/>
          <w:lang w:val="en-US"/>
        </w:rPr>
        <w:t>T</w:t>
      </w:r>
      <w:r w:rsidRPr="001C50AE">
        <w:rPr>
          <w:rFonts w:ascii="Arial" w:hAnsi="Arial" w:cs="Arial"/>
          <w:sz w:val="22"/>
          <w:szCs w:val="22"/>
          <w:lang w:val="en-US"/>
        </w:rPr>
        <w:t>rustees shall have the following powers, namely:</w:t>
      </w:r>
    </w:p>
    <w:p w14:paraId="20E91A14" w14:textId="34F10ED5" w:rsidR="001169B4" w:rsidRPr="001C50AE" w:rsidRDefault="001169B4" w:rsidP="00F53D9B">
      <w:pPr>
        <w:numPr>
          <w:ilvl w:val="2"/>
          <w:numId w:val="13"/>
        </w:numPr>
        <w:spacing w:after="240" w:line="480" w:lineRule="auto"/>
        <w:jc w:val="both"/>
        <w:rPr>
          <w:rFonts w:ascii="Arial" w:hAnsi="Arial" w:cs="Arial"/>
          <w:sz w:val="22"/>
          <w:szCs w:val="22"/>
          <w:lang w:val="en-US"/>
        </w:rPr>
      </w:pPr>
      <w:r w:rsidRPr="001C50AE">
        <w:rPr>
          <w:rFonts w:ascii="Arial" w:hAnsi="Arial" w:cs="Arial"/>
          <w:sz w:val="22"/>
          <w:szCs w:val="22"/>
          <w:lang w:val="en-US"/>
        </w:rPr>
        <w:t xml:space="preserve">to expend the funds of the Charity in such manner as they shall consider most beneficial for the achievement of the </w:t>
      </w:r>
      <w:r w:rsidR="009B0F20" w:rsidRPr="001C50AE">
        <w:rPr>
          <w:rFonts w:ascii="Arial" w:hAnsi="Arial" w:cs="Arial"/>
          <w:sz w:val="22"/>
          <w:szCs w:val="22"/>
          <w:lang w:val="en-US"/>
        </w:rPr>
        <w:t>O</w:t>
      </w:r>
      <w:r w:rsidRPr="001C50AE">
        <w:rPr>
          <w:rFonts w:ascii="Arial" w:hAnsi="Arial" w:cs="Arial"/>
          <w:sz w:val="22"/>
          <w:szCs w:val="22"/>
          <w:lang w:val="en-US"/>
        </w:rPr>
        <w:t xml:space="preserve">bjects and to invest in the name of the Charity such part of the funds as they may see fit and to direct </w:t>
      </w:r>
      <w:r w:rsidRPr="001C50AE">
        <w:rPr>
          <w:rFonts w:ascii="Arial" w:hAnsi="Arial" w:cs="Arial"/>
          <w:sz w:val="22"/>
          <w:szCs w:val="22"/>
          <w:lang w:val="en-US"/>
        </w:rPr>
        <w:lastRenderedPageBreak/>
        <w:t xml:space="preserve">the sale or transposition of any such investments and to expend the proceeds of any such sale in furtherance of the </w:t>
      </w:r>
      <w:r w:rsidR="009B0F20" w:rsidRPr="001C50AE">
        <w:rPr>
          <w:rFonts w:ascii="Arial" w:hAnsi="Arial" w:cs="Arial"/>
          <w:sz w:val="22"/>
          <w:szCs w:val="22"/>
          <w:lang w:val="en-US"/>
        </w:rPr>
        <w:t>O</w:t>
      </w:r>
      <w:r w:rsidRPr="001C50AE">
        <w:rPr>
          <w:rFonts w:ascii="Arial" w:hAnsi="Arial" w:cs="Arial"/>
          <w:sz w:val="22"/>
          <w:szCs w:val="22"/>
          <w:lang w:val="en-US"/>
        </w:rPr>
        <w:t>bjects;</w:t>
      </w:r>
      <w:r w:rsidR="009B0F20" w:rsidRPr="001C50AE">
        <w:rPr>
          <w:rFonts w:ascii="Arial" w:hAnsi="Arial" w:cs="Arial"/>
          <w:sz w:val="22"/>
          <w:szCs w:val="22"/>
          <w:lang w:val="en-US"/>
        </w:rPr>
        <w:t xml:space="preserve"> and</w:t>
      </w:r>
    </w:p>
    <w:p w14:paraId="299A3142" w14:textId="77777777" w:rsidR="001169B4" w:rsidRPr="001C50AE" w:rsidRDefault="001169B4" w:rsidP="00F53D9B">
      <w:pPr>
        <w:numPr>
          <w:ilvl w:val="2"/>
          <w:numId w:val="13"/>
        </w:numPr>
        <w:spacing w:after="240" w:line="480" w:lineRule="auto"/>
        <w:jc w:val="both"/>
        <w:rPr>
          <w:rFonts w:ascii="Arial" w:hAnsi="Arial" w:cs="Arial"/>
          <w:sz w:val="22"/>
          <w:szCs w:val="22"/>
        </w:rPr>
      </w:pPr>
      <w:r w:rsidRPr="001C50AE">
        <w:rPr>
          <w:rFonts w:ascii="Arial" w:hAnsi="Arial" w:cs="Arial"/>
          <w:sz w:val="22"/>
          <w:szCs w:val="22"/>
          <w:lang w:val="en-US"/>
        </w:rPr>
        <w:t>to enter into contracts on behalf of the Charity.</w:t>
      </w:r>
    </w:p>
    <w:p w14:paraId="1B60691A" w14:textId="77777777" w:rsidR="000353B7" w:rsidRPr="00021CF3" w:rsidRDefault="003C0AA4" w:rsidP="00593F7E">
      <w:pPr>
        <w:pStyle w:val="BodyTextIndent"/>
        <w:keepNext/>
        <w:widowControl/>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40" w:line="480" w:lineRule="auto"/>
        <w:rPr>
          <w:rFonts w:ascii="Arial" w:hAnsi="Arial" w:cs="Arial"/>
          <w:sz w:val="22"/>
          <w:szCs w:val="22"/>
          <w:u w:val="single"/>
        </w:rPr>
      </w:pPr>
      <w:r w:rsidRPr="00021CF3">
        <w:rPr>
          <w:rStyle w:val="Level1"/>
          <w:rFonts w:ascii="Arial" w:hAnsi="Arial" w:cs="Arial"/>
          <w:sz w:val="22"/>
          <w:szCs w:val="22"/>
          <w:u w:val="single"/>
        </w:rPr>
        <w:t xml:space="preserve">The Trustees </w:t>
      </w:r>
      <w:r w:rsidRPr="00021CF3">
        <w:rPr>
          <w:rFonts w:ascii="Arial" w:hAnsi="Arial" w:cs="Arial"/>
          <w:sz w:val="22"/>
          <w:szCs w:val="22"/>
          <w:u w:val="single"/>
        </w:rPr>
        <w:t>(also called Directors)</w:t>
      </w:r>
    </w:p>
    <w:p w14:paraId="5CACBFCB"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Fonts w:ascii="Arial" w:hAnsi="Arial" w:cs="Arial"/>
          <w:sz w:val="22"/>
          <w:szCs w:val="22"/>
        </w:rPr>
        <w:t xml:space="preserve">The Trustees as </w:t>
      </w:r>
      <w:r w:rsidRPr="00021CF3">
        <w:rPr>
          <w:rFonts w:ascii="Arial" w:hAnsi="Arial" w:cs="Arial"/>
          <w:bCs/>
          <w:sz w:val="22"/>
          <w:szCs w:val="22"/>
        </w:rPr>
        <w:t>Charity Trustees</w:t>
      </w:r>
      <w:r w:rsidRPr="00021CF3">
        <w:rPr>
          <w:rFonts w:ascii="Arial" w:hAnsi="Arial" w:cs="Arial"/>
          <w:sz w:val="22"/>
          <w:szCs w:val="22"/>
        </w:rPr>
        <w:t xml:space="preserve"> and company directors have general control and management of the administration of the Charity and its property and funds.</w:t>
      </w:r>
    </w:p>
    <w:p w14:paraId="6A46B52C" w14:textId="77777777" w:rsidR="000353B7" w:rsidRPr="00021CF3" w:rsidRDefault="003C0AA4"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The Charity must maintain a register of Trustees (which may be called a register of directors).</w:t>
      </w:r>
    </w:p>
    <w:p w14:paraId="35A13E70" w14:textId="77777777" w:rsidR="000353B7" w:rsidRPr="00021CF3" w:rsidRDefault="003C0AA4" w:rsidP="000353B7">
      <w:pPr>
        <w:spacing w:after="240" w:line="480" w:lineRule="auto"/>
        <w:ind w:left="720"/>
        <w:jc w:val="both"/>
        <w:rPr>
          <w:rFonts w:ascii="Arial" w:hAnsi="Arial" w:cs="Arial"/>
          <w:sz w:val="22"/>
          <w:szCs w:val="22"/>
          <w:u w:val="single"/>
        </w:rPr>
      </w:pPr>
      <w:r w:rsidRPr="00021CF3">
        <w:rPr>
          <w:rFonts w:ascii="Arial" w:hAnsi="Arial" w:cs="Arial"/>
          <w:sz w:val="22"/>
          <w:szCs w:val="22"/>
          <w:u w:val="single"/>
        </w:rPr>
        <w:t>Number of Trustees</w:t>
      </w:r>
    </w:p>
    <w:p w14:paraId="05E52648" w14:textId="481F4206" w:rsidR="000353B7" w:rsidRPr="00021CF3" w:rsidRDefault="003C0AA4" w:rsidP="00593F7E">
      <w:pPr>
        <w:numPr>
          <w:ilvl w:val="1"/>
          <w:numId w:val="13"/>
        </w:numPr>
        <w:spacing w:after="240" w:line="480" w:lineRule="auto"/>
        <w:jc w:val="both"/>
        <w:rPr>
          <w:rFonts w:ascii="Arial" w:hAnsi="Arial" w:cs="Arial"/>
          <w:sz w:val="22"/>
          <w:szCs w:val="22"/>
        </w:rPr>
      </w:pPr>
      <w:bookmarkStart w:id="9" w:name="_Ref533158299"/>
      <w:r w:rsidRPr="00021CF3">
        <w:rPr>
          <w:rFonts w:ascii="Arial" w:hAnsi="Arial" w:cs="Arial"/>
          <w:sz w:val="22"/>
          <w:szCs w:val="22"/>
        </w:rPr>
        <w:t>There shall be at least three Trustees</w:t>
      </w:r>
      <w:r w:rsidR="00123C39">
        <w:rPr>
          <w:rFonts w:ascii="Arial" w:hAnsi="Arial" w:cs="Arial"/>
          <w:sz w:val="22"/>
          <w:szCs w:val="22"/>
        </w:rPr>
        <w:t>. Any</w:t>
      </w:r>
      <w:r w:rsidRPr="00021CF3">
        <w:rPr>
          <w:rFonts w:ascii="Arial" w:hAnsi="Arial" w:cs="Arial"/>
          <w:sz w:val="22"/>
          <w:szCs w:val="22"/>
        </w:rPr>
        <w:t xml:space="preserve"> automatic termination of  trusteeship under Article</w:t>
      </w:r>
      <w:r w:rsidR="005F30AC">
        <w:rPr>
          <w:rFonts w:ascii="Arial" w:hAnsi="Arial" w:cs="Arial"/>
          <w:sz w:val="22"/>
          <w:szCs w:val="22"/>
        </w:rPr>
        <w:t xml:space="preserve">s </w:t>
      </w:r>
      <w:r w:rsidR="005F30AC">
        <w:rPr>
          <w:rFonts w:ascii="Arial" w:hAnsi="Arial" w:cs="Arial"/>
          <w:sz w:val="22"/>
          <w:szCs w:val="22"/>
        </w:rPr>
        <w:fldChar w:fldCharType="begin"/>
      </w:r>
      <w:r w:rsidR="005F30AC">
        <w:rPr>
          <w:rFonts w:ascii="Arial" w:hAnsi="Arial" w:cs="Arial"/>
          <w:sz w:val="22"/>
          <w:szCs w:val="22"/>
        </w:rPr>
        <w:instrText xml:space="preserve"> REF _Ref46501350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4.21(a)</w:t>
      </w:r>
      <w:r w:rsidR="005F30AC">
        <w:rPr>
          <w:rFonts w:ascii="Arial" w:hAnsi="Arial" w:cs="Arial"/>
          <w:sz w:val="22"/>
          <w:szCs w:val="22"/>
        </w:rPr>
        <w:fldChar w:fldCharType="end"/>
      </w:r>
      <w:r w:rsidR="00A05213">
        <w:rPr>
          <w:rFonts w:ascii="Arial" w:hAnsi="Arial" w:cs="Arial"/>
          <w:sz w:val="22"/>
          <w:szCs w:val="22"/>
        </w:rPr>
        <w:t xml:space="preserve">, </w:t>
      </w:r>
      <w:r w:rsidR="005F30AC">
        <w:rPr>
          <w:rFonts w:ascii="Arial" w:hAnsi="Arial" w:cs="Arial"/>
          <w:sz w:val="22"/>
          <w:szCs w:val="22"/>
        </w:rPr>
        <w:fldChar w:fldCharType="begin"/>
      </w:r>
      <w:r w:rsidR="005F30AC">
        <w:rPr>
          <w:rFonts w:ascii="Arial" w:hAnsi="Arial" w:cs="Arial"/>
          <w:sz w:val="22"/>
          <w:szCs w:val="22"/>
        </w:rPr>
        <w:instrText xml:space="preserve"> REF _Ref44431696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4.21(b)</w:t>
      </w:r>
      <w:r w:rsidR="005F30AC">
        <w:rPr>
          <w:rFonts w:ascii="Arial" w:hAnsi="Arial" w:cs="Arial"/>
          <w:sz w:val="22"/>
          <w:szCs w:val="22"/>
        </w:rPr>
        <w:fldChar w:fldCharType="end"/>
      </w:r>
      <w:r w:rsidR="00A05213">
        <w:rPr>
          <w:rFonts w:ascii="Arial" w:hAnsi="Arial" w:cs="Arial"/>
          <w:sz w:val="22"/>
          <w:szCs w:val="22"/>
        </w:rPr>
        <w:t xml:space="preserve">, </w:t>
      </w:r>
      <w:r w:rsidR="005F30AC">
        <w:rPr>
          <w:rFonts w:ascii="Arial" w:hAnsi="Arial" w:cs="Arial"/>
          <w:sz w:val="22"/>
          <w:szCs w:val="22"/>
        </w:rPr>
        <w:fldChar w:fldCharType="begin"/>
      </w:r>
      <w:r w:rsidR="005F30AC">
        <w:rPr>
          <w:rFonts w:ascii="Arial" w:hAnsi="Arial" w:cs="Arial"/>
          <w:sz w:val="22"/>
          <w:szCs w:val="22"/>
        </w:rPr>
        <w:instrText xml:space="preserve"> REF _Ref45622748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4.21(c)</w:t>
      </w:r>
      <w:r w:rsidR="005F30AC">
        <w:rPr>
          <w:rFonts w:ascii="Arial" w:hAnsi="Arial" w:cs="Arial"/>
          <w:sz w:val="22"/>
          <w:szCs w:val="22"/>
        </w:rPr>
        <w:fldChar w:fldCharType="end"/>
      </w:r>
      <w:r w:rsidR="00A05213">
        <w:rPr>
          <w:rFonts w:ascii="Arial" w:hAnsi="Arial" w:cs="Arial"/>
          <w:sz w:val="22"/>
          <w:szCs w:val="22"/>
        </w:rPr>
        <w:t xml:space="preserve">, </w:t>
      </w:r>
      <w:r w:rsidR="005F30AC">
        <w:rPr>
          <w:rFonts w:ascii="Arial" w:hAnsi="Arial" w:cs="Arial"/>
          <w:sz w:val="22"/>
          <w:szCs w:val="22"/>
        </w:rPr>
        <w:fldChar w:fldCharType="begin"/>
      </w:r>
      <w:r w:rsidR="005F30AC">
        <w:rPr>
          <w:rFonts w:ascii="Arial" w:hAnsi="Arial" w:cs="Arial"/>
          <w:sz w:val="22"/>
          <w:szCs w:val="22"/>
        </w:rPr>
        <w:instrText xml:space="preserve"> REF _Ref3122096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4.21(e)</w:t>
      </w:r>
      <w:r w:rsidR="005F30AC">
        <w:rPr>
          <w:rFonts w:ascii="Arial" w:hAnsi="Arial" w:cs="Arial"/>
          <w:sz w:val="22"/>
          <w:szCs w:val="22"/>
        </w:rPr>
        <w:fldChar w:fldCharType="end"/>
      </w:r>
      <w:r w:rsidR="00A05213">
        <w:rPr>
          <w:rFonts w:ascii="Arial" w:hAnsi="Arial" w:cs="Arial"/>
          <w:sz w:val="22"/>
          <w:szCs w:val="22"/>
        </w:rPr>
        <w:t xml:space="preserve">, </w:t>
      </w:r>
      <w:r w:rsidR="005F30AC">
        <w:rPr>
          <w:rFonts w:ascii="Arial" w:hAnsi="Arial" w:cs="Arial"/>
          <w:sz w:val="22"/>
          <w:szCs w:val="22"/>
        </w:rPr>
        <w:fldChar w:fldCharType="begin"/>
      </w:r>
      <w:r w:rsidR="005F30AC">
        <w:rPr>
          <w:rFonts w:ascii="Arial" w:hAnsi="Arial" w:cs="Arial"/>
          <w:sz w:val="22"/>
          <w:szCs w:val="22"/>
        </w:rPr>
        <w:instrText xml:space="preserve"> REF _Ref3122099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4.21(f)</w:t>
      </w:r>
      <w:r w:rsidR="005F30AC">
        <w:rPr>
          <w:rFonts w:ascii="Arial" w:hAnsi="Arial" w:cs="Arial"/>
          <w:sz w:val="22"/>
          <w:szCs w:val="22"/>
        </w:rPr>
        <w:fldChar w:fldCharType="end"/>
      </w:r>
      <w:r w:rsidR="00A05213">
        <w:rPr>
          <w:rFonts w:ascii="Arial" w:hAnsi="Arial" w:cs="Arial"/>
          <w:sz w:val="22"/>
          <w:szCs w:val="22"/>
        </w:rPr>
        <w:t xml:space="preserve">, </w:t>
      </w:r>
      <w:r w:rsidR="005F30AC">
        <w:rPr>
          <w:rFonts w:ascii="Arial" w:hAnsi="Arial" w:cs="Arial"/>
          <w:sz w:val="22"/>
          <w:szCs w:val="22"/>
        </w:rPr>
        <w:fldChar w:fldCharType="begin"/>
      </w:r>
      <w:r w:rsidR="005F30AC">
        <w:rPr>
          <w:rFonts w:ascii="Arial" w:hAnsi="Arial" w:cs="Arial"/>
          <w:sz w:val="22"/>
          <w:szCs w:val="22"/>
        </w:rPr>
        <w:instrText xml:space="preserve"> REF _Ref46501375 \w \h </w:instrText>
      </w:r>
      <w:r w:rsidR="005F30AC">
        <w:rPr>
          <w:rFonts w:ascii="Arial" w:hAnsi="Arial" w:cs="Arial"/>
          <w:sz w:val="22"/>
          <w:szCs w:val="22"/>
        </w:rPr>
      </w:r>
      <w:r w:rsidR="005F30AC">
        <w:rPr>
          <w:rFonts w:ascii="Arial" w:hAnsi="Arial" w:cs="Arial"/>
          <w:sz w:val="22"/>
          <w:szCs w:val="22"/>
        </w:rPr>
        <w:fldChar w:fldCharType="separate"/>
      </w:r>
      <w:r w:rsidR="00977D23">
        <w:rPr>
          <w:rFonts w:ascii="Arial" w:hAnsi="Arial" w:cs="Arial"/>
          <w:sz w:val="22"/>
          <w:szCs w:val="22"/>
        </w:rPr>
        <w:t>4.21(h)</w:t>
      </w:r>
      <w:r w:rsidR="005F30AC">
        <w:rPr>
          <w:rFonts w:ascii="Arial" w:hAnsi="Arial" w:cs="Arial"/>
          <w:sz w:val="22"/>
          <w:szCs w:val="22"/>
        </w:rPr>
        <w:fldChar w:fldCharType="end"/>
      </w:r>
      <w:r w:rsidR="00A05213">
        <w:rPr>
          <w:rFonts w:ascii="Arial" w:hAnsi="Arial" w:cs="Arial"/>
          <w:sz w:val="22"/>
          <w:szCs w:val="22"/>
        </w:rPr>
        <w:t xml:space="preserve"> and </w:t>
      </w:r>
      <w:r w:rsidR="00A05213">
        <w:rPr>
          <w:rFonts w:ascii="Arial" w:hAnsi="Arial" w:cs="Arial"/>
          <w:sz w:val="22"/>
          <w:szCs w:val="22"/>
        </w:rPr>
        <w:fldChar w:fldCharType="begin"/>
      </w:r>
      <w:r w:rsidR="00A05213">
        <w:rPr>
          <w:rFonts w:ascii="Arial" w:hAnsi="Arial" w:cs="Arial"/>
          <w:sz w:val="22"/>
          <w:szCs w:val="22"/>
        </w:rPr>
        <w:instrText xml:space="preserve"> REF _Ref46501467 \w \h </w:instrText>
      </w:r>
      <w:r w:rsidR="00A05213">
        <w:rPr>
          <w:rFonts w:ascii="Arial" w:hAnsi="Arial" w:cs="Arial"/>
          <w:sz w:val="22"/>
          <w:szCs w:val="22"/>
        </w:rPr>
      </w:r>
      <w:r w:rsidR="00A05213">
        <w:rPr>
          <w:rFonts w:ascii="Arial" w:hAnsi="Arial" w:cs="Arial"/>
          <w:sz w:val="22"/>
          <w:szCs w:val="22"/>
        </w:rPr>
        <w:fldChar w:fldCharType="separate"/>
      </w:r>
      <w:r w:rsidR="00977D23">
        <w:rPr>
          <w:rFonts w:ascii="Arial" w:hAnsi="Arial" w:cs="Arial"/>
          <w:sz w:val="22"/>
          <w:szCs w:val="22"/>
        </w:rPr>
        <w:t>4.21(j)</w:t>
      </w:r>
      <w:r w:rsidR="00A05213">
        <w:rPr>
          <w:rFonts w:ascii="Arial" w:hAnsi="Arial" w:cs="Arial"/>
          <w:sz w:val="22"/>
          <w:szCs w:val="22"/>
        </w:rPr>
        <w:fldChar w:fldCharType="end"/>
      </w:r>
      <w:r w:rsidR="00123C39">
        <w:rPr>
          <w:rFonts w:ascii="Arial" w:hAnsi="Arial" w:cs="Arial"/>
          <w:sz w:val="22"/>
          <w:szCs w:val="22"/>
        </w:rPr>
        <w:t xml:space="preserve"> which would result in less than three Trustees </w:t>
      </w:r>
      <w:r w:rsidR="007C2B90">
        <w:rPr>
          <w:rFonts w:ascii="Arial" w:hAnsi="Arial" w:cs="Arial"/>
          <w:sz w:val="22"/>
          <w:szCs w:val="22"/>
        </w:rPr>
        <w:t xml:space="preserve">remaining </w:t>
      </w:r>
      <w:r w:rsidR="00123C39">
        <w:rPr>
          <w:rFonts w:ascii="Arial" w:hAnsi="Arial" w:cs="Arial"/>
          <w:sz w:val="22"/>
          <w:szCs w:val="22"/>
        </w:rPr>
        <w:t>shall not take effect until it w</w:t>
      </w:r>
      <w:r w:rsidR="00740267">
        <w:rPr>
          <w:rFonts w:ascii="Arial" w:hAnsi="Arial" w:cs="Arial"/>
          <w:sz w:val="22"/>
          <w:szCs w:val="22"/>
        </w:rPr>
        <w:t>ill</w:t>
      </w:r>
      <w:r w:rsidR="00123C39">
        <w:rPr>
          <w:rFonts w:ascii="Arial" w:hAnsi="Arial" w:cs="Arial"/>
          <w:sz w:val="22"/>
          <w:szCs w:val="22"/>
        </w:rPr>
        <w:t xml:space="preserve"> not have that resul</w:t>
      </w:r>
      <w:r w:rsidR="00390425">
        <w:rPr>
          <w:rFonts w:ascii="Arial" w:hAnsi="Arial" w:cs="Arial"/>
          <w:sz w:val="22"/>
          <w:szCs w:val="22"/>
        </w:rPr>
        <w:t>t</w:t>
      </w:r>
      <w:r w:rsidR="00501148">
        <w:rPr>
          <w:rFonts w:ascii="Arial" w:hAnsi="Arial" w:cs="Arial"/>
          <w:sz w:val="22"/>
          <w:szCs w:val="22"/>
        </w:rPr>
        <w:t>.</w:t>
      </w:r>
      <w:r w:rsidRPr="00021CF3">
        <w:rPr>
          <w:rFonts w:ascii="Arial" w:hAnsi="Arial" w:cs="Arial"/>
          <w:sz w:val="22"/>
          <w:szCs w:val="22"/>
        </w:rPr>
        <w:t xml:space="preserve">  If the number of Trustees falls below </w:t>
      </w:r>
      <w:r w:rsidR="00EC1760" w:rsidRPr="00021CF3">
        <w:rPr>
          <w:rFonts w:ascii="Arial" w:hAnsi="Arial" w:cs="Arial"/>
          <w:sz w:val="22"/>
          <w:szCs w:val="22"/>
        </w:rPr>
        <w:t>three</w:t>
      </w:r>
      <w:r w:rsidRPr="00021CF3">
        <w:rPr>
          <w:rFonts w:ascii="Arial" w:hAnsi="Arial" w:cs="Arial"/>
          <w:sz w:val="22"/>
          <w:szCs w:val="22"/>
        </w:rPr>
        <w:t>, the remaining Trustees may only act to appoint further Trustees as required.</w:t>
      </w:r>
      <w:bookmarkEnd w:id="9"/>
    </w:p>
    <w:p w14:paraId="42FA5898" w14:textId="1F55D82F" w:rsidR="006137E7" w:rsidRDefault="006137E7" w:rsidP="00593F7E">
      <w:pPr>
        <w:numPr>
          <w:ilvl w:val="1"/>
          <w:numId w:val="13"/>
        </w:numPr>
        <w:spacing w:after="240" w:line="480" w:lineRule="auto"/>
        <w:jc w:val="both"/>
        <w:rPr>
          <w:rFonts w:ascii="Arial" w:hAnsi="Arial" w:cs="Arial"/>
          <w:sz w:val="22"/>
          <w:szCs w:val="22"/>
        </w:rPr>
      </w:pPr>
      <w:bookmarkStart w:id="10" w:name="_Ref44509542"/>
      <w:r w:rsidRPr="00021CF3">
        <w:rPr>
          <w:rFonts w:ascii="Arial" w:hAnsi="Arial" w:cs="Arial"/>
          <w:sz w:val="22"/>
          <w:szCs w:val="22"/>
        </w:rPr>
        <w:t>There shall be</w:t>
      </w:r>
      <w:r w:rsidR="0013680C">
        <w:rPr>
          <w:rFonts w:ascii="Arial" w:hAnsi="Arial" w:cs="Arial"/>
          <w:sz w:val="22"/>
          <w:szCs w:val="22"/>
        </w:rPr>
        <w:t xml:space="preserve"> at least</w:t>
      </w:r>
      <w:r w:rsidRPr="00021CF3">
        <w:rPr>
          <w:rFonts w:ascii="Arial" w:hAnsi="Arial" w:cs="Arial"/>
          <w:sz w:val="22"/>
          <w:szCs w:val="22"/>
        </w:rPr>
        <w:t xml:space="preserve"> six places for Elected Trustees</w:t>
      </w:r>
      <w:r w:rsidR="0013680C">
        <w:rPr>
          <w:rFonts w:ascii="Arial" w:hAnsi="Arial" w:cs="Arial"/>
          <w:sz w:val="22"/>
          <w:szCs w:val="22"/>
        </w:rPr>
        <w:t xml:space="preserve"> and no maximum cap on the number of Elected Trustees</w:t>
      </w:r>
      <w:r w:rsidR="001B32D0">
        <w:rPr>
          <w:rFonts w:ascii="Arial" w:hAnsi="Arial" w:cs="Arial"/>
          <w:sz w:val="22"/>
          <w:szCs w:val="22"/>
        </w:rPr>
        <w:t xml:space="preserve">, subject to the provisions regarding the term of office of the Chair in Article </w:t>
      </w:r>
      <w:r w:rsidR="001B32D0">
        <w:rPr>
          <w:rFonts w:ascii="Arial" w:hAnsi="Arial" w:cs="Arial"/>
          <w:sz w:val="22"/>
          <w:szCs w:val="22"/>
        </w:rPr>
        <w:fldChar w:fldCharType="begin"/>
      </w:r>
      <w:r w:rsidR="001B32D0">
        <w:rPr>
          <w:rFonts w:ascii="Arial" w:hAnsi="Arial" w:cs="Arial"/>
          <w:sz w:val="22"/>
          <w:szCs w:val="22"/>
        </w:rPr>
        <w:instrText xml:space="preserve"> REF _Ref44433688 \w \h </w:instrText>
      </w:r>
      <w:r w:rsidR="001B32D0">
        <w:rPr>
          <w:rFonts w:ascii="Arial" w:hAnsi="Arial" w:cs="Arial"/>
          <w:sz w:val="22"/>
          <w:szCs w:val="22"/>
        </w:rPr>
      </w:r>
      <w:r w:rsidR="001B32D0">
        <w:rPr>
          <w:rFonts w:ascii="Arial" w:hAnsi="Arial" w:cs="Arial"/>
          <w:sz w:val="22"/>
          <w:szCs w:val="22"/>
        </w:rPr>
        <w:fldChar w:fldCharType="separate"/>
      </w:r>
      <w:r w:rsidR="007B728E">
        <w:rPr>
          <w:rFonts w:ascii="Arial" w:hAnsi="Arial" w:cs="Arial"/>
          <w:sz w:val="22"/>
          <w:szCs w:val="22"/>
        </w:rPr>
        <w:t>4.18</w:t>
      </w:r>
      <w:r w:rsidR="001B32D0">
        <w:rPr>
          <w:rFonts w:ascii="Arial" w:hAnsi="Arial" w:cs="Arial"/>
          <w:sz w:val="22"/>
          <w:szCs w:val="22"/>
        </w:rPr>
        <w:fldChar w:fldCharType="end"/>
      </w:r>
      <w:r w:rsidR="0043630C" w:rsidRPr="00021CF3">
        <w:rPr>
          <w:rFonts w:ascii="Arial" w:hAnsi="Arial" w:cs="Arial"/>
          <w:sz w:val="22"/>
          <w:szCs w:val="22"/>
        </w:rPr>
        <w:t>.</w:t>
      </w:r>
      <w:bookmarkEnd w:id="10"/>
      <w:r w:rsidR="0043630C" w:rsidRPr="00021CF3">
        <w:rPr>
          <w:rFonts w:ascii="Arial" w:hAnsi="Arial" w:cs="Arial"/>
          <w:sz w:val="22"/>
          <w:szCs w:val="22"/>
        </w:rPr>
        <w:t xml:space="preserve"> </w:t>
      </w:r>
    </w:p>
    <w:p w14:paraId="1925A127" w14:textId="77777777" w:rsidR="002F68F2" w:rsidRDefault="003D772F" w:rsidP="00593F7E">
      <w:pPr>
        <w:numPr>
          <w:ilvl w:val="1"/>
          <w:numId w:val="13"/>
        </w:numPr>
        <w:spacing w:after="240" w:line="480" w:lineRule="auto"/>
        <w:jc w:val="both"/>
        <w:rPr>
          <w:rFonts w:ascii="Arial" w:hAnsi="Arial" w:cs="Arial"/>
          <w:sz w:val="22"/>
          <w:szCs w:val="22"/>
        </w:rPr>
      </w:pPr>
      <w:r>
        <w:rPr>
          <w:rFonts w:ascii="Arial" w:hAnsi="Arial" w:cs="Arial"/>
          <w:sz w:val="22"/>
          <w:szCs w:val="22"/>
        </w:rPr>
        <w:t>No person may be</w:t>
      </w:r>
      <w:r w:rsidR="002F68F2">
        <w:rPr>
          <w:rFonts w:ascii="Arial" w:hAnsi="Arial" w:cs="Arial"/>
          <w:sz w:val="22"/>
          <w:szCs w:val="22"/>
        </w:rPr>
        <w:t xml:space="preserve"> appointed as a Trustee:</w:t>
      </w:r>
    </w:p>
    <w:p w14:paraId="53A41827" w14:textId="77777777" w:rsidR="002F68F2" w:rsidRDefault="002F68F2" w:rsidP="002F68F2">
      <w:pPr>
        <w:numPr>
          <w:ilvl w:val="2"/>
          <w:numId w:val="13"/>
        </w:numPr>
        <w:spacing w:after="240" w:line="480" w:lineRule="auto"/>
        <w:jc w:val="both"/>
        <w:rPr>
          <w:rFonts w:ascii="Arial" w:hAnsi="Arial" w:cs="Arial"/>
          <w:sz w:val="22"/>
          <w:szCs w:val="22"/>
        </w:rPr>
      </w:pPr>
      <w:r>
        <w:rPr>
          <w:rFonts w:ascii="Arial" w:hAnsi="Arial" w:cs="Arial"/>
          <w:sz w:val="22"/>
          <w:szCs w:val="22"/>
        </w:rPr>
        <w:t xml:space="preserve">if they are under the age of 18; </w:t>
      </w:r>
    </w:p>
    <w:p w14:paraId="6CA3418A" w14:textId="3C04D42D" w:rsidR="00634D2E" w:rsidRDefault="00081397" w:rsidP="00BF350B">
      <w:pPr>
        <w:numPr>
          <w:ilvl w:val="2"/>
          <w:numId w:val="13"/>
        </w:numPr>
        <w:spacing w:after="240" w:line="480" w:lineRule="auto"/>
        <w:jc w:val="both"/>
        <w:rPr>
          <w:rFonts w:ascii="Arial" w:hAnsi="Arial" w:cs="Arial"/>
          <w:sz w:val="22"/>
          <w:szCs w:val="22"/>
        </w:rPr>
      </w:pPr>
      <w:r w:rsidRPr="00081397">
        <w:rPr>
          <w:rFonts w:ascii="Arial" w:hAnsi="Arial" w:cs="Arial"/>
          <w:sz w:val="22"/>
          <w:szCs w:val="22"/>
        </w:rPr>
        <w:t xml:space="preserve">if they </w:t>
      </w:r>
      <w:r>
        <w:rPr>
          <w:rFonts w:ascii="Arial" w:hAnsi="Arial" w:cs="Arial"/>
          <w:sz w:val="22"/>
          <w:szCs w:val="22"/>
        </w:rPr>
        <w:t xml:space="preserve">are </w:t>
      </w:r>
      <w:r w:rsidRPr="00081397">
        <w:rPr>
          <w:rFonts w:ascii="Arial" w:hAnsi="Arial" w:cs="Arial"/>
          <w:sz w:val="22"/>
          <w:szCs w:val="22"/>
        </w:rPr>
        <w:t xml:space="preserve">not a Member </w:t>
      </w:r>
      <w:r>
        <w:rPr>
          <w:rFonts w:ascii="Arial" w:hAnsi="Arial" w:cs="Arial"/>
          <w:sz w:val="22"/>
          <w:szCs w:val="22"/>
        </w:rPr>
        <w:t>on the date the Charity announces it is open to receive nominations for the election of Trustees</w:t>
      </w:r>
      <w:r w:rsidRPr="00081397">
        <w:rPr>
          <w:rFonts w:ascii="Arial" w:hAnsi="Arial" w:cs="Arial"/>
          <w:sz w:val="22"/>
          <w:szCs w:val="22"/>
        </w:rPr>
        <w:t xml:space="preserve"> in accordance with </w:t>
      </w:r>
      <w:r w:rsidRPr="00081397">
        <w:rPr>
          <w:rFonts w:ascii="Arial" w:hAnsi="Arial" w:cs="Arial"/>
          <w:sz w:val="22"/>
          <w:szCs w:val="22"/>
        </w:rPr>
        <w:lastRenderedPageBreak/>
        <w:t xml:space="preserve">Article </w:t>
      </w:r>
      <w:r w:rsidR="00E974BE">
        <w:rPr>
          <w:rFonts w:ascii="Arial" w:hAnsi="Arial" w:cs="Arial"/>
          <w:sz w:val="22"/>
          <w:szCs w:val="22"/>
        </w:rPr>
        <w:fldChar w:fldCharType="begin"/>
      </w:r>
      <w:r w:rsidR="00E974BE">
        <w:rPr>
          <w:rFonts w:ascii="Arial" w:hAnsi="Arial" w:cs="Arial"/>
          <w:sz w:val="22"/>
          <w:szCs w:val="22"/>
        </w:rPr>
        <w:instrText xml:space="preserve"> REF _Ref44601679 \w \h </w:instrText>
      </w:r>
      <w:r w:rsidR="00E974BE">
        <w:rPr>
          <w:rFonts w:ascii="Arial" w:hAnsi="Arial" w:cs="Arial"/>
          <w:sz w:val="22"/>
          <w:szCs w:val="22"/>
        </w:rPr>
      </w:r>
      <w:r w:rsidR="00E974BE">
        <w:rPr>
          <w:rFonts w:ascii="Arial" w:hAnsi="Arial" w:cs="Arial"/>
          <w:sz w:val="22"/>
          <w:szCs w:val="22"/>
        </w:rPr>
        <w:fldChar w:fldCharType="separate"/>
      </w:r>
      <w:r w:rsidR="006D4AAF">
        <w:rPr>
          <w:rFonts w:ascii="Arial" w:hAnsi="Arial" w:cs="Arial"/>
          <w:sz w:val="22"/>
          <w:szCs w:val="22"/>
        </w:rPr>
        <w:t>4.16</w:t>
      </w:r>
      <w:r w:rsidR="00E974BE">
        <w:rPr>
          <w:rFonts w:ascii="Arial" w:hAnsi="Arial" w:cs="Arial"/>
          <w:sz w:val="22"/>
          <w:szCs w:val="22"/>
        </w:rPr>
        <w:fldChar w:fldCharType="end"/>
      </w:r>
      <w:r w:rsidRPr="00081397">
        <w:rPr>
          <w:rFonts w:ascii="Arial" w:hAnsi="Arial" w:cs="Arial"/>
          <w:sz w:val="22"/>
          <w:szCs w:val="22"/>
        </w:rPr>
        <w:t xml:space="preserve"> to</w:t>
      </w:r>
      <w:r w:rsidR="006D4AAF">
        <w:rPr>
          <w:rFonts w:ascii="Arial" w:hAnsi="Arial" w:cs="Arial"/>
          <w:sz w:val="22"/>
          <w:szCs w:val="22"/>
        </w:rPr>
        <w:t xml:space="preserve"> </w:t>
      </w:r>
      <w:r w:rsidR="006D4AAF">
        <w:rPr>
          <w:rFonts w:ascii="Arial" w:hAnsi="Arial" w:cs="Arial"/>
          <w:sz w:val="22"/>
          <w:szCs w:val="22"/>
        </w:rPr>
        <w:fldChar w:fldCharType="begin"/>
      </w:r>
      <w:r w:rsidR="006D4AAF">
        <w:rPr>
          <w:rFonts w:ascii="Arial" w:hAnsi="Arial" w:cs="Arial"/>
          <w:sz w:val="22"/>
          <w:szCs w:val="22"/>
        </w:rPr>
        <w:instrText xml:space="preserve"> REF _Ref44431764 \r \h </w:instrText>
      </w:r>
      <w:r w:rsidR="006D4AAF">
        <w:rPr>
          <w:rFonts w:ascii="Arial" w:hAnsi="Arial" w:cs="Arial"/>
          <w:sz w:val="22"/>
          <w:szCs w:val="22"/>
        </w:rPr>
      </w:r>
      <w:r w:rsidR="006D4AAF">
        <w:rPr>
          <w:rFonts w:ascii="Arial" w:hAnsi="Arial" w:cs="Arial"/>
          <w:sz w:val="22"/>
          <w:szCs w:val="22"/>
        </w:rPr>
        <w:fldChar w:fldCharType="separate"/>
      </w:r>
      <w:r w:rsidR="006D4AAF">
        <w:rPr>
          <w:rFonts w:ascii="Arial" w:hAnsi="Arial" w:cs="Arial"/>
          <w:sz w:val="22"/>
          <w:szCs w:val="22"/>
        </w:rPr>
        <w:t>4.17</w:t>
      </w:r>
      <w:r w:rsidR="006D4AAF">
        <w:rPr>
          <w:rFonts w:ascii="Arial" w:hAnsi="Arial" w:cs="Arial"/>
          <w:sz w:val="22"/>
          <w:szCs w:val="22"/>
        </w:rPr>
        <w:fldChar w:fldCharType="end"/>
      </w:r>
      <w:r>
        <w:rPr>
          <w:rFonts w:ascii="Arial" w:hAnsi="Arial" w:cs="Arial"/>
          <w:sz w:val="22"/>
          <w:szCs w:val="22"/>
        </w:rPr>
        <w:t xml:space="preserve"> </w:t>
      </w:r>
      <w:r w:rsidRPr="00081397">
        <w:rPr>
          <w:rFonts w:ascii="Arial" w:hAnsi="Arial" w:cs="Arial"/>
          <w:sz w:val="22"/>
          <w:szCs w:val="22"/>
        </w:rPr>
        <w:t>(unless determined otherwise by a decision of the Trustees)</w:t>
      </w:r>
      <w:r w:rsidR="00634D2E">
        <w:rPr>
          <w:rFonts w:ascii="Arial" w:hAnsi="Arial" w:cs="Arial"/>
          <w:sz w:val="22"/>
          <w:szCs w:val="22"/>
        </w:rPr>
        <w:t xml:space="preserve">; </w:t>
      </w:r>
    </w:p>
    <w:p w14:paraId="593F78D7" w14:textId="64D0B2D0" w:rsidR="003D772F" w:rsidRPr="00DB6DC7" w:rsidRDefault="00634D2E" w:rsidP="00BF350B">
      <w:pPr>
        <w:numPr>
          <w:ilvl w:val="2"/>
          <w:numId w:val="13"/>
        </w:numPr>
        <w:spacing w:after="240" w:line="480" w:lineRule="auto"/>
        <w:jc w:val="both"/>
        <w:rPr>
          <w:rFonts w:ascii="Arial" w:hAnsi="Arial" w:cs="Arial"/>
          <w:sz w:val="22"/>
          <w:szCs w:val="22"/>
        </w:rPr>
      </w:pPr>
      <w:r>
        <w:rPr>
          <w:rFonts w:ascii="Arial" w:hAnsi="Arial" w:cs="Arial"/>
          <w:sz w:val="22"/>
          <w:szCs w:val="22"/>
        </w:rPr>
        <w:t>if they are not a Member on the date of appointment</w:t>
      </w:r>
      <w:r w:rsidR="002F68F2" w:rsidRPr="00DB6DC7">
        <w:rPr>
          <w:rFonts w:ascii="Arial" w:hAnsi="Arial" w:cs="Arial"/>
          <w:sz w:val="22"/>
          <w:szCs w:val="22"/>
        </w:rPr>
        <w:t>; or</w:t>
      </w:r>
    </w:p>
    <w:p w14:paraId="730BC6CA" w14:textId="69621273" w:rsidR="002F68F2" w:rsidRPr="00021CF3" w:rsidRDefault="002F68F2" w:rsidP="002F68F2">
      <w:pPr>
        <w:numPr>
          <w:ilvl w:val="2"/>
          <w:numId w:val="13"/>
        </w:numPr>
        <w:spacing w:after="240" w:line="480" w:lineRule="auto"/>
        <w:jc w:val="both"/>
        <w:rPr>
          <w:rFonts w:ascii="Arial" w:hAnsi="Arial" w:cs="Arial"/>
          <w:sz w:val="22"/>
          <w:szCs w:val="22"/>
        </w:rPr>
      </w:pPr>
      <w:r>
        <w:rPr>
          <w:rFonts w:ascii="Arial" w:hAnsi="Arial" w:cs="Arial"/>
          <w:sz w:val="22"/>
          <w:szCs w:val="22"/>
        </w:rPr>
        <w:t xml:space="preserve">if they are </w:t>
      </w:r>
      <w:r w:rsidR="009B5909">
        <w:rPr>
          <w:rFonts w:ascii="Arial" w:hAnsi="Arial" w:cs="Arial"/>
          <w:sz w:val="22"/>
          <w:szCs w:val="22"/>
        </w:rPr>
        <w:t xml:space="preserve">disqualified or prohibited as mentioned in Article </w:t>
      </w:r>
      <w:r w:rsidR="009B5909">
        <w:rPr>
          <w:rFonts w:ascii="Arial" w:hAnsi="Arial" w:cs="Arial"/>
          <w:sz w:val="22"/>
          <w:szCs w:val="22"/>
        </w:rPr>
        <w:fldChar w:fldCharType="begin"/>
      </w:r>
      <w:r w:rsidR="009B5909">
        <w:rPr>
          <w:rFonts w:ascii="Arial" w:hAnsi="Arial" w:cs="Arial"/>
          <w:sz w:val="22"/>
          <w:szCs w:val="22"/>
        </w:rPr>
        <w:instrText xml:space="preserve"> REF _Ref44430622 \w \h </w:instrText>
      </w:r>
      <w:r w:rsidR="009B5909">
        <w:rPr>
          <w:rFonts w:ascii="Arial" w:hAnsi="Arial" w:cs="Arial"/>
          <w:sz w:val="22"/>
          <w:szCs w:val="22"/>
        </w:rPr>
      </w:r>
      <w:r w:rsidR="009B5909">
        <w:rPr>
          <w:rFonts w:ascii="Arial" w:hAnsi="Arial" w:cs="Arial"/>
          <w:sz w:val="22"/>
          <w:szCs w:val="22"/>
        </w:rPr>
        <w:fldChar w:fldCharType="separate"/>
      </w:r>
      <w:r w:rsidR="007B728E">
        <w:rPr>
          <w:rFonts w:ascii="Arial" w:hAnsi="Arial" w:cs="Arial"/>
          <w:sz w:val="22"/>
          <w:szCs w:val="22"/>
        </w:rPr>
        <w:t>4.21(d)</w:t>
      </w:r>
      <w:r w:rsidR="009B5909">
        <w:rPr>
          <w:rFonts w:ascii="Arial" w:hAnsi="Arial" w:cs="Arial"/>
          <w:sz w:val="22"/>
          <w:szCs w:val="22"/>
        </w:rPr>
        <w:fldChar w:fldCharType="end"/>
      </w:r>
      <w:r w:rsidR="009B5909">
        <w:rPr>
          <w:rFonts w:ascii="Arial" w:hAnsi="Arial" w:cs="Arial"/>
          <w:sz w:val="22"/>
          <w:szCs w:val="22"/>
        </w:rPr>
        <w:t xml:space="preserve">, or </w:t>
      </w:r>
      <w:r w:rsidR="00BF350B">
        <w:rPr>
          <w:rFonts w:ascii="Arial" w:hAnsi="Arial" w:cs="Arial"/>
          <w:sz w:val="22"/>
          <w:szCs w:val="22"/>
        </w:rPr>
        <w:t xml:space="preserve">if they </w:t>
      </w:r>
      <w:r w:rsidR="009B5909">
        <w:rPr>
          <w:rFonts w:ascii="Arial" w:hAnsi="Arial" w:cs="Arial"/>
          <w:sz w:val="22"/>
          <w:szCs w:val="22"/>
        </w:rPr>
        <w:t xml:space="preserve">have previously been </w:t>
      </w:r>
      <w:r w:rsidR="008D5FC3">
        <w:rPr>
          <w:rFonts w:ascii="Arial" w:hAnsi="Arial" w:cs="Arial"/>
          <w:sz w:val="22"/>
          <w:szCs w:val="22"/>
        </w:rPr>
        <w:t xml:space="preserve">removed pursuant to Article </w:t>
      </w:r>
      <w:r>
        <w:rPr>
          <w:rFonts w:ascii="Arial" w:hAnsi="Arial" w:cs="Arial"/>
          <w:sz w:val="22"/>
          <w:szCs w:val="22"/>
        </w:rPr>
        <w:fldChar w:fldCharType="begin"/>
      </w:r>
      <w:r>
        <w:rPr>
          <w:rFonts w:ascii="Arial" w:hAnsi="Arial" w:cs="Arial"/>
          <w:sz w:val="22"/>
          <w:szCs w:val="22"/>
        </w:rPr>
        <w:instrText xml:space="preserve"> REF _Ref3122096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4.21(e)</w:t>
      </w:r>
      <w:r>
        <w:rPr>
          <w:rFonts w:ascii="Arial" w:hAnsi="Arial" w:cs="Arial"/>
          <w:sz w:val="22"/>
          <w:szCs w:val="22"/>
        </w:rPr>
        <w:fldChar w:fldCharType="end"/>
      </w:r>
      <w:r w:rsidR="008D5FC3">
        <w:rPr>
          <w:rFonts w:ascii="Arial" w:hAnsi="Arial" w:cs="Arial"/>
          <w:sz w:val="22"/>
          <w:szCs w:val="22"/>
        </w:rPr>
        <w:t xml:space="preserve"> </w:t>
      </w:r>
      <w:r w:rsidR="00BF350B">
        <w:rPr>
          <w:rFonts w:ascii="Arial" w:hAnsi="Arial" w:cs="Arial"/>
          <w:sz w:val="22"/>
          <w:szCs w:val="22"/>
        </w:rPr>
        <w:t xml:space="preserve">(unless the Trustees decide they are no longer incapable as mentioned in Article </w:t>
      </w:r>
      <w:r w:rsidR="00BF350B">
        <w:rPr>
          <w:rFonts w:ascii="Arial" w:hAnsi="Arial" w:cs="Arial"/>
          <w:sz w:val="22"/>
          <w:szCs w:val="22"/>
        </w:rPr>
        <w:fldChar w:fldCharType="begin"/>
      </w:r>
      <w:r w:rsidR="00BF350B">
        <w:rPr>
          <w:rFonts w:ascii="Arial" w:hAnsi="Arial" w:cs="Arial"/>
          <w:sz w:val="22"/>
          <w:szCs w:val="22"/>
        </w:rPr>
        <w:instrText xml:space="preserve"> REF _Ref3122096 \w \h </w:instrText>
      </w:r>
      <w:r w:rsidR="00BF350B">
        <w:rPr>
          <w:rFonts w:ascii="Arial" w:hAnsi="Arial" w:cs="Arial"/>
          <w:sz w:val="22"/>
          <w:szCs w:val="22"/>
        </w:rPr>
      </w:r>
      <w:r w:rsidR="00BF350B">
        <w:rPr>
          <w:rFonts w:ascii="Arial" w:hAnsi="Arial" w:cs="Arial"/>
          <w:sz w:val="22"/>
          <w:szCs w:val="22"/>
        </w:rPr>
        <w:fldChar w:fldCharType="separate"/>
      </w:r>
      <w:r w:rsidR="007B728E">
        <w:rPr>
          <w:rFonts w:ascii="Arial" w:hAnsi="Arial" w:cs="Arial"/>
          <w:sz w:val="22"/>
          <w:szCs w:val="22"/>
        </w:rPr>
        <w:t>4.21(e)</w:t>
      </w:r>
      <w:r w:rsidR="00BF350B">
        <w:rPr>
          <w:rFonts w:ascii="Arial" w:hAnsi="Arial" w:cs="Arial"/>
          <w:sz w:val="22"/>
          <w:szCs w:val="22"/>
        </w:rPr>
        <w:fldChar w:fldCharType="end"/>
      </w:r>
      <w:r w:rsidR="00BF350B">
        <w:rPr>
          <w:rFonts w:ascii="Arial" w:hAnsi="Arial" w:cs="Arial"/>
          <w:sz w:val="22"/>
          <w:szCs w:val="22"/>
        </w:rPr>
        <w:t>)</w:t>
      </w:r>
      <w:r w:rsidR="002B6F85">
        <w:rPr>
          <w:rFonts w:ascii="Arial" w:hAnsi="Arial" w:cs="Arial"/>
          <w:sz w:val="22"/>
          <w:szCs w:val="22"/>
        </w:rPr>
        <w:t>.</w:t>
      </w:r>
    </w:p>
    <w:p w14:paraId="25D628CC" w14:textId="77777777" w:rsidR="00BB6778" w:rsidRDefault="00BB6778" w:rsidP="00593F7E">
      <w:pPr>
        <w:numPr>
          <w:ilvl w:val="1"/>
          <w:numId w:val="13"/>
        </w:numPr>
        <w:spacing w:after="240" w:line="480" w:lineRule="auto"/>
        <w:jc w:val="both"/>
        <w:rPr>
          <w:rFonts w:ascii="Arial" w:hAnsi="Arial" w:cs="Arial"/>
          <w:sz w:val="22"/>
          <w:szCs w:val="22"/>
        </w:rPr>
      </w:pPr>
      <w:bookmarkStart w:id="11" w:name="_Ref42024989"/>
      <w:r w:rsidRPr="00021CF3">
        <w:rPr>
          <w:rFonts w:ascii="Arial" w:hAnsi="Arial" w:cs="Arial"/>
          <w:sz w:val="22"/>
          <w:szCs w:val="22"/>
        </w:rPr>
        <w:t xml:space="preserve">The majority of Trustees shall be </w:t>
      </w:r>
      <w:r w:rsidR="000B5984" w:rsidRPr="00021CF3">
        <w:rPr>
          <w:rFonts w:ascii="Arial" w:hAnsi="Arial" w:cs="Arial"/>
          <w:sz w:val="22"/>
          <w:szCs w:val="22"/>
        </w:rPr>
        <w:t>persons wh</w:t>
      </w:r>
      <w:r w:rsidRPr="00021CF3">
        <w:rPr>
          <w:rFonts w:ascii="Arial" w:hAnsi="Arial" w:cs="Arial"/>
          <w:sz w:val="22"/>
          <w:szCs w:val="22"/>
        </w:rPr>
        <w:t>o stammer.</w:t>
      </w:r>
      <w:bookmarkEnd w:id="11"/>
    </w:p>
    <w:p w14:paraId="23E7E5DD" w14:textId="5C43749E" w:rsidR="00D115A0" w:rsidRPr="00021CF3" w:rsidRDefault="00D115A0" w:rsidP="00D115A0">
      <w:pPr>
        <w:numPr>
          <w:ilvl w:val="1"/>
          <w:numId w:val="13"/>
        </w:numPr>
        <w:spacing w:after="240" w:line="480" w:lineRule="auto"/>
        <w:jc w:val="both"/>
        <w:rPr>
          <w:rFonts w:ascii="Arial" w:hAnsi="Arial" w:cs="Arial"/>
          <w:sz w:val="22"/>
          <w:szCs w:val="22"/>
        </w:rPr>
      </w:pPr>
      <w:bookmarkStart w:id="12" w:name="_Ref44426422"/>
      <w:bookmarkStart w:id="13" w:name="_Ref44426966"/>
      <w:r w:rsidRPr="00021CF3">
        <w:rPr>
          <w:rFonts w:ascii="Arial" w:hAnsi="Arial" w:cs="Arial"/>
          <w:sz w:val="22"/>
          <w:szCs w:val="22"/>
        </w:rPr>
        <w:t xml:space="preserve">If at any time the Trustees do not comply with Article </w:t>
      </w:r>
      <w:r w:rsidRPr="00021CF3">
        <w:rPr>
          <w:rFonts w:ascii="Arial" w:hAnsi="Arial" w:cs="Arial"/>
          <w:sz w:val="22"/>
          <w:szCs w:val="22"/>
        </w:rPr>
        <w:fldChar w:fldCharType="begin"/>
      </w:r>
      <w:r w:rsidRPr="00021CF3">
        <w:rPr>
          <w:rFonts w:ascii="Arial" w:hAnsi="Arial" w:cs="Arial"/>
          <w:sz w:val="22"/>
          <w:szCs w:val="22"/>
        </w:rPr>
        <w:instrText xml:space="preserve"> REF _Ref42024989 \r \h </w:instrText>
      </w:r>
      <w:r>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4.6</w:t>
      </w:r>
      <w:r w:rsidRPr="00021CF3">
        <w:rPr>
          <w:rFonts w:ascii="Arial" w:hAnsi="Arial" w:cs="Arial"/>
          <w:sz w:val="22"/>
          <w:szCs w:val="22"/>
        </w:rPr>
        <w:fldChar w:fldCharType="end"/>
      </w:r>
      <w:r w:rsidRPr="00021CF3">
        <w:rPr>
          <w:rFonts w:ascii="Arial" w:hAnsi="Arial" w:cs="Arial"/>
          <w:sz w:val="22"/>
          <w:szCs w:val="22"/>
        </w:rPr>
        <w:t xml:space="preserve">, they may continue to act in the same way as if they complied with Article </w:t>
      </w:r>
      <w:r w:rsidRPr="00021CF3">
        <w:rPr>
          <w:rFonts w:ascii="Arial" w:hAnsi="Arial" w:cs="Arial"/>
          <w:sz w:val="22"/>
          <w:szCs w:val="22"/>
        </w:rPr>
        <w:fldChar w:fldCharType="begin"/>
      </w:r>
      <w:r w:rsidRPr="00021CF3">
        <w:rPr>
          <w:rFonts w:ascii="Arial" w:hAnsi="Arial" w:cs="Arial"/>
          <w:sz w:val="22"/>
          <w:szCs w:val="22"/>
        </w:rPr>
        <w:instrText xml:space="preserve"> REF _Ref42024989 \r \h </w:instrText>
      </w:r>
      <w:r>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4.6</w:t>
      </w:r>
      <w:r w:rsidRPr="00021CF3">
        <w:rPr>
          <w:rFonts w:ascii="Arial" w:hAnsi="Arial" w:cs="Arial"/>
          <w:sz w:val="22"/>
          <w:szCs w:val="22"/>
        </w:rPr>
        <w:fldChar w:fldCharType="end"/>
      </w:r>
      <w:r w:rsidRPr="00021CF3">
        <w:rPr>
          <w:rFonts w:ascii="Arial" w:hAnsi="Arial" w:cs="Arial"/>
          <w:sz w:val="22"/>
          <w:szCs w:val="22"/>
        </w:rPr>
        <w:t xml:space="preserve"> and failure to comply with Article </w:t>
      </w:r>
      <w:r w:rsidRPr="00021CF3">
        <w:rPr>
          <w:rFonts w:ascii="Arial" w:hAnsi="Arial" w:cs="Arial"/>
          <w:sz w:val="22"/>
          <w:szCs w:val="22"/>
        </w:rPr>
        <w:fldChar w:fldCharType="begin"/>
      </w:r>
      <w:r w:rsidRPr="00021CF3">
        <w:rPr>
          <w:rFonts w:ascii="Arial" w:hAnsi="Arial" w:cs="Arial"/>
          <w:sz w:val="22"/>
          <w:szCs w:val="22"/>
        </w:rPr>
        <w:instrText xml:space="preserve"> REF _Ref42024989 \r \h </w:instrText>
      </w:r>
      <w:r>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4.6</w:t>
      </w:r>
      <w:r w:rsidRPr="00021CF3">
        <w:rPr>
          <w:rFonts w:ascii="Arial" w:hAnsi="Arial" w:cs="Arial"/>
          <w:sz w:val="22"/>
          <w:szCs w:val="22"/>
        </w:rPr>
        <w:fldChar w:fldCharType="end"/>
      </w:r>
      <w:r w:rsidRPr="00021CF3">
        <w:rPr>
          <w:rFonts w:ascii="Arial" w:hAnsi="Arial" w:cs="Arial"/>
          <w:sz w:val="22"/>
          <w:szCs w:val="22"/>
        </w:rPr>
        <w:t xml:space="preserve"> shall not prejudice the validity of any acts done by a meeting of Trustees or by a committee appointed under Article </w:t>
      </w:r>
      <w:r w:rsidRPr="00021CF3">
        <w:rPr>
          <w:rFonts w:ascii="Arial" w:hAnsi="Arial" w:cs="Arial"/>
          <w:sz w:val="22"/>
          <w:szCs w:val="22"/>
        </w:rPr>
        <w:fldChar w:fldCharType="begin"/>
      </w:r>
      <w:r w:rsidRPr="00021CF3">
        <w:rPr>
          <w:rFonts w:ascii="Arial" w:hAnsi="Arial" w:cs="Arial"/>
          <w:sz w:val="22"/>
          <w:szCs w:val="22"/>
        </w:rPr>
        <w:instrText xml:space="preserve"> REF _Ref43888665 \r \h </w:instrText>
      </w:r>
      <w:r>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6.2</w:t>
      </w:r>
      <w:r w:rsidRPr="00021CF3">
        <w:rPr>
          <w:rFonts w:ascii="Arial" w:hAnsi="Arial" w:cs="Arial"/>
          <w:sz w:val="22"/>
          <w:szCs w:val="22"/>
        </w:rPr>
        <w:fldChar w:fldCharType="end"/>
      </w:r>
      <w:r w:rsidRPr="00021CF3">
        <w:rPr>
          <w:rFonts w:ascii="Arial" w:hAnsi="Arial" w:cs="Arial"/>
          <w:sz w:val="22"/>
          <w:szCs w:val="22"/>
        </w:rPr>
        <w:t>.</w:t>
      </w:r>
      <w:bookmarkEnd w:id="12"/>
    </w:p>
    <w:p w14:paraId="126A1B44" w14:textId="19F0BC9A" w:rsidR="00B92608" w:rsidRPr="00F042C7" w:rsidRDefault="00B92608" w:rsidP="00B92608">
      <w:pPr>
        <w:numPr>
          <w:ilvl w:val="1"/>
          <w:numId w:val="13"/>
        </w:numPr>
        <w:spacing w:after="240" w:line="480" w:lineRule="auto"/>
        <w:jc w:val="both"/>
        <w:rPr>
          <w:rFonts w:ascii="Arial" w:hAnsi="Arial" w:cs="Arial"/>
          <w:sz w:val="22"/>
          <w:szCs w:val="22"/>
        </w:rPr>
      </w:pPr>
      <w:bookmarkStart w:id="14" w:name="_Ref45621726"/>
      <w:r>
        <w:rPr>
          <w:rFonts w:ascii="Arial" w:hAnsi="Arial" w:cs="Arial"/>
          <w:sz w:val="22"/>
          <w:szCs w:val="22"/>
        </w:rPr>
        <w:t>At a</w:t>
      </w:r>
      <w:r w:rsidRPr="00F042C7">
        <w:rPr>
          <w:rFonts w:ascii="Arial" w:hAnsi="Arial" w:cs="Arial"/>
          <w:sz w:val="22"/>
          <w:szCs w:val="22"/>
        </w:rPr>
        <w:t xml:space="preserve">ny election of </w:t>
      </w:r>
      <w:r>
        <w:rPr>
          <w:rFonts w:ascii="Arial" w:hAnsi="Arial" w:cs="Arial"/>
          <w:sz w:val="22"/>
          <w:szCs w:val="22"/>
        </w:rPr>
        <w:t>T</w:t>
      </w:r>
      <w:r w:rsidRPr="00F042C7">
        <w:rPr>
          <w:rFonts w:ascii="Arial" w:hAnsi="Arial" w:cs="Arial"/>
          <w:sz w:val="22"/>
          <w:szCs w:val="22"/>
        </w:rPr>
        <w:t>rustees wh</w:t>
      </w:r>
      <w:r>
        <w:rPr>
          <w:rFonts w:ascii="Arial" w:hAnsi="Arial" w:cs="Arial"/>
          <w:sz w:val="22"/>
          <w:szCs w:val="22"/>
        </w:rPr>
        <w:t>ere</w:t>
      </w:r>
      <w:r w:rsidRPr="00F042C7">
        <w:rPr>
          <w:rFonts w:ascii="Arial" w:hAnsi="Arial" w:cs="Arial"/>
          <w:sz w:val="22"/>
          <w:szCs w:val="22"/>
        </w:rPr>
        <w:t xml:space="preserve"> nominees </w:t>
      </w:r>
      <w:r>
        <w:rPr>
          <w:rFonts w:ascii="Arial" w:hAnsi="Arial" w:cs="Arial"/>
          <w:sz w:val="22"/>
          <w:szCs w:val="22"/>
        </w:rPr>
        <w:t>are to become</w:t>
      </w:r>
      <w:r w:rsidRPr="00F042C7">
        <w:rPr>
          <w:rFonts w:ascii="Arial" w:hAnsi="Arial" w:cs="Arial"/>
          <w:sz w:val="22"/>
          <w:szCs w:val="22"/>
        </w:rPr>
        <w:t xml:space="preserve"> </w:t>
      </w:r>
      <w:r>
        <w:rPr>
          <w:rFonts w:ascii="Arial" w:hAnsi="Arial" w:cs="Arial"/>
          <w:sz w:val="22"/>
          <w:szCs w:val="22"/>
        </w:rPr>
        <w:t>E</w:t>
      </w:r>
      <w:r w:rsidRPr="00F042C7">
        <w:rPr>
          <w:rFonts w:ascii="Arial" w:hAnsi="Arial" w:cs="Arial"/>
          <w:sz w:val="22"/>
          <w:szCs w:val="22"/>
        </w:rPr>
        <w:t>lected</w:t>
      </w:r>
      <w:r>
        <w:rPr>
          <w:rFonts w:ascii="Arial" w:hAnsi="Arial" w:cs="Arial"/>
          <w:sz w:val="22"/>
          <w:szCs w:val="22"/>
        </w:rPr>
        <w:t xml:space="preserve"> Trustees</w:t>
      </w:r>
      <w:r w:rsidRPr="00F042C7">
        <w:rPr>
          <w:rFonts w:ascii="Arial" w:hAnsi="Arial" w:cs="Arial"/>
          <w:sz w:val="22"/>
          <w:szCs w:val="22"/>
        </w:rPr>
        <w:t xml:space="preserve">, nominees who are people who stammer shall be considered elected in preference to other nominees (even though the latter may have more votes) to the extent necessary to ensure compliance with Article </w:t>
      </w:r>
      <w:r>
        <w:rPr>
          <w:rFonts w:ascii="Arial" w:hAnsi="Arial" w:cs="Arial"/>
          <w:sz w:val="22"/>
          <w:szCs w:val="22"/>
        </w:rPr>
        <w:fldChar w:fldCharType="begin"/>
      </w:r>
      <w:r>
        <w:rPr>
          <w:rFonts w:ascii="Arial" w:hAnsi="Arial" w:cs="Arial"/>
          <w:sz w:val="22"/>
          <w:szCs w:val="22"/>
        </w:rPr>
        <w:instrText xml:space="preserve"> REF _Ref42024989 \r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4.6</w:t>
      </w:r>
      <w:r>
        <w:rPr>
          <w:rFonts w:ascii="Arial" w:hAnsi="Arial" w:cs="Arial"/>
          <w:sz w:val="22"/>
          <w:szCs w:val="22"/>
        </w:rPr>
        <w:fldChar w:fldCharType="end"/>
      </w:r>
      <w:r w:rsidRPr="00F042C7">
        <w:rPr>
          <w:rFonts w:ascii="Arial" w:hAnsi="Arial" w:cs="Arial"/>
          <w:sz w:val="22"/>
          <w:szCs w:val="22"/>
        </w:rPr>
        <w:t xml:space="preserve">. If insufficient nominees are people who stammer or insufficient places are open for election to achieve this, all nominees who are people who stammer (or, where there are more such nominees than the number of places open for election, the relevant number of such nominees with the largest number of votes) shall be treated as elected and the number of other nominees to be treated as </w:t>
      </w:r>
      <w:r>
        <w:rPr>
          <w:rFonts w:ascii="Arial" w:hAnsi="Arial" w:cs="Arial"/>
          <w:sz w:val="22"/>
          <w:szCs w:val="22"/>
        </w:rPr>
        <w:t>e</w:t>
      </w:r>
      <w:r w:rsidRPr="00F042C7">
        <w:rPr>
          <w:rFonts w:ascii="Arial" w:hAnsi="Arial" w:cs="Arial"/>
          <w:sz w:val="22"/>
          <w:szCs w:val="22"/>
        </w:rPr>
        <w:t xml:space="preserve">lected as </w:t>
      </w:r>
      <w:r>
        <w:rPr>
          <w:rFonts w:ascii="Arial" w:hAnsi="Arial" w:cs="Arial"/>
          <w:sz w:val="22"/>
          <w:szCs w:val="22"/>
        </w:rPr>
        <w:t>T</w:t>
      </w:r>
      <w:r w:rsidRPr="00F042C7">
        <w:rPr>
          <w:rFonts w:ascii="Arial" w:hAnsi="Arial" w:cs="Arial"/>
          <w:sz w:val="22"/>
          <w:szCs w:val="22"/>
        </w:rPr>
        <w:t xml:space="preserve">rustees shall be nil or such larger number if any as will leave the </w:t>
      </w:r>
      <w:r>
        <w:rPr>
          <w:rFonts w:ascii="Arial" w:hAnsi="Arial" w:cs="Arial"/>
          <w:sz w:val="22"/>
          <w:szCs w:val="22"/>
        </w:rPr>
        <w:t>T</w:t>
      </w:r>
      <w:r w:rsidRPr="00F042C7">
        <w:rPr>
          <w:rFonts w:ascii="Arial" w:hAnsi="Arial" w:cs="Arial"/>
          <w:sz w:val="22"/>
          <w:szCs w:val="22"/>
        </w:rPr>
        <w:t xml:space="preserve">rustees complying with Article </w:t>
      </w:r>
      <w:r>
        <w:rPr>
          <w:rFonts w:ascii="Arial" w:hAnsi="Arial" w:cs="Arial"/>
          <w:sz w:val="22"/>
          <w:szCs w:val="22"/>
        </w:rPr>
        <w:fldChar w:fldCharType="begin"/>
      </w:r>
      <w:r>
        <w:rPr>
          <w:rFonts w:ascii="Arial" w:hAnsi="Arial" w:cs="Arial"/>
          <w:sz w:val="22"/>
          <w:szCs w:val="22"/>
        </w:rPr>
        <w:instrText xml:space="preserve"> REF _Ref42024989 \r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4.6</w:t>
      </w:r>
      <w:r>
        <w:rPr>
          <w:rFonts w:ascii="Arial" w:hAnsi="Arial" w:cs="Arial"/>
          <w:sz w:val="22"/>
          <w:szCs w:val="22"/>
        </w:rPr>
        <w:fldChar w:fldCharType="end"/>
      </w:r>
      <w:r w:rsidRPr="00F042C7">
        <w:rPr>
          <w:rFonts w:ascii="Arial" w:hAnsi="Arial" w:cs="Arial"/>
          <w:sz w:val="22"/>
          <w:szCs w:val="22"/>
        </w:rPr>
        <w:t xml:space="preserve">. It is acknowledged that if the number of other nominees treated as elected was nil the </w:t>
      </w:r>
      <w:r w:rsidR="00D61308">
        <w:rPr>
          <w:rFonts w:ascii="Arial" w:hAnsi="Arial" w:cs="Arial"/>
          <w:sz w:val="22"/>
          <w:szCs w:val="22"/>
        </w:rPr>
        <w:t>Trustees</w:t>
      </w:r>
      <w:r w:rsidRPr="00F042C7">
        <w:rPr>
          <w:rFonts w:ascii="Arial" w:hAnsi="Arial" w:cs="Arial"/>
          <w:sz w:val="22"/>
          <w:szCs w:val="22"/>
        </w:rPr>
        <w:t xml:space="preserve"> will still not necessarily comply with Article </w:t>
      </w:r>
      <w:r>
        <w:rPr>
          <w:rFonts w:ascii="Arial" w:hAnsi="Arial" w:cs="Arial"/>
          <w:sz w:val="22"/>
          <w:szCs w:val="22"/>
        </w:rPr>
        <w:fldChar w:fldCharType="begin"/>
      </w:r>
      <w:r>
        <w:rPr>
          <w:rFonts w:ascii="Arial" w:hAnsi="Arial" w:cs="Arial"/>
          <w:sz w:val="22"/>
          <w:szCs w:val="22"/>
        </w:rPr>
        <w:instrText xml:space="preserve"> REF _Ref42024989 \r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4.6</w:t>
      </w:r>
      <w:r>
        <w:rPr>
          <w:rFonts w:ascii="Arial" w:hAnsi="Arial" w:cs="Arial"/>
          <w:sz w:val="22"/>
          <w:szCs w:val="22"/>
        </w:rPr>
        <w:fldChar w:fldCharType="end"/>
      </w:r>
      <w:r w:rsidRPr="00F042C7">
        <w:rPr>
          <w:rFonts w:ascii="Arial" w:hAnsi="Arial" w:cs="Arial"/>
          <w:sz w:val="22"/>
          <w:szCs w:val="22"/>
        </w:rPr>
        <w:t xml:space="preserve">, and if so Article </w:t>
      </w:r>
      <w:r w:rsidR="00D115A0">
        <w:rPr>
          <w:rFonts w:ascii="Arial" w:hAnsi="Arial" w:cs="Arial"/>
          <w:sz w:val="22"/>
          <w:szCs w:val="22"/>
        </w:rPr>
        <w:fldChar w:fldCharType="begin"/>
      </w:r>
      <w:r w:rsidR="00D115A0">
        <w:rPr>
          <w:rFonts w:ascii="Arial" w:hAnsi="Arial" w:cs="Arial"/>
          <w:sz w:val="22"/>
          <w:szCs w:val="22"/>
        </w:rPr>
        <w:instrText xml:space="preserve"> REF _Ref44426422 \r \h </w:instrText>
      </w:r>
      <w:r w:rsidR="00D115A0">
        <w:rPr>
          <w:rFonts w:ascii="Arial" w:hAnsi="Arial" w:cs="Arial"/>
          <w:sz w:val="22"/>
          <w:szCs w:val="22"/>
        </w:rPr>
      </w:r>
      <w:r w:rsidR="00D115A0">
        <w:rPr>
          <w:rFonts w:ascii="Arial" w:hAnsi="Arial" w:cs="Arial"/>
          <w:sz w:val="22"/>
          <w:szCs w:val="22"/>
        </w:rPr>
        <w:fldChar w:fldCharType="separate"/>
      </w:r>
      <w:r w:rsidR="007B728E">
        <w:rPr>
          <w:rFonts w:ascii="Arial" w:hAnsi="Arial" w:cs="Arial"/>
          <w:sz w:val="22"/>
          <w:szCs w:val="22"/>
        </w:rPr>
        <w:t>4.7</w:t>
      </w:r>
      <w:r w:rsidR="00D115A0">
        <w:rPr>
          <w:rFonts w:ascii="Arial" w:hAnsi="Arial" w:cs="Arial"/>
          <w:sz w:val="22"/>
          <w:szCs w:val="22"/>
        </w:rPr>
        <w:fldChar w:fldCharType="end"/>
      </w:r>
      <w:r w:rsidRPr="00F042C7">
        <w:rPr>
          <w:rFonts w:ascii="Arial" w:hAnsi="Arial" w:cs="Arial"/>
          <w:sz w:val="22"/>
          <w:szCs w:val="22"/>
        </w:rPr>
        <w:t xml:space="preserve"> shall continue to apply until the </w:t>
      </w:r>
      <w:r w:rsidRPr="00F042C7">
        <w:rPr>
          <w:rFonts w:ascii="Arial" w:hAnsi="Arial" w:cs="Arial"/>
          <w:sz w:val="22"/>
          <w:szCs w:val="22"/>
        </w:rPr>
        <w:lastRenderedPageBreak/>
        <w:t xml:space="preserve">position is remedied, whether by further application of this Article </w:t>
      </w:r>
      <w:r w:rsidR="00634D2E">
        <w:rPr>
          <w:rFonts w:ascii="Arial" w:hAnsi="Arial" w:cs="Arial"/>
          <w:sz w:val="22"/>
          <w:szCs w:val="22"/>
        </w:rPr>
        <w:fldChar w:fldCharType="begin"/>
      </w:r>
      <w:r w:rsidR="00634D2E">
        <w:rPr>
          <w:rFonts w:ascii="Arial" w:hAnsi="Arial" w:cs="Arial"/>
          <w:sz w:val="22"/>
          <w:szCs w:val="22"/>
        </w:rPr>
        <w:instrText xml:space="preserve"> REF _Ref45621726 \w \h </w:instrText>
      </w:r>
      <w:r w:rsidR="00634D2E">
        <w:rPr>
          <w:rFonts w:ascii="Arial" w:hAnsi="Arial" w:cs="Arial"/>
          <w:sz w:val="22"/>
          <w:szCs w:val="22"/>
        </w:rPr>
      </w:r>
      <w:r w:rsidR="00634D2E">
        <w:rPr>
          <w:rFonts w:ascii="Arial" w:hAnsi="Arial" w:cs="Arial"/>
          <w:sz w:val="22"/>
          <w:szCs w:val="22"/>
        </w:rPr>
        <w:fldChar w:fldCharType="separate"/>
      </w:r>
      <w:r w:rsidR="007B728E">
        <w:rPr>
          <w:rFonts w:ascii="Arial" w:hAnsi="Arial" w:cs="Arial"/>
          <w:sz w:val="22"/>
          <w:szCs w:val="22"/>
        </w:rPr>
        <w:t>4.8</w:t>
      </w:r>
      <w:r w:rsidR="00634D2E">
        <w:rPr>
          <w:rFonts w:ascii="Arial" w:hAnsi="Arial" w:cs="Arial"/>
          <w:sz w:val="22"/>
          <w:szCs w:val="22"/>
        </w:rPr>
        <w:fldChar w:fldCharType="end"/>
      </w:r>
      <w:r w:rsidRPr="00F042C7">
        <w:rPr>
          <w:rFonts w:ascii="Arial" w:hAnsi="Arial" w:cs="Arial"/>
          <w:sz w:val="22"/>
          <w:szCs w:val="22"/>
        </w:rPr>
        <w:t xml:space="preserve"> at the next </w:t>
      </w:r>
      <w:r w:rsidR="004C50C8">
        <w:rPr>
          <w:rFonts w:ascii="Arial" w:hAnsi="Arial" w:cs="Arial"/>
          <w:sz w:val="22"/>
          <w:szCs w:val="22"/>
        </w:rPr>
        <w:t>AGM</w:t>
      </w:r>
      <w:r w:rsidRPr="00F042C7">
        <w:rPr>
          <w:rFonts w:ascii="Arial" w:hAnsi="Arial" w:cs="Arial"/>
          <w:sz w:val="22"/>
          <w:szCs w:val="22"/>
        </w:rPr>
        <w:t xml:space="preserve"> or otherwise.</w:t>
      </w:r>
      <w:bookmarkEnd w:id="13"/>
      <w:r w:rsidR="00FE42D5">
        <w:rPr>
          <w:rFonts w:ascii="Arial" w:hAnsi="Arial" w:cs="Arial"/>
          <w:sz w:val="22"/>
          <w:szCs w:val="22"/>
        </w:rPr>
        <w:t xml:space="preserve"> </w:t>
      </w:r>
      <w:bookmarkEnd w:id="14"/>
    </w:p>
    <w:p w14:paraId="0BA4BA3A" w14:textId="7CBEB73E" w:rsidR="00B92608" w:rsidRPr="00F042C7" w:rsidRDefault="00B92608" w:rsidP="00B92608">
      <w:pPr>
        <w:numPr>
          <w:ilvl w:val="1"/>
          <w:numId w:val="13"/>
        </w:numPr>
        <w:spacing w:after="240" w:line="480" w:lineRule="auto"/>
        <w:jc w:val="both"/>
        <w:rPr>
          <w:rFonts w:ascii="Arial" w:hAnsi="Arial" w:cs="Arial"/>
          <w:sz w:val="22"/>
          <w:szCs w:val="22"/>
        </w:rPr>
      </w:pPr>
      <w:bookmarkStart w:id="15" w:name="_Ref44427450"/>
      <w:r w:rsidRPr="00F042C7">
        <w:rPr>
          <w:rFonts w:ascii="Arial" w:hAnsi="Arial" w:cs="Arial"/>
          <w:sz w:val="22"/>
          <w:szCs w:val="22"/>
        </w:rPr>
        <w:t xml:space="preserve">No </w:t>
      </w:r>
      <w:r w:rsidR="00D115A0">
        <w:rPr>
          <w:rFonts w:ascii="Arial" w:hAnsi="Arial" w:cs="Arial"/>
          <w:sz w:val="22"/>
          <w:szCs w:val="22"/>
        </w:rPr>
        <w:t>T</w:t>
      </w:r>
      <w:r w:rsidRPr="00F042C7">
        <w:rPr>
          <w:rFonts w:ascii="Arial" w:hAnsi="Arial" w:cs="Arial"/>
          <w:sz w:val="22"/>
          <w:szCs w:val="22"/>
        </w:rPr>
        <w:t>rustee shall be appointed under Article</w:t>
      </w:r>
      <w:r w:rsidR="00B2048F">
        <w:rPr>
          <w:rFonts w:ascii="Arial" w:hAnsi="Arial" w:cs="Arial"/>
          <w:sz w:val="22"/>
          <w:szCs w:val="22"/>
        </w:rPr>
        <w:t xml:space="preserve">s </w:t>
      </w:r>
      <w:r w:rsidR="00B2048F">
        <w:rPr>
          <w:rFonts w:ascii="Arial" w:hAnsi="Arial" w:cs="Arial"/>
          <w:sz w:val="22"/>
          <w:szCs w:val="22"/>
        </w:rPr>
        <w:fldChar w:fldCharType="begin"/>
      </w:r>
      <w:r w:rsidR="00B2048F">
        <w:rPr>
          <w:rFonts w:ascii="Arial" w:hAnsi="Arial" w:cs="Arial"/>
          <w:sz w:val="22"/>
          <w:szCs w:val="22"/>
        </w:rPr>
        <w:instrText xml:space="preserve"> REF _Ref44430983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4.10</w:t>
      </w:r>
      <w:r w:rsidR="00B2048F">
        <w:rPr>
          <w:rFonts w:ascii="Arial" w:hAnsi="Arial" w:cs="Arial"/>
          <w:sz w:val="22"/>
          <w:szCs w:val="22"/>
        </w:rPr>
        <w:fldChar w:fldCharType="end"/>
      </w:r>
      <w:r w:rsidR="00B2048F">
        <w:rPr>
          <w:rFonts w:ascii="Arial" w:hAnsi="Arial" w:cs="Arial"/>
          <w:sz w:val="22"/>
          <w:szCs w:val="22"/>
        </w:rPr>
        <w:t xml:space="preserve"> or </w:t>
      </w:r>
      <w:r w:rsidR="00B2048F">
        <w:rPr>
          <w:rFonts w:ascii="Arial" w:hAnsi="Arial" w:cs="Arial"/>
          <w:sz w:val="22"/>
          <w:szCs w:val="22"/>
        </w:rPr>
        <w:fldChar w:fldCharType="begin"/>
      </w:r>
      <w:r w:rsidR="00B2048F">
        <w:rPr>
          <w:rFonts w:ascii="Arial" w:hAnsi="Arial" w:cs="Arial"/>
          <w:sz w:val="22"/>
          <w:szCs w:val="22"/>
        </w:rPr>
        <w:instrText xml:space="preserve"> REF _Ref45621922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4.19</w:t>
      </w:r>
      <w:r w:rsidR="00B2048F">
        <w:rPr>
          <w:rFonts w:ascii="Arial" w:hAnsi="Arial" w:cs="Arial"/>
          <w:sz w:val="22"/>
          <w:szCs w:val="22"/>
        </w:rPr>
        <w:fldChar w:fldCharType="end"/>
      </w:r>
      <w:r w:rsidR="00A74E7D">
        <w:rPr>
          <w:rFonts w:ascii="Arial" w:hAnsi="Arial" w:cs="Arial"/>
          <w:sz w:val="22"/>
          <w:szCs w:val="22"/>
        </w:rPr>
        <w:t xml:space="preserve"> </w:t>
      </w:r>
      <w:r w:rsidRPr="00F042C7">
        <w:rPr>
          <w:rFonts w:ascii="Arial" w:hAnsi="Arial" w:cs="Arial"/>
          <w:sz w:val="22"/>
          <w:szCs w:val="22"/>
        </w:rPr>
        <w:t xml:space="preserve">so as to bring the </w:t>
      </w:r>
      <w:r w:rsidR="00D115A0">
        <w:rPr>
          <w:rFonts w:ascii="Arial" w:hAnsi="Arial" w:cs="Arial"/>
          <w:sz w:val="22"/>
          <w:szCs w:val="22"/>
        </w:rPr>
        <w:t>T</w:t>
      </w:r>
      <w:r w:rsidRPr="00F042C7">
        <w:rPr>
          <w:rFonts w:ascii="Arial" w:hAnsi="Arial" w:cs="Arial"/>
          <w:sz w:val="22"/>
          <w:szCs w:val="22"/>
        </w:rPr>
        <w:t xml:space="preserve">rustees into non-compliance with </w:t>
      </w:r>
      <w:r w:rsidR="00D115A0" w:rsidRPr="00021CF3">
        <w:rPr>
          <w:rFonts w:ascii="Arial" w:hAnsi="Arial" w:cs="Arial"/>
          <w:sz w:val="22"/>
          <w:szCs w:val="22"/>
        </w:rPr>
        <w:t xml:space="preserve">Article </w:t>
      </w:r>
      <w:r w:rsidR="00D115A0" w:rsidRPr="00021CF3">
        <w:rPr>
          <w:rFonts w:ascii="Arial" w:hAnsi="Arial" w:cs="Arial"/>
          <w:sz w:val="22"/>
          <w:szCs w:val="22"/>
        </w:rPr>
        <w:fldChar w:fldCharType="begin"/>
      </w:r>
      <w:r w:rsidR="00D115A0" w:rsidRPr="00021CF3">
        <w:rPr>
          <w:rFonts w:ascii="Arial" w:hAnsi="Arial" w:cs="Arial"/>
          <w:sz w:val="22"/>
          <w:szCs w:val="22"/>
        </w:rPr>
        <w:instrText xml:space="preserve"> REF _Ref42024989 \r \h </w:instrText>
      </w:r>
      <w:r w:rsidR="00D115A0">
        <w:rPr>
          <w:rFonts w:ascii="Arial" w:hAnsi="Arial" w:cs="Arial"/>
          <w:sz w:val="22"/>
          <w:szCs w:val="22"/>
        </w:rPr>
        <w:instrText xml:space="preserve"> \* MERGEFORMAT </w:instrText>
      </w:r>
      <w:r w:rsidR="00D115A0" w:rsidRPr="00021CF3">
        <w:rPr>
          <w:rFonts w:ascii="Arial" w:hAnsi="Arial" w:cs="Arial"/>
          <w:sz w:val="22"/>
          <w:szCs w:val="22"/>
        </w:rPr>
      </w:r>
      <w:r w:rsidR="00D115A0" w:rsidRPr="00021CF3">
        <w:rPr>
          <w:rFonts w:ascii="Arial" w:hAnsi="Arial" w:cs="Arial"/>
          <w:sz w:val="22"/>
          <w:szCs w:val="22"/>
        </w:rPr>
        <w:fldChar w:fldCharType="separate"/>
      </w:r>
      <w:r w:rsidR="007B728E">
        <w:rPr>
          <w:rFonts w:ascii="Arial" w:hAnsi="Arial" w:cs="Arial"/>
          <w:sz w:val="22"/>
          <w:szCs w:val="22"/>
        </w:rPr>
        <w:t>4.6</w:t>
      </w:r>
      <w:r w:rsidR="00D115A0" w:rsidRPr="00021CF3">
        <w:rPr>
          <w:rFonts w:ascii="Arial" w:hAnsi="Arial" w:cs="Arial"/>
          <w:sz w:val="22"/>
          <w:szCs w:val="22"/>
        </w:rPr>
        <w:fldChar w:fldCharType="end"/>
      </w:r>
      <w:r w:rsidRPr="00F042C7">
        <w:rPr>
          <w:rFonts w:ascii="Arial" w:hAnsi="Arial" w:cs="Arial"/>
          <w:sz w:val="22"/>
          <w:szCs w:val="22"/>
        </w:rPr>
        <w:t xml:space="preserve">, and so long as the </w:t>
      </w:r>
      <w:r w:rsidR="00D115A0">
        <w:rPr>
          <w:rFonts w:ascii="Arial" w:hAnsi="Arial" w:cs="Arial"/>
          <w:sz w:val="22"/>
          <w:szCs w:val="22"/>
        </w:rPr>
        <w:t>T</w:t>
      </w:r>
      <w:r w:rsidRPr="00F042C7">
        <w:rPr>
          <w:rFonts w:ascii="Arial" w:hAnsi="Arial" w:cs="Arial"/>
          <w:sz w:val="22"/>
          <w:szCs w:val="22"/>
        </w:rPr>
        <w:t xml:space="preserve">rustees are not in compliance with </w:t>
      </w:r>
      <w:r w:rsidR="00D115A0" w:rsidRPr="00021CF3">
        <w:rPr>
          <w:rFonts w:ascii="Arial" w:hAnsi="Arial" w:cs="Arial"/>
          <w:sz w:val="22"/>
          <w:szCs w:val="22"/>
        </w:rPr>
        <w:t xml:space="preserve">Article </w:t>
      </w:r>
      <w:r w:rsidR="00D115A0" w:rsidRPr="00021CF3">
        <w:rPr>
          <w:rFonts w:ascii="Arial" w:hAnsi="Arial" w:cs="Arial"/>
          <w:sz w:val="22"/>
          <w:szCs w:val="22"/>
        </w:rPr>
        <w:fldChar w:fldCharType="begin"/>
      </w:r>
      <w:r w:rsidR="00D115A0" w:rsidRPr="00021CF3">
        <w:rPr>
          <w:rFonts w:ascii="Arial" w:hAnsi="Arial" w:cs="Arial"/>
          <w:sz w:val="22"/>
          <w:szCs w:val="22"/>
        </w:rPr>
        <w:instrText xml:space="preserve"> REF _Ref42024989 \r \h </w:instrText>
      </w:r>
      <w:r w:rsidR="00D115A0">
        <w:rPr>
          <w:rFonts w:ascii="Arial" w:hAnsi="Arial" w:cs="Arial"/>
          <w:sz w:val="22"/>
          <w:szCs w:val="22"/>
        </w:rPr>
        <w:instrText xml:space="preserve"> \* MERGEFORMAT </w:instrText>
      </w:r>
      <w:r w:rsidR="00D115A0" w:rsidRPr="00021CF3">
        <w:rPr>
          <w:rFonts w:ascii="Arial" w:hAnsi="Arial" w:cs="Arial"/>
          <w:sz w:val="22"/>
          <w:szCs w:val="22"/>
        </w:rPr>
      </w:r>
      <w:r w:rsidR="00D115A0" w:rsidRPr="00021CF3">
        <w:rPr>
          <w:rFonts w:ascii="Arial" w:hAnsi="Arial" w:cs="Arial"/>
          <w:sz w:val="22"/>
          <w:szCs w:val="22"/>
        </w:rPr>
        <w:fldChar w:fldCharType="separate"/>
      </w:r>
      <w:r w:rsidR="007B728E">
        <w:rPr>
          <w:rFonts w:ascii="Arial" w:hAnsi="Arial" w:cs="Arial"/>
          <w:sz w:val="22"/>
          <w:szCs w:val="22"/>
        </w:rPr>
        <w:t>4.6</w:t>
      </w:r>
      <w:r w:rsidR="00D115A0" w:rsidRPr="00021CF3">
        <w:rPr>
          <w:rFonts w:ascii="Arial" w:hAnsi="Arial" w:cs="Arial"/>
          <w:sz w:val="22"/>
          <w:szCs w:val="22"/>
        </w:rPr>
        <w:fldChar w:fldCharType="end"/>
      </w:r>
      <w:r w:rsidR="00D115A0">
        <w:rPr>
          <w:rFonts w:ascii="Arial" w:hAnsi="Arial" w:cs="Arial"/>
          <w:sz w:val="22"/>
          <w:szCs w:val="22"/>
        </w:rPr>
        <w:t xml:space="preserve"> </w:t>
      </w:r>
      <w:r w:rsidRPr="00F042C7">
        <w:rPr>
          <w:rFonts w:ascii="Arial" w:hAnsi="Arial" w:cs="Arial"/>
          <w:sz w:val="22"/>
          <w:szCs w:val="22"/>
        </w:rPr>
        <w:t xml:space="preserve">any </w:t>
      </w:r>
      <w:r w:rsidR="00D115A0">
        <w:rPr>
          <w:rFonts w:ascii="Arial" w:hAnsi="Arial" w:cs="Arial"/>
          <w:sz w:val="22"/>
          <w:szCs w:val="22"/>
        </w:rPr>
        <w:t>T</w:t>
      </w:r>
      <w:r w:rsidRPr="00F042C7">
        <w:rPr>
          <w:rFonts w:ascii="Arial" w:hAnsi="Arial" w:cs="Arial"/>
          <w:sz w:val="22"/>
          <w:szCs w:val="22"/>
        </w:rPr>
        <w:t xml:space="preserve">rustee appointed under </w:t>
      </w:r>
      <w:r w:rsidR="00B2048F" w:rsidRPr="00F042C7">
        <w:rPr>
          <w:rFonts w:ascii="Arial" w:hAnsi="Arial" w:cs="Arial"/>
          <w:sz w:val="22"/>
          <w:szCs w:val="22"/>
        </w:rPr>
        <w:t>Article</w:t>
      </w:r>
      <w:r w:rsidR="00B2048F">
        <w:rPr>
          <w:rFonts w:ascii="Arial" w:hAnsi="Arial" w:cs="Arial"/>
          <w:sz w:val="22"/>
          <w:szCs w:val="22"/>
        </w:rPr>
        <w:t xml:space="preserve">s </w:t>
      </w:r>
      <w:r w:rsidR="00B2048F">
        <w:rPr>
          <w:rFonts w:ascii="Arial" w:hAnsi="Arial" w:cs="Arial"/>
          <w:sz w:val="22"/>
          <w:szCs w:val="22"/>
        </w:rPr>
        <w:fldChar w:fldCharType="begin"/>
      </w:r>
      <w:r w:rsidR="00B2048F">
        <w:rPr>
          <w:rFonts w:ascii="Arial" w:hAnsi="Arial" w:cs="Arial"/>
          <w:sz w:val="22"/>
          <w:szCs w:val="22"/>
        </w:rPr>
        <w:instrText xml:space="preserve"> REF _Ref44430983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4.10</w:t>
      </w:r>
      <w:r w:rsidR="00B2048F">
        <w:rPr>
          <w:rFonts w:ascii="Arial" w:hAnsi="Arial" w:cs="Arial"/>
          <w:sz w:val="22"/>
          <w:szCs w:val="22"/>
        </w:rPr>
        <w:fldChar w:fldCharType="end"/>
      </w:r>
      <w:r w:rsidR="00B2048F">
        <w:rPr>
          <w:rFonts w:ascii="Arial" w:hAnsi="Arial" w:cs="Arial"/>
          <w:sz w:val="22"/>
          <w:szCs w:val="22"/>
        </w:rPr>
        <w:t xml:space="preserve"> or </w:t>
      </w:r>
      <w:r w:rsidR="00B2048F">
        <w:rPr>
          <w:rFonts w:ascii="Arial" w:hAnsi="Arial" w:cs="Arial"/>
          <w:sz w:val="22"/>
          <w:szCs w:val="22"/>
        </w:rPr>
        <w:fldChar w:fldCharType="begin"/>
      </w:r>
      <w:r w:rsidR="00B2048F">
        <w:rPr>
          <w:rFonts w:ascii="Arial" w:hAnsi="Arial" w:cs="Arial"/>
          <w:sz w:val="22"/>
          <w:szCs w:val="22"/>
        </w:rPr>
        <w:instrText xml:space="preserve"> REF _Ref45621922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4.19</w:t>
      </w:r>
      <w:r w:rsidR="00B2048F">
        <w:rPr>
          <w:rFonts w:ascii="Arial" w:hAnsi="Arial" w:cs="Arial"/>
          <w:sz w:val="22"/>
          <w:szCs w:val="22"/>
        </w:rPr>
        <w:fldChar w:fldCharType="end"/>
      </w:r>
      <w:r w:rsidR="00B2048F">
        <w:rPr>
          <w:rFonts w:ascii="Arial" w:hAnsi="Arial" w:cs="Arial"/>
          <w:sz w:val="22"/>
          <w:szCs w:val="22"/>
        </w:rPr>
        <w:t xml:space="preserve"> </w:t>
      </w:r>
      <w:r w:rsidRPr="00F042C7">
        <w:rPr>
          <w:rFonts w:ascii="Arial" w:hAnsi="Arial" w:cs="Arial"/>
          <w:sz w:val="22"/>
          <w:szCs w:val="22"/>
        </w:rPr>
        <w:t>must be a person who stammers.</w:t>
      </w:r>
      <w:bookmarkEnd w:id="15"/>
    </w:p>
    <w:p w14:paraId="4988F13A" w14:textId="77777777" w:rsidR="000353B7" w:rsidRPr="00CE0E62" w:rsidRDefault="003C0AA4" w:rsidP="000353B7">
      <w:pPr>
        <w:keepNext/>
        <w:spacing w:after="240" w:line="480" w:lineRule="auto"/>
        <w:ind w:left="720"/>
        <w:jc w:val="both"/>
        <w:rPr>
          <w:rFonts w:ascii="Arial" w:hAnsi="Arial" w:cs="Arial"/>
          <w:sz w:val="22"/>
          <w:szCs w:val="22"/>
          <w:u w:val="single"/>
        </w:rPr>
      </w:pPr>
      <w:r w:rsidRPr="00CE0E62">
        <w:rPr>
          <w:rFonts w:ascii="Arial" w:hAnsi="Arial" w:cs="Arial"/>
          <w:sz w:val="22"/>
          <w:szCs w:val="22"/>
          <w:u w:val="single"/>
        </w:rPr>
        <w:t>Appointment of Trustees</w:t>
      </w:r>
      <w:r w:rsidR="000E7DF5" w:rsidRPr="00CE0E62">
        <w:rPr>
          <w:rFonts w:ascii="Arial" w:hAnsi="Arial" w:cs="Arial"/>
          <w:sz w:val="22"/>
          <w:szCs w:val="22"/>
          <w:u w:val="single"/>
        </w:rPr>
        <w:t xml:space="preserve"> </w:t>
      </w:r>
    </w:p>
    <w:p w14:paraId="259B13B7" w14:textId="0D2362DB" w:rsidR="00CE0E62" w:rsidRPr="00081397" w:rsidRDefault="003C0AA4" w:rsidP="00CE0E62">
      <w:pPr>
        <w:keepNext/>
        <w:numPr>
          <w:ilvl w:val="1"/>
          <w:numId w:val="13"/>
        </w:numPr>
        <w:spacing w:after="240" w:line="480" w:lineRule="auto"/>
        <w:jc w:val="both"/>
        <w:rPr>
          <w:rFonts w:ascii="Arial" w:hAnsi="Arial" w:cs="Arial"/>
          <w:sz w:val="22"/>
          <w:szCs w:val="22"/>
        </w:rPr>
      </w:pPr>
      <w:bookmarkStart w:id="16" w:name="_Ref44430983"/>
      <w:bookmarkStart w:id="17" w:name="_Ref44423915"/>
      <w:r w:rsidRPr="00081397">
        <w:rPr>
          <w:rFonts w:ascii="Arial" w:hAnsi="Arial" w:cs="Arial"/>
          <w:sz w:val="22"/>
          <w:szCs w:val="22"/>
        </w:rPr>
        <w:t xml:space="preserve">The people named as directors in the application to Companies House to incorporate the Charity as a company are the first Trustees. Subsequent Trustees are to be </w:t>
      </w:r>
      <w:r w:rsidR="00CE0E62" w:rsidRPr="00081397">
        <w:rPr>
          <w:rFonts w:ascii="Arial" w:hAnsi="Arial" w:cs="Arial"/>
          <w:sz w:val="22"/>
          <w:szCs w:val="22"/>
        </w:rPr>
        <w:t>appointed</w:t>
      </w:r>
      <w:r w:rsidRPr="00081397">
        <w:rPr>
          <w:rFonts w:ascii="Arial" w:hAnsi="Arial" w:cs="Arial"/>
          <w:sz w:val="22"/>
          <w:szCs w:val="22"/>
        </w:rPr>
        <w:t xml:space="preserve"> </w:t>
      </w:r>
      <w:r w:rsidR="00CE0E62" w:rsidRPr="00081397">
        <w:rPr>
          <w:rFonts w:ascii="Arial" w:hAnsi="Arial" w:cs="Arial"/>
          <w:sz w:val="22"/>
          <w:szCs w:val="22"/>
        </w:rPr>
        <w:t>either:</w:t>
      </w:r>
      <w:bookmarkEnd w:id="16"/>
    </w:p>
    <w:p w14:paraId="49501E8F" w14:textId="126901DA" w:rsidR="00CE0E62" w:rsidRPr="00081397" w:rsidRDefault="003C0AA4" w:rsidP="00CE0E62">
      <w:pPr>
        <w:keepNext/>
        <w:numPr>
          <w:ilvl w:val="2"/>
          <w:numId w:val="13"/>
        </w:numPr>
        <w:spacing w:after="240" w:line="480" w:lineRule="auto"/>
        <w:jc w:val="both"/>
        <w:rPr>
          <w:rFonts w:ascii="Arial" w:hAnsi="Arial" w:cs="Arial"/>
          <w:sz w:val="22"/>
          <w:szCs w:val="22"/>
        </w:rPr>
      </w:pPr>
      <w:bookmarkStart w:id="18" w:name="_Ref44432944"/>
      <w:r w:rsidRPr="00081397">
        <w:rPr>
          <w:rFonts w:ascii="Arial" w:hAnsi="Arial" w:cs="Arial"/>
          <w:sz w:val="22"/>
          <w:szCs w:val="22"/>
        </w:rPr>
        <w:t xml:space="preserve">by the </w:t>
      </w:r>
      <w:r w:rsidR="00CE0E62" w:rsidRPr="00081397">
        <w:rPr>
          <w:rFonts w:ascii="Arial" w:hAnsi="Arial" w:cs="Arial"/>
          <w:sz w:val="22"/>
          <w:szCs w:val="22"/>
        </w:rPr>
        <w:t xml:space="preserve">Trustees </w:t>
      </w:r>
      <w:r w:rsidR="00EE3D13" w:rsidRPr="00EE3D13">
        <w:rPr>
          <w:rFonts w:ascii="Arial" w:hAnsi="Arial" w:cs="Arial"/>
          <w:sz w:val="22"/>
          <w:szCs w:val="22"/>
        </w:rPr>
        <w:t xml:space="preserve">who may appoint any person to be a </w:t>
      </w:r>
      <w:r w:rsidR="00EE3D13">
        <w:rPr>
          <w:rFonts w:ascii="Arial" w:hAnsi="Arial" w:cs="Arial"/>
          <w:sz w:val="22"/>
          <w:szCs w:val="22"/>
        </w:rPr>
        <w:t>T</w:t>
      </w:r>
      <w:r w:rsidR="00EE3D13" w:rsidRPr="00EE3D13">
        <w:rPr>
          <w:rFonts w:ascii="Arial" w:hAnsi="Arial" w:cs="Arial"/>
          <w:sz w:val="22"/>
          <w:szCs w:val="22"/>
        </w:rPr>
        <w:t xml:space="preserve">rustee, either to fill a vacancy or as an addition to the existing </w:t>
      </w:r>
      <w:r w:rsidR="00EE3D13">
        <w:rPr>
          <w:rFonts w:ascii="Arial" w:hAnsi="Arial" w:cs="Arial"/>
          <w:sz w:val="22"/>
          <w:szCs w:val="22"/>
        </w:rPr>
        <w:t>T</w:t>
      </w:r>
      <w:r w:rsidR="00EE3D13" w:rsidRPr="00EE3D13">
        <w:rPr>
          <w:rFonts w:ascii="Arial" w:hAnsi="Arial" w:cs="Arial"/>
          <w:sz w:val="22"/>
          <w:szCs w:val="22"/>
        </w:rPr>
        <w:t>rustees</w:t>
      </w:r>
      <w:r w:rsidR="00EE3D13">
        <w:rPr>
          <w:rFonts w:ascii="Arial" w:hAnsi="Arial" w:cs="Arial"/>
          <w:sz w:val="22"/>
          <w:szCs w:val="22"/>
        </w:rPr>
        <w:t xml:space="preserve"> </w:t>
      </w:r>
      <w:r w:rsidR="00EE3D13" w:rsidRPr="00081397">
        <w:rPr>
          <w:rFonts w:ascii="Arial" w:hAnsi="Arial" w:cs="Arial"/>
          <w:sz w:val="22"/>
          <w:szCs w:val="22"/>
        </w:rPr>
        <w:t>(known as Appointed Trustees</w:t>
      </w:r>
      <w:r w:rsidR="00630A0E">
        <w:rPr>
          <w:rFonts w:ascii="Arial" w:hAnsi="Arial" w:cs="Arial"/>
          <w:sz w:val="22"/>
          <w:szCs w:val="22"/>
        </w:rPr>
        <w:t xml:space="preserve">, unless designated under </w:t>
      </w:r>
      <w:r w:rsidR="00B2048F" w:rsidRPr="00F042C7">
        <w:rPr>
          <w:rFonts w:ascii="Arial" w:hAnsi="Arial" w:cs="Arial"/>
          <w:sz w:val="22"/>
          <w:szCs w:val="22"/>
        </w:rPr>
        <w:t>Article</w:t>
      </w:r>
      <w:r w:rsidR="00B2048F">
        <w:rPr>
          <w:rFonts w:ascii="Arial" w:hAnsi="Arial" w:cs="Arial"/>
          <w:sz w:val="22"/>
          <w:szCs w:val="22"/>
        </w:rPr>
        <w:t xml:space="preserve"> </w:t>
      </w:r>
      <w:r w:rsidR="00B2048F">
        <w:rPr>
          <w:rFonts w:ascii="Arial" w:hAnsi="Arial" w:cs="Arial"/>
          <w:sz w:val="22"/>
          <w:szCs w:val="22"/>
        </w:rPr>
        <w:fldChar w:fldCharType="begin"/>
      </w:r>
      <w:r w:rsidR="00B2048F">
        <w:rPr>
          <w:rFonts w:ascii="Arial" w:hAnsi="Arial" w:cs="Arial"/>
          <w:sz w:val="22"/>
          <w:szCs w:val="22"/>
        </w:rPr>
        <w:instrText xml:space="preserve"> REF _Ref45621922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4.19</w:t>
      </w:r>
      <w:r w:rsidR="00B2048F">
        <w:rPr>
          <w:rFonts w:ascii="Arial" w:hAnsi="Arial" w:cs="Arial"/>
          <w:sz w:val="22"/>
          <w:szCs w:val="22"/>
        </w:rPr>
        <w:fldChar w:fldCharType="end"/>
      </w:r>
      <w:r w:rsidR="002B6F85">
        <w:rPr>
          <w:rFonts w:ascii="Arial" w:hAnsi="Arial" w:cs="Arial"/>
          <w:sz w:val="22"/>
          <w:szCs w:val="22"/>
        </w:rPr>
        <w:t xml:space="preserve"> </w:t>
      </w:r>
      <w:r w:rsidR="00630A0E">
        <w:rPr>
          <w:rFonts w:ascii="Arial" w:hAnsi="Arial" w:cs="Arial"/>
          <w:sz w:val="22"/>
          <w:szCs w:val="22"/>
        </w:rPr>
        <w:t>as an Elected Trustee</w:t>
      </w:r>
      <w:r w:rsidR="00EE3D13" w:rsidRPr="00081397">
        <w:rPr>
          <w:rFonts w:ascii="Arial" w:hAnsi="Arial" w:cs="Arial"/>
          <w:sz w:val="22"/>
          <w:szCs w:val="22"/>
        </w:rPr>
        <w:t>)</w:t>
      </w:r>
      <w:r w:rsidR="00CE0E62" w:rsidRPr="00081397">
        <w:rPr>
          <w:rFonts w:ascii="Arial" w:hAnsi="Arial" w:cs="Arial"/>
          <w:sz w:val="22"/>
          <w:szCs w:val="22"/>
        </w:rPr>
        <w:t>; or</w:t>
      </w:r>
      <w:bookmarkEnd w:id="18"/>
      <w:r w:rsidR="00CE0E62" w:rsidRPr="00081397">
        <w:rPr>
          <w:rFonts w:ascii="Arial" w:hAnsi="Arial" w:cs="Arial"/>
          <w:sz w:val="22"/>
          <w:szCs w:val="22"/>
        </w:rPr>
        <w:t xml:space="preserve"> </w:t>
      </w:r>
    </w:p>
    <w:p w14:paraId="21B12DF1" w14:textId="566AB03E" w:rsidR="000353B7" w:rsidRPr="00081397" w:rsidRDefault="00CE0E62" w:rsidP="00CE0E62">
      <w:pPr>
        <w:keepNext/>
        <w:numPr>
          <w:ilvl w:val="2"/>
          <w:numId w:val="13"/>
        </w:numPr>
        <w:spacing w:after="240" w:line="480" w:lineRule="auto"/>
        <w:jc w:val="both"/>
        <w:rPr>
          <w:rFonts w:ascii="Arial" w:hAnsi="Arial" w:cs="Arial"/>
          <w:sz w:val="22"/>
          <w:szCs w:val="22"/>
        </w:rPr>
      </w:pPr>
      <w:r w:rsidRPr="00081397">
        <w:rPr>
          <w:rFonts w:ascii="Arial" w:hAnsi="Arial" w:cs="Arial"/>
          <w:sz w:val="22"/>
          <w:szCs w:val="22"/>
        </w:rPr>
        <w:t xml:space="preserve">by the Members (known as Elected Trustees) </w:t>
      </w:r>
      <w:r w:rsidR="003C0AA4" w:rsidRPr="00081397">
        <w:rPr>
          <w:rFonts w:ascii="Arial" w:hAnsi="Arial" w:cs="Arial"/>
          <w:sz w:val="22"/>
          <w:szCs w:val="22"/>
        </w:rPr>
        <w:t xml:space="preserve">in accordance with Articles </w:t>
      </w:r>
      <w:r w:rsidR="00E974BE">
        <w:rPr>
          <w:rFonts w:ascii="Arial" w:hAnsi="Arial" w:cs="Arial"/>
          <w:sz w:val="22"/>
          <w:szCs w:val="22"/>
        </w:rPr>
        <w:fldChar w:fldCharType="begin"/>
      </w:r>
      <w:r w:rsidR="00E974BE">
        <w:rPr>
          <w:rFonts w:ascii="Arial" w:hAnsi="Arial" w:cs="Arial"/>
          <w:sz w:val="22"/>
          <w:szCs w:val="22"/>
        </w:rPr>
        <w:instrText xml:space="preserve"> REF _Ref44601679 \w \h </w:instrText>
      </w:r>
      <w:r w:rsidR="00E974BE">
        <w:rPr>
          <w:rFonts w:ascii="Arial" w:hAnsi="Arial" w:cs="Arial"/>
          <w:sz w:val="22"/>
          <w:szCs w:val="22"/>
        </w:rPr>
      </w:r>
      <w:r w:rsidR="00E974BE">
        <w:rPr>
          <w:rFonts w:ascii="Arial" w:hAnsi="Arial" w:cs="Arial"/>
          <w:sz w:val="22"/>
          <w:szCs w:val="22"/>
        </w:rPr>
        <w:fldChar w:fldCharType="separate"/>
      </w:r>
      <w:r w:rsidR="007B728E">
        <w:rPr>
          <w:rFonts w:ascii="Arial" w:hAnsi="Arial" w:cs="Arial"/>
          <w:sz w:val="22"/>
          <w:szCs w:val="22"/>
        </w:rPr>
        <w:t>4.16</w:t>
      </w:r>
      <w:r w:rsidR="00E974BE">
        <w:rPr>
          <w:rFonts w:ascii="Arial" w:hAnsi="Arial" w:cs="Arial"/>
          <w:sz w:val="22"/>
          <w:szCs w:val="22"/>
        </w:rPr>
        <w:fldChar w:fldCharType="end"/>
      </w:r>
      <w:r w:rsidR="003D772F" w:rsidRPr="00081397">
        <w:rPr>
          <w:rFonts w:ascii="Arial" w:hAnsi="Arial" w:cs="Arial"/>
          <w:sz w:val="22"/>
          <w:szCs w:val="22"/>
        </w:rPr>
        <w:t xml:space="preserve"> to </w:t>
      </w:r>
      <w:r w:rsidR="000F0DDF">
        <w:rPr>
          <w:rFonts w:ascii="Arial" w:hAnsi="Arial" w:cs="Arial"/>
          <w:sz w:val="22"/>
          <w:szCs w:val="22"/>
        </w:rPr>
        <w:fldChar w:fldCharType="begin"/>
      </w:r>
      <w:r w:rsidR="000F0DDF">
        <w:rPr>
          <w:rFonts w:ascii="Arial" w:hAnsi="Arial" w:cs="Arial"/>
          <w:sz w:val="22"/>
          <w:szCs w:val="22"/>
        </w:rPr>
        <w:instrText xml:space="preserve"> REF _Ref44431764 \r \h </w:instrText>
      </w:r>
      <w:r w:rsidR="000F0DDF">
        <w:rPr>
          <w:rFonts w:ascii="Arial" w:hAnsi="Arial" w:cs="Arial"/>
          <w:sz w:val="22"/>
          <w:szCs w:val="22"/>
        </w:rPr>
      </w:r>
      <w:r w:rsidR="000F0DDF">
        <w:rPr>
          <w:rFonts w:ascii="Arial" w:hAnsi="Arial" w:cs="Arial"/>
          <w:sz w:val="22"/>
          <w:szCs w:val="22"/>
        </w:rPr>
        <w:fldChar w:fldCharType="separate"/>
      </w:r>
      <w:r w:rsidR="000F0DDF">
        <w:rPr>
          <w:rFonts w:ascii="Arial" w:hAnsi="Arial" w:cs="Arial"/>
          <w:sz w:val="22"/>
          <w:szCs w:val="22"/>
        </w:rPr>
        <w:t>4.17</w:t>
      </w:r>
      <w:r w:rsidR="000F0DDF">
        <w:rPr>
          <w:rFonts w:ascii="Arial" w:hAnsi="Arial" w:cs="Arial"/>
          <w:sz w:val="22"/>
          <w:szCs w:val="22"/>
        </w:rPr>
        <w:fldChar w:fldCharType="end"/>
      </w:r>
      <w:r w:rsidR="003C0AA4" w:rsidRPr="00081397">
        <w:rPr>
          <w:rFonts w:ascii="Arial" w:hAnsi="Arial" w:cs="Arial"/>
          <w:sz w:val="22"/>
          <w:szCs w:val="22"/>
        </w:rPr>
        <w:t>.</w:t>
      </w:r>
      <w:bookmarkEnd w:id="17"/>
    </w:p>
    <w:p w14:paraId="253C2FCC" w14:textId="2BB1A97F" w:rsidR="000353B7" w:rsidRPr="008F31C2" w:rsidRDefault="003C0AA4" w:rsidP="00593F7E">
      <w:pPr>
        <w:numPr>
          <w:ilvl w:val="1"/>
          <w:numId w:val="13"/>
        </w:numPr>
        <w:spacing w:after="240" w:line="480" w:lineRule="auto"/>
        <w:jc w:val="both"/>
        <w:rPr>
          <w:rFonts w:ascii="Arial" w:hAnsi="Arial" w:cs="Arial"/>
          <w:sz w:val="22"/>
          <w:szCs w:val="22"/>
        </w:rPr>
      </w:pPr>
      <w:r w:rsidRPr="008F31C2">
        <w:rPr>
          <w:rFonts w:ascii="Arial" w:hAnsi="Arial" w:cs="Arial"/>
          <w:sz w:val="22"/>
          <w:szCs w:val="22"/>
        </w:rPr>
        <w:t xml:space="preserve">A Trustee may not act as a Trustee until they have expressly acknowledged, in whatever way the Trustees decide, their acceptance of the office of Trustee and </w:t>
      </w:r>
      <w:r w:rsidR="000F0DDF">
        <w:rPr>
          <w:rFonts w:ascii="Arial" w:hAnsi="Arial" w:cs="Arial"/>
          <w:sz w:val="22"/>
          <w:szCs w:val="22"/>
        </w:rPr>
        <w:t>that</w:t>
      </w:r>
      <w:r w:rsidR="00137143">
        <w:rPr>
          <w:rFonts w:ascii="Arial" w:hAnsi="Arial" w:cs="Arial"/>
          <w:sz w:val="22"/>
          <w:szCs w:val="22"/>
        </w:rPr>
        <w:t xml:space="preserve"> they </w:t>
      </w:r>
      <w:r w:rsidRPr="008F31C2">
        <w:rPr>
          <w:rFonts w:ascii="Arial" w:hAnsi="Arial" w:cs="Arial"/>
          <w:sz w:val="22"/>
          <w:szCs w:val="22"/>
        </w:rPr>
        <w:t xml:space="preserve">are not subject to automatic termination of their trusteeship under Article </w:t>
      </w:r>
      <w:r w:rsidRPr="008F31C2">
        <w:rPr>
          <w:rFonts w:ascii="Arial" w:hAnsi="Arial" w:cs="Arial"/>
          <w:sz w:val="22"/>
          <w:szCs w:val="22"/>
        </w:rPr>
        <w:fldChar w:fldCharType="begin"/>
      </w:r>
      <w:r w:rsidRPr="008F31C2">
        <w:rPr>
          <w:rFonts w:ascii="Arial" w:hAnsi="Arial" w:cs="Arial"/>
          <w:sz w:val="22"/>
          <w:szCs w:val="22"/>
        </w:rPr>
        <w:instrText xml:space="preserve"> REF _Ref533144684 \r \h  \* MERGEFORMAT </w:instrText>
      </w:r>
      <w:r w:rsidRPr="008F31C2">
        <w:rPr>
          <w:rFonts w:ascii="Arial" w:hAnsi="Arial" w:cs="Arial"/>
          <w:sz w:val="22"/>
          <w:szCs w:val="22"/>
        </w:rPr>
      </w:r>
      <w:r w:rsidRPr="008F31C2">
        <w:rPr>
          <w:rFonts w:ascii="Arial" w:hAnsi="Arial" w:cs="Arial"/>
          <w:sz w:val="22"/>
          <w:szCs w:val="22"/>
        </w:rPr>
        <w:fldChar w:fldCharType="separate"/>
      </w:r>
      <w:r w:rsidR="007B728E">
        <w:rPr>
          <w:rFonts w:ascii="Arial" w:hAnsi="Arial" w:cs="Arial"/>
          <w:sz w:val="22"/>
          <w:szCs w:val="22"/>
        </w:rPr>
        <w:t>4.21</w:t>
      </w:r>
      <w:r w:rsidRPr="008F31C2">
        <w:rPr>
          <w:rFonts w:ascii="Arial" w:hAnsi="Arial" w:cs="Arial"/>
          <w:sz w:val="22"/>
          <w:szCs w:val="22"/>
        </w:rPr>
        <w:fldChar w:fldCharType="end"/>
      </w:r>
      <w:r w:rsidRPr="008F31C2">
        <w:rPr>
          <w:rFonts w:ascii="Arial" w:hAnsi="Arial" w:cs="Arial"/>
          <w:sz w:val="22"/>
          <w:szCs w:val="22"/>
        </w:rPr>
        <w:t>.</w:t>
      </w:r>
    </w:p>
    <w:p w14:paraId="11027643" w14:textId="0E36562E" w:rsidR="007E454E" w:rsidRPr="008F31C2" w:rsidRDefault="007E454E" w:rsidP="00593F7E">
      <w:pPr>
        <w:numPr>
          <w:ilvl w:val="1"/>
          <w:numId w:val="13"/>
        </w:numPr>
        <w:spacing w:after="240" w:line="480" w:lineRule="auto"/>
        <w:jc w:val="both"/>
        <w:rPr>
          <w:rFonts w:ascii="Arial" w:hAnsi="Arial" w:cs="Arial"/>
          <w:sz w:val="22"/>
          <w:szCs w:val="22"/>
        </w:rPr>
      </w:pPr>
      <w:r w:rsidRPr="008F31C2">
        <w:rPr>
          <w:rFonts w:ascii="Arial" w:hAnsi="Arial" w:cs="Arial"/>
          <w:sz w:val="22"/>
          <w:szCs w:val="22"/>
        </w:rPr>
        <w:t xml:space="preserve">Subject to the provisions of the </w:t>
      </w:r>
      <w:r w:rsidR="004F6353">
        <w:rPr>
          <w:rFonts w:ascii="Arial" w:hAnsi="Arial" w:cs="Arial"/>
          <w:sz w:val="22"/>
          <w:szCs w:val="22"/>
        </w:rPr>
        <w:t>Companies</w:t>
      </w:r>
      <w:r w:rsidRPr="008F31C2">
        <w:rPr>
          <w:rFonts w:ascii="Arial" w:hAnsi="Arial" w:cs="Arial"/>
          <w:sz w:val="22"/>
          <w:szCs w:val="22"/>
        </w:rPr>
        <w:t xml:space="preserve"> Act and to Article </w:t>
      </w:r>
      <w:r w:rsidRPr="008F31C2">
        <w:rPr>
          <w:rFonts w:ascii="Arial" w:hAnsi="Arial" w:cs="Arial"/>
          <w:sz w:val="22"/>
          <w:szCs w:val="22"/>
        </w:rPr>
        <w:fldChar w:fldCharType="begin"/>
      </w:r>
      <w:r w:rsidRPr="008F31C2">
        <w:rPr>
          <w:rFonts w:ascii="Arial" w:hAnsi="Arial" w:cs="Arial"/>
          <w:sz w:val="22"/>
          <w:szCs w:val="22"/>
        </w:rPr>
        <w:instrText xml:space="preserve"> REF _Ref43910310 \r \h </w:instrText>
      </w:r>
      <w:r w:rsidR="008F31C2">
        <w:rPr>
          <w:rFonts w:ascii="Arial" w:hAnsi="Arial" w:cs="Arial"/>
          <w:sz w:val="22"/>
          <w:szCs w:val="22"/>
        </w:rPr>
        <w:instrText xml:space="preserve"> \* MERGEFORMAT </w:instrText>
      </w:r>
      <w:r w:rsidRPr="008F31C2">
        <w:rPr>
          <w:rFonts w:ascii="Arial" w:hAnsi="Arial" w:cs="Arial"/>
          <w:sz w:val="22"/>
          <w:szCs w:val="22"/>
        </w:rPr>
      </w:r>
      <w:r w:rsidRPr="008F31C2">
        <w:rPr>
          <w:rFonts w:ascii="Arial" w:hAnsi="Arial" w:cs="Arial"/>
          <w:sz w:val="22"/>
          <w:szCs w:val="22"/>
        </w:rPr>
        <w:fldChar w:fldCharType="separate"/>
      </w:r>
      <w:r w:rsidR="007B728E">
        <w:rPr>
          <w:rFonts w:ascii="Arial" w:hAnsi="Arial" w:cs="Arial"/>
          <w:sz w:val="22"/>
          <w:szCs w:val="22"/>
        </w:rPr>
        <w:t>8</w:t>
      </w:r>
      <w:r w:rsidRPr="008F31C2">
        <w:rPr>
          <w:rFonts w:ascii="Arial" w:hAnsi="Arial" w:cs="Arial"/>
          <w:sz w:val="22"/>
          <w:szCs w:val="22"/>
        </w:rPr>
        <w:fldChar w:fldCharType="end"/>
      </w:r>
      <w:r w:rsidRPr="008F31C2">
        <w:rPr>
          <w:rFonts w:ascii="Arial" w:hAnsi="Arial" w:cs="Arial"/>
          <w:sz w:val="22"/>
          <w:szCs w:val="22"/>
        </w:rPr>
        <w:t xml:space="preserve">, the Trustees may appoint one or more of their number to the unremunerated office of managing director or to any other unremunerated executive office under the Charity.  Any such appointment may be made upon such terms as the Trustees </w:t>
      </w:r>
      <w:r w:rsidRPr="008F31C2">
        <w:rPr>
          <w:rFonts w:ascii="Arial" w:hAnsi="Arial" w:cs="Arial"/>
          <w:sz w:val="22"/>
          <w:szCs w:val="22"/>
        </w:rPr>
        <w:lastRenderedPageBreak/>
        <w:t xml:space="preserve">determine. Any appointment of a Trustee to an executive office shall terminate if </w:t>
      </w:r>
      <w:r w:rsidR="00732503">
        <w:rPr>
          <w:rFonts w:ascii="Arial" w:hAnsi="Arial" w:cs="Arial"/>
          <w:sz w:val="22"/>
          <w:szCs w:val="22"/>
        </w:rPr>
        <w:t>they</w:t>
      </w:r>
      <w:r w:rsidRPr="008F31C2">
        <w:rPr>
          <w:rFonts w:ascii="Arial" w:hAnsi="Arial" w:cs="Arial"/>
          <w:sz w:val="22"/>
          <w:szCs w:val="22"/>
        </w:rPr>
        <w:t xml:space="preserve"> cease to be a Trustee.</w:t>
      </w:r>
    </w:p>
    <w:p w14:paraId="03ED6B1D" w14:textId="11A8FBFA" w:rsidR="0034709E" w:rsidRDefault="0034709E" w:rsidP="00593F7E">
      <w:pPr>
        <w:numPr>
          <w:ilvl w:val="1"/>
          <w:numId w:val="13"/>
        </w:numPr>
        <w:spacing w:after="240" w:line="480" w:lineRule="auto"/>
        <w:jc w:val="both"/>
        <w:rPr>
          <w:rFonts w:ascii="Arial" w:hAnsi="Arial" w:cs="Arial"/>
          <w:sz w:val="22"/>
          <w:szCs w:val="22"/>
        </w:rPr>
      </w:pPr>
      <w:bookmarkStart w:id="19" w:name="_Ref43890922"/>
      <w:bookmarkStart w:id="20" w:name="_Ref45622730"/>
      <w:r>
        <w:rPr>
          <w:rFonts w:ascii="Arial" w:hAnsi="Arial" w:cs="Arial"/>
          <w:sz w:val="22"/>
          <w:szCs w:val="22"/>
        </w:rPr>
        <w:t xml:space="preserve">Elected </w:t>
      </w:r>
      <w:r w:rsidRPr="00F042C7">
        <w:rPr>
          <w:rFonts w:ascii="Arial" w:hAnsi="Arial" w:cs="Arial"/>
          <w:sz w:val="22"/>
          <w:szCs w:val="22"/>
        </w:rPr>
        <w:t xml:space="preserve">Trustees must retire at </w:t>
      </w:r>
      <w:r>
        <w:rPr>
          <w:rFonts w:ascii="Arial" w:hAnsi="Arial" w:cs="Arial"/>
          <w:sz w:val="22"/>
          <w:szCs w:val="22"/>
        </w:rPr>
        <w:t xml:space="preserve">their </w:t>
      </w:r>
      <w:r w:rsidR="005A69C0">
        <w:rPr>
          <w:rFonts w:ascii="Arial" w:hAnsi="Arial" w:cs="Arial"/>
          <w:sz w:val="22"/>
          <w:szCs w:val="22"/>
        </w:rPr>
        <w:t xml:space="preserve">fourth </w:t>
      </w:r>
      <w:r w:rsidRPr="00F042C7">
        <w:rPr>
          <w:rFonts w:ascii="Arial" w:hAnsi="Arial" w:cs="Arial"/>
          <w:sz w:val="22"/>
          <w:szCs w:val="22"/>
        </w:rPr>
        <w:t>AGM</w:t>
      </w:r>
      <w:r>
        <w:rPr>
          <w:rFonts w:ascii="Arial" w:hAnsi="Arial" w:cs="Arial"/>
          <w:sz w:val="22"/>
          <w:szCs w:val="22"/>
        </w:rPr>
        <w:t xml:space="preserve"> following their appointment,</w:t>
      </w:r>
      <w:r w:rsidRPr="006A146C">
        <w:rPr>
          <w:rFonts w:ascii="Arial" w:hAnsi="Arial" w:cs="Arial"/>
          <w:sz w:val="22"/>
          <w:szCs w:val="22"/>
        </w:rPr>
        <w:t xml:space="preserve"> </w:t>
      </w:r>
      <w:r w:rsidR="00923555">
        <w:rPr>
          <w:rFonts w:ascii="Arial" w:hAnsi="Arial" w:cs="Arial"/>
          <w:sz w:val="22"/>
          <w:szCs w:val="22"/>
        </w:rPr>
        <w:t xml:space="preserve">subject to the provisions regarding the term of office of the Chair in Article </w:t>
      </w:r>
      <w:r w:rsidR="00923555">
        <w:rPr>
          <w:rFonts w:ascii="Arial" w:hAnsi="Arial" w:cs="Arial"/>
          <w:sz w:val="22"/>
          <w:szCs w:val="22"/>
        </w:rPr>
        <w:fldChar w:fldCharType="begin"/>
      </w:r>
      <w:r w:rsidR="00923555">
        <w:rPr>
          <w:rFonts w:ascii="Arial" w:hAnsi="Arial" w:cs="Arial"/>
          <w:sz w:val="22"/>
          <w:szCs w:val="22"/>
        </w:rPr>
        <w:instrText xml:space="preserve"> REF _Ref44433688 \w \h </w:instrText>
      </w:r>
      <w:r w:rsidR="00923555">
        <w:rPr>
          <w:rFonts w:ascii="Arial" w:hAnsi="Arial" w:cs="Arial"/>
          <w:sz w:val="22"/>
          <w:szCs w:val="22"/>
        </w:rPr>
      </w:r>
      <w:r w:rsidR="00923555">
        <w:rPr>
          <w:rFonts w:ascii="Arial" w:hAnsi="Arial" w:cs="Arial"/>
          <w:sz w:val="22"/>
          <w:szCs w:val="22"/>
        </w:rPr>
        <w:fldChar w:fldCharType="separate"/>
      </w:r>
      <w:r w:rsidR="007B728E">
        <w:rPr>
          <w:rFonts w:ascii="Arial" w:hAnsi="Arial" w:cs="Arial"/>
          <w:sz w:val="22"/>
          <w:szCs w:val="22"/>
        </w:rPr>
        <w:t>4.18</w:t>
      </w:r>
      <w:r w:rsidR="00923555">
        <w:rPr>
          <w:rFonts w:ascii="Arial" w:hAnsi="Arial" w:cs="Arial"/>
          <w:sz w:val="22"/>
          <w:szCs w:val="22"/>
        </w:rPr>
        <w:fldChar w:fldCharType="end"/>
      </w:r>
      <w:r w:rsidR="00923555">
        <w:rPr>
          <w:rFonts w:ascii="Arial" w:hAnsi="Arial" w:cs="Arial"/>
          <w:sz w:val="22"/>
          <w:szCs w:val="22"/>
        </w:rPr>
        <w:t xml:space="preserve">, and subject to Article </w:t>
      </w:r>
      <w:r w:rsidR="00A238EB">
        <w:rPr>
          <w:rFonts w:ascii="Arial" w:hAnsi="Arial" w:cs="Arial"/>
          <w:sz w:val="22"/>
          <w:szCs w:val="22"/>
        </w:rPr>
        <w:fldChar w:fldCharType="begin"/>
      </w:r>
      <w:r w:rsidR="00A238EB">
        <w:rPr>
          <w:rFonts w:ascii="Arial" w:hAnsi="Arial" w:cs="Arial"/>
          <w:sz w:val="22"/>
          <w:szCs w:val="22"/>
        </w:rPr>
        <w:instrText xml:space="preserve"> REF _Ref533144684 \w \h </w:instrText>
      </w:r>
      <w:r w:rsidR="00A238EB">
        <w:rPr>
          <w:rFonts w:ascii="Arial" w:hAnsi="Arial" w:cs="Arial"/>
          <w:sz w:val="22"/>
          <w:szCs w:val="22"/>
        </w:rPr>
      </w:r>
      <w:r w:rsidR="00A238EB">
        <w:rPr>
          <w:rFonts w:ascii="Arial" w:hAnsi="Arial" w:cs="Arial"/>
          <w:sz w:val="22"/>
          <w:szCs w:val="22"/>
        </w:rPr>
        <w:fldChar w:fldCharType="separate"/>
      </w:r>
      <w:r w:rsidR="007B728E">
        <w:rPr>
          <w:rFonts w:ascii="Arial" w:hAnsi="Arial" w:cs="Arial"/>
          <w:sz w:val="22"/>
          <w:szCs w:val="22"/>
        </w:rPr>
        <w:t>4.21</w:t>
      </w:r>
      <w:r w:rsidR="00A238EB">
        <w:rPr>
          <w:rFonts w:ascii="Arial" w:hAnsi="Arial" w:cs="Arial"/>
          <w:sz w:val="22"/>
          <w:szCs w:val="22"/>
        </w:rPr>
        <w:fldChar w:fldCharType="end"/>
      </w:r>
      <w:r w:rsidR="00923555" w:rsidRPr="00F042C7">
        <w:rPr>
          <w:rFonts w:ascii="Arial" w:hAnsi="Arial" w:cs="Arial"/>
          <w:sz w:val="22"/>
          <w:szCs w:val="22"/>
        </w:rPr>
        <w:t xml:space="preserve">. </w:t>
      </w:r>
    </w:p>
    <w:p w14:paraId="267F90F4" w14:textId="5F035ED9" w:rsidR="000353B7" w:rsidRDefault="00456CBD" w:rsidP="00593F7E">
      <w:pPr>
        <w:numPr>
          <w:ilvl w:val="1"/>
          <w:numId w:val="13"/>
        </w:numPr>
        <w:spacing w:after="240" w:line="480" w:lineRule="auto"/>
        <w:jc w:val="both"/>
        <w:rPr>
          <w:rFonts w:ascii="Arial" w:hAnsi="Arial" w:cs="Arial"/>
          <w:sz w:val="22"/>
          <w:szCs w:val="22"/>
        </w:rPr>
      </w:pPr>
      <w:r>
        <w:rPr>
          <w:rFonts w:ascii="Arial" w:hAnsi="Arial" w:cs="Arial"/>
          <w:sz w:val="22"/>
          <w:szCs w:val="22"/>
        </w:rPr>
        <w:t>Appointed</w:t>
      </w:r>
      <w:r w:rsidR="008F31C2" w:rsidRPr="00F042C7">
        <w:rPr>
          <w:rFonts w:ascii="Arial" w:hAnsi="Arial" w:cs="Arial"/>
          <w:sz w:val="22"/>
          <w:szCs w:val="22"/>
        </w:rPr>
        <w:t xml:space="preserve"> Trustees must retire at the</w:t>
      </w:r>
      <w:r w:rsidR="0034709E">
        <w:rPr>
          <w:rFonts w:ascii="Arial" w:hAnsi="Arial" w:cs="Arial"/>
          <w:sz w:val="22"/>
          <w:szCs w:val="22"/>
        </w:rPr>
        <w:t>ir</w:t>
      </w:r>
      <w:r w:rsidR="00D115A0">
        <w:rPr>
          <w:rFonts w:ascii="Arial" w:hAnsi="Arial" w:cs="Arial"/>
          <w:sz w:val="22"/>
          <w:szCs w:val="22"/>
        </w:rPr>
        <w:t xml:space="preserve"> </w:t>
      </w:r>
      <w:r>
        <w:rPr>
          <w:rFonts w:ascii="Arial" w:hAnsi="Arial" w:cs="Arial"/>
          <w:sz w:val="22"/>
          <w:szCs w:val="22"/>
        </w:rPr>
        <w:t>four</w:t>
      </w:r>
      <w:r w:rsidR="00BC6364">
        <w:rPr>
          <w:rFonts w:ascii="Arial" w:hAnsi="Arial" w:cs="Arial"/>
          <w:sz w:val="22"/>
          <w:szCs w:val="22"/>
        </w:rPr>
        <w:t>th</w:t>
      </w:r>
      <w:r w:rsidR="00D115A0">
        <w:rPr>
          <w:rFonts w:ascii="Arial" w:hAnsi="Arial" w:cs="Arial"/>
          <w:sz w:val="22"/>
          <w:szCs w:val="22"/>
        </w:rPr>
        <w:t xml:space="preserve"> </w:t>
      </w:r>
      <w:r w:rsidR="008F31C2" w:rsidRPr="00F042C7">
        <w:rPr>
          <w:rFonts w:ascii="Arial" w:hAnsi="Arial" w:cs="Arial"/>
          <w:sz w:val="22"/>
          <w:szCs w:val="22"/>
        </w:rPr>
        <w:t>AGM</w:t>
      </w:r>
      <w:r w:rsidR="00D115A0">
        <w:rPr>
          <w:rFonts w:ascii="Arial" w:hAnsi="Arial" w:cs="Arial"/>
          <w:sz w:val="22"/>
          <w:szCs w:val="22"/>
        </w:rPr>
        <w:t xml:space="preserve"> following their appointment</w:t>
      </w:r>
      <w:r w:rsidR="006A146C">
        <w:rPr>
          <w:rFonts w:ascii="Arial" w:hAnsi="Arial" w:cs="Arial"/>
          <w:sz w:val="22"/>
          <w:szCs w:val="22"/>
        </w:rPr>
        <w:t>,</w:t>
      </w:r>
      <w:r w:rsidR="006A146C" w:rsidRPr="006A146C">
        <w:rPr>
          <w:rFonts w:ascii="Arial" w:hAnsi="Arial" w:cs="Arial"/>
          <w:sz w:val="22"/>
          <w:szCs w:val="22"/>
        </w:rPr>
        <w:t xml:space="preserve"> </w:t>
      </w:r>
      <w:r w:rsidR="006A146C">
        <w:rPr>
          <w:rFonts w:ascii="Arial" w:hAnsi="Arial" w:cs="Arial"/>
          <w:sz w:val="22"/>
          <w:szCs w:val="22"/>
        </w:rPr>
        <w:t xml:space="preserve">subject to the provisions regarding the term of office of the Chair in Article </w:t>
      </w:r>
      <w:r w:rsidR="006A146C">
        <w:rPr>
          <w:rFonts w:ascii="Arial" w:hAnsi="Arial" w:cs="Arial"/>
          <w:sz w:val="22"/>
          <w:szCs w:val="22"/>
        </w:rPr>
        <w:fldChar w:fldCharType="begin"/>
      </w:r>
      <w:r w:rsidR="006A146C">
        <w:rPr>
          <w:rFonts w:ascii="Arial" w:hAnsi="Arial" w:cs="Arial"/>
          <w:sz w:val="22"/>
          <w:szCs w:val="22"/>
        </w:rPr>
        <w:instrText xml:space="preserve"> REF _Ref44433688 \w \h </w:instrText>
      </w:r>
      <w:r w:rsidR="006A146C">
        <w:rPr>
          <w:rFonts w:ascii="Arial" w:hAnsi="Arial" w:cs="Arial"/>
          <w:sz w:val="22"/>
          <w:szCs w:val="22"/>
        </w:rPr>
      </w:r>
      <w:r w:rsidR="006A146C">
        <w:rPr>
          <w:rFonts w:ascii="Arial" w:hAnsi="Arial" w:cs="Arial"/>
          <w:sz w:val="22"/>
          <w:szCs w:val="22"/>
        </w:rPr>
        <w:fldChar w:fldCharType="separate"/>
      </w:r>
      <w:r w:rsidR="007B728E">
        <w:rPr>
          <w:rFonts w:ascii="Arial" w:hAnsi="Arial" w:cs="Arial"/>
          <w:sz w:val="22"/>
          <w:szCs w:val="22"/>
        </w:rPr>
        <w:t>4.18</w:t>
      </w:r>
      <w:r w:rsidR="006A146C">
        <w:rPr>
          <w:rFonts w:ascii="Arial" w:hAnsi="Arial" w:cs="Arial"/>
          <w:sz w:val="22"/>
          <w:szCs w:val="22"/>
        </w:rPr>
        <w:fldChar w:fldCharType="end"/>
      </w:r>
      <w:r w:rsidR="00800487">
        <w:rPr>
          <w:rFonts w:ascii="Arial" w:hAnsi="Arial" w:cs="Arial"/>
          <w:sz w:val="22"/>
          <w:szCs w:val="22"/>
        </w:rPr>
        <w:t xml:space="preserve">, and subject to Article </w:t>
      </w:r>
      <w:r w:rsidR="00A238EB">
        <w:rPr>
          <w:rFonts w:ascii="Arial" w:hAnsi="Arial" w:cs="Arial"/>
          <w:sz w:val="22"/>
          <w:szCs w:val="22"/>
        </w:rPr>
        <w:fldChar w:fldCharType="begin"/>
      </w:r>
      <w:r w:rsidR="00A238EB">
        <w:rPr>
          <w:rFonts w:ascii="Arial" w:hAnsi="Arial" w:cs="Arial"/>
          <w:sz w:val="22"/>
          <w:szCs w:val="22"/>
        </w:rPr>
        <w:instrText xml:space="preserve"> REF _Ref533144684 \w \h </w:instrText>
      </w:r>
      <w:r w:rsidR="00A238EB">
        <w:rPr>
          <w:rFonts w:ascii="Arial" w:hAnsi="Arial" w:cs="Arial"/>
          <w:sz w:val="22"/>
          <w:szCs w:val="22"/>
        </w:rPr>
      </w:r>
      <w:r w:rsidR="00A238EB">
        <w:rPr>
          <w:rFonts w:ascii="Arial" w:hAnsi="Arial" w:cs="Arial"/>
          <w:sz w:val="22"/>
          <w:szCs w:val="22"/>
        </w:rPr>
        <w:fldChar w:fldCharType="separate"/>
      </w:r>
      <w:r w:rsidR="007B728E">
        <w:rPr>
          <w:rFonts w:ascii="Arial" w:hAnsi="Arial" w:cs="Arial"/>
          <w:sz w:val="22"/>
          <w:szCs w:val="22"/>
        </w:rPr>
        <w:t>4.21</w:t>
      </w:r>
      <w:r w:rsidR="00A238EB">
        <w:rPr>
          <w:rFonts w:ascii="Arial" w:hAnsi="Arial" w:cs="Arial"/>
          <w:sz w:val="22"/>
          <w:szCs w:val="22"/>
        </w:rPr>
        <w:fldChar w:fldCharType="end"/>
      </w:r>
      <w:r w:rsidR="008F31C2" w:rsidRPr="00F042C7">
        <w:rPr>
          <w:rFonts w:ascii="Arial" w:hAnsi="Arial" w:cs="Arial"/>
          <w:sz w:val="22"/>
          <w:szCs w:val="22"/>
        </w:rPr>
        <w:t>.</w:t>
      </w:r>
      <w:bookmarkEnd w:id="19"/>
      <w:r w:rsidR="003C0AA4" w:rsidRPr="00F042C7">
        <w:rPr>
          <w:rFonts w:ascii="Arial" w:hAnsi="Arial" w:cs="Arial"/>
          <w:sz w:val="22"/>
          <w:szCs w:val="22"/>
        </w:rPr>
        <w:t xml:space="preserve"> </w:t>
      </w:r>
      <w:r w:rsidR="007C229C">
        <w:rPr>
          <w:rFonts w:ascii="Arial" w:hAnsi="Arial" w:cs="Arial"/>
          <w:sz w:val="22"/>
          <w:szCs w:val="22"/>
        </w:rPr>
        <w:t xml:space="preserve">The Trustees may specify a shorter term </w:t>
      </w:r>
      <w:r w:rsidR="00800487">
        <w:rPr>
          <w:rFonts w:ascii="Arial" w:hAnsi="Arial" w:cs="Arial"/>
          <w:sz w:val="22"/>
          <w:szCs w:val="22"/>
        </w:rPr>
        <w:t>when appointing an Appointed Trustee</w:t>
      </w:r>
      <w:r w:rsidR="006752E3">
        <w:rPr>
          <w:rFonts w:ascii="Arial" w:hAnsi="Arial" w:cs="Arial"/>
          <w:sz w:val="22"/>
          <w:szCs w:val="22"/>
        </w:rPr>
        <w:t>.</w:t>
      </w:r>
      <w:bookmarkEnd w:id="20"/>
    </w:p>
    <w:p w14:paraId="06E8A55B" w14:textId="3CACFE76" w:rsidR="00F042C7" w:rsidRDefault="003C0AA4" w:rsidP="00D478C4">
      <w:pPr>
        <w:numPr>
          <w:ilvl w:val="1"/>
          <w:numId w:val="13"/>
        </w:numPr>
        <w:spacing w:after="240" w:line="480" w:lineRule="auto"/>
        <w:jc w:val="both"/>
        <w:rPr>
          <w:rFonts w:ascii="Arial" w:hAnsi="Arial" w:cs="Arial"/>
          <w:sz w:val="22"/>
          <w:szCs w:val="22"/>
        </w:rPr>
      </w:pPr>
      <w:bookmarkStart w:id="21" w:name="_Ref44423851"/>
      <w:r w:rsidRPr="00CE0E62">
        <w:rPr>
          <w:rFonts w:ascii="Arial" w:hAnsi="Arial" w:cs="Arial"/>
          <w:sz w:val="22"/>
          <w:szCs w:val="22"/>
        </w:rPr>
        <w:t>A</w:t>
      </w:r>
      <w:r w:rsidR="00D478C4">
        <w:rPr>
          <w:rFonts w:ascii="Arial" w:hAnsi="Arial" w:cs="Arial"/>
          <w:sz w:val="22"/>
          <w:szCs w:val="22"/>
        </w:rPr>
        <w:t>ny</w:t>
      </w:r>
      <w:r w:rsidRPr="00CE0E62">
        <w:rPr>
          <w:rFonts w:ascii="Arial" w:hAnsi="Arial" w:cs="Arial"/>
          <w:sz w:val="22"/>
          <w:szCs w:val="22"/>
        </w:rPr>
        <w:t xml:space="preserve"> retiring Trustee who remains eligible</w:t>
      </w:r>
      <w:r w:rsidR="004F6353">
        <w:rPr>
          <w:rFonts w:ascii="Arial" w:hAnsi="Arial" w:cs="Arial"/>
          <w:sz w:val="22"/>
          <w:szCs w:val="22"/>
        </w:rPr>
        <w:t>, if willing to act,</w:t>
      </w:r>
      <w:r w:rsidRPr="00CE0E62">
        <w:rPr>
          <w:rFonts w:ascii="Arial" w:hAnsi="Arial" w:cs="Arial"/>
          <w:sz w:val="22"/>
          <w:szCs w:val="22"/>
        </w:rPr>
        <w:t xml:space="preserve"> may be re-elected</w:t>
      </w:r>
      <w:r w:rsidR="004F6353">
        <w:rPr>
          <w:rFonts w:ascii="Arial" w:hAnsi="Arial" w:cs="Arial"/>
          <w:sz w:val="22"/>
          <w:szCs w:val="22"/>
        </w:rPr>
        <w:t xml:space="preserve"> or re-appointed</w:t>
      </w:r>
      <w:r w:rsidR="006D4C43">
        <w:rPr>
          <w:rFonts w:ascii="Arial" w:hAnsi="Arial" w:cs="Arial"/>
          <w:sz w:val="22"/>
          <w:szCs w:val="22"/>
        </w:rPr>
        <w:t xml:space="preserve">, </w:t>
      </w:r>
      <w:bookmarkEnd w:id="21"/>
      <w:r w:rsidR="00E42488">
        <w:rPr>
          <w:rFonts w:ascii="Arial" w:hAnsi="Arial" w:cs="Arial"/>
          <w:sz w:val="22"/>
          <w:szCs w:val="22"/>
        </w:rPr>
        <w:t xml:space="preserve">subject to Article </w:t>
      </w:r>
      <w:r w:rsidR="00B2048F">
        <w:rPr>
          <w:rFonts w:ascii="Arial" w:hAnsi="Arial" w:cs="Arial"/>
          <w:sz w:val="22"/>
          <w:szCs w:val="22"/>
        </w:rPr>
        <w:fldChar w:fldCharType="begin"/>
      </w:r>
      <w:r w:rsidR="00B2048F">
        <w:rPr>
          <w:rFonts w:ascii="Arial" w:hAnsi="Arial" w:cs="Arial"/>
          <w:sz w:val="22"/>
          <w:szCs w:val="22"/>
        </w:rPr>
        <w:instrText xml:space="preserve"> REF _Ref44433688 \w \h </w:instrText>
      </w:r>
      <w:r w:rsidR="00B2048F">
        <w:rPr>
          <w:rFonts w:ascii="Arial" w:hAnsi="Arial" w:cs="Arial"/>
          <w:sz w:val="22"/>
          <w:szCs w:val="22"/>
        </w:rPr>
      </w:r>
      <w:r w:rsidR="00B2048F">
        <w:rPr>
          <w:rFonts w:ascii="Arial" w:hAnsi="Arial" w:cs="Arial"/>
          <w:sz w:val="22"/>
          <w:szCs w:val="22"/>
        </w:rPr>
        <w:fldChar w:fldCharType="separate"/>
      </w:r>
      <w:r w:rsidR="007B728E">
        <w:rPr>
          <w:rFonts w:ascii="Arial" w:hAnsi="Arial" w:cs="Arial"/>
          <w:sz w:val="22"/>
          <w:szCs w:val="22"/>
        </w:rPr>
        <w:t>4.18</w:t>
      </w:r>
      <w:r w:rsidR="00B2048F">
        <w:rPr>
          <w:rFonts w:ascii="Arial" w:hAnsi="Arial" w:cs="Arial"/>
          <w:sz w:val="22"/>
          <w:szCs w:val="22"/>
        </w:rPr>
        <w:fldChar w:fldCharType="end"/>
      </w:r>
      <w:r w:rsidR="006D4C43">
        <w:rPr>
          <w:rFonts w:ascii="Arial" w:hAnsi="Arial" w:cs="Arial"/>
          <w:sz w:val="22"/>
          <w:szCs w:val="22"/>
        </w:rPr>
        <w:t>.</w:t>
      </w:r>
    </w:p>
    <w:p w14:paraId="261C36D4" w14:textId="77777777" w:rsidR="003121CE" w:rsidRPr="003121CE" w:rsidRDefault="003121CE" w:rsidP="003121CE">
      <w:pPr>
        <w:pStyle w:val="ListParagraph"/>
        <w:keepNext/>
        <w:spacing w:after="240" w:line="480" w:lineRule="auto"/>
        <w:jc w:val="both"/>
        <w:rPr>
          <w:rFonts w:ascii="Arial" w:hAnsi="Arial" w:cs="Arial"/>
          <w:sz w:val="22"/>
          <w:szCs w:val="22"/>
          <w:u w:val="single"/>
        </w:rPr>
      </w:pPr>
      <w:r>
        <w:rPr>
          <w:rFonts w:ascii="Arial" w:hAnsi="Arial" w:cs="Arial"/>
          <w:sz w:val="22"/>
          <w:szCs w:val="22"/>
          <w:u w:val="single"/>
        </w:rPr>
        <w:t>A</w:t>
      </w:r>
      <w:r w:rsidRPr="003121CE">
        <w:rPr>
          <w:rFonts w:ascii="Arial" w:hAnsi="Arial" w:cs="Arial"/>
          <w:sz w:val="22"/>
          <w:szCs w:val="22"/>
          <w:u w:val="single"/>
        </w:rPr>
        <w:t xml:space="preserve">ppointment of </w:t>
      </w:r>
      <w:r>
        <w:rPr>
          <w:rFonts w:ascii="Arial" w:hAnsi="Arial" w:cs="Arial"/>
          <w:sz w:val="22"/>
          <w:szCs w:val="22"/>
          <w:u w:val="single"/>
        </w:rPr>
        <w:t xml:space="preserve">Elected </w:t>
      </w:r>
      <w:r w:rsidRPr="003121CE">
        <w:rPr>
          <w:rFonts w:ascii="Arial" w:hAnsi="Arial" w:cs="Arial"/>
          <w:sz w:val="22"/>
          <w:szCs w:val="22"/>
          <w:u w:val="single"/>
        </w:rPr>
        <w:t xml:space="preserve">Trustees </w:t>
      </w:r>
    </w:p>
    <w:p w14:paraId="65B73942" w14:textId="28844AC8" w:rsidR="003121CE" w:rsidRPr="003121CE" w:rsidRDefault="003121CE" w:rsidP="003121CE">
      <w:pPr>
        <w:numPr>
          <w:ilvl w:val="1"/>
          <w:numId w:val="13"/>
        </w:numPr>
        <w:spacing w:after="240" w:line="480" w:lineRule="auto"/>
        <w:jc w:val="both"/>
        <w:rPr>
          <w:rFonts w:ascii="Arial" w:hAnsi="Arial" w:cs="Arial"/>
          <w:sz w:val="22"/>
          <w:szCs w:val="22"/>
        </w:rPr>
      </w:pPr>
      <w:bookmarkStart w:id="22" w:name="_Ref44431277"/>
      <w:bookmarkStart w:id="23" w:name="_Ref44601679"/>
      <w:bookmarkStart w:id="24" w:name="_Ref44429992"/>
      <w:r w:rsidRPr="003121CE">
        <w:rPr>
          <w:rFonts w:ascii="Arial" w:hAnsi="Arial" w:cs="Arial"/>
          <w:sz w:val="22"/>
          <w:szCs w:val="22"/>
        </w:rPr>
        <w:t xml:space="preserve">The procedure for election of Elected </w:t>
      </w:r>
      <w:r>
        <w:rPr>
          <w:rFonts w:ascii="Arial" w:hAnsi="Arial" w:cs="Arial"/>
          <w:sz w:val="22"/>
          <w:szCs w:val="22"/>
        </w:rPr>
        <w:t>T</w:t>
      </w:r>
      <w:r w:rsidRPr="003121CE">
        <w:rPr>
          <w:rFonts w:ascii="Arial" w:hAnsi="Arial" w:cs="Arial"/>
          <w:sz w:val="22"/>
          <w:szCs w:val="22"/>
        </w:rPr>
        <w:t>rustees shall be undertaken as set out in this</w:t>
      </w:r>
      <w:r w:rsidR="00841F0E">
        <w:rPr>
          <w:rFonts w:ascii="Arial" w:hAnsi="Arial" w:cs="Arial"/>
          <w:sz w:val="22"/>
          <w:szCs w:val="22"/>
        </w:rPr>
        <w:t xml:space="preserve"> Article </w:t>
      </w:r>
      <w:r w:rsidR="00841F0E">
        <w:rPr>
          <w:rFonts w:ascii="Arial" w:hAnsi="Arial" w:cs="Arial"/>
          <w:sz w:val="22"/>
          <w:szCs w:val="22"/>
        </w:rPr>
        <w:fldChar w:fldCharType="begin"/>
      </w:r>
      <w:r w:rsidR="00841F0E">
        <w:rPr>
          <w:rFonts w:ascii="Arial" w:hAnsi="Arial" w:cs="Arial"/>
          <w:sz w:val="22"/>
          <w:szCs w:val="22"/>
        </w:rPr>
        <w:instrText xml:space="preserve"> REF _Ref44431277 \w \h </w:instrText>
      </w:r>
      <w:r w:rsidR="00841F0E">
        <w:rPr>
          <w:rFonts w:ascii="Arial" w:hAnsi="Arial" w:cs="Arial"/>
          <w:sz w:val="22"/>
          <w:szCs w:val="22"/>
        </w:rPr>
      </w:r>
      <w:r w:rsidR="00841F0E">
        <w:rPr>
          <w:rFonts w:ascii="Arial" w:hAnsi="Arial" w:cs="Arial"/>
          <w:sz w:val="22"/>
          <w:szCs w:val="22"/>
        </w:rPr>
        <w:fldChar w:fldCharType="separate"/>
      </w:r>
      <w:r w:rsidR="007B728E">
        <w:rPr>
          <w:rFonts w:ascii="Arial" w:hAnsi="Arial" w:cs="Arial"/>
          <w:sz w:val="22"/>
          <w:szCs w:val="22"/>
        </w:rPr>
        <w:t>4.16</w:t>
      </w:r>
      <w:r w:rsidR="00841F0E">
        <w:rPr>
          <w:rFonts w:ascii="Arial" w:hAnsi="Arial" w:cs="Arial"/>
          <w:sz w:val="22"/>
          <w:szCs w:val="22"/>
        </w:rPr>
        <w:fldChar w:fldCharType="end"/>
      </w:r>
      <w:r w:rsidRPr="003121CE">
        <w:rPr>
          <w:rFonts w:ascii="Arial" w:hAnsi="Arial" w:cs="Arial"/>
          <w:sz w:val="22"/>
          <w:szCs w:val="22"/>
        </w:rPr>
        <w:t xml:space="preserve">, and the </w:t>
      </w:r>
      <w:r>
        <w:rPr>
          <w:rFonts w:ascii="Arial" w:hAnsi="Arial" w:cs="Arial"/>
          <w:sz w:val="22"/>
          <w:szCs w:val="22"/>
        </w:rPr>
        <w:t>M</w:t>
      </w:r>
      <w:r w:rsidRPr="003121CE">
        <w:rPr>
          <w:rFonts w:ascii="Arial" w:hAnsi="Arial" w:cs="Arial"/>
          <w:sz w:val="22"/>
          <w:szCs w:val="22"/>
        </w:rPr>
        <w:t xml:space="preserve">embers shall have power to appoint </w:t>
      </w:r>
      <w:r>
        <w:rPr>
          <w:rFonts w:ascii="Arial" w:hAnsi="Arial" w:cs="Arial"/>
          <w:sz w:val="22"/>
          <w:szCs w:val="22"/>
        </w:rPr>
        <w:t>T</w:t>
      </w:r>
      <w:r w:rsidRPr="003121CE">
        <w:rPr>
          <w:rFonts w:ascii="Arial" w:hAnsi="Arial" w:cs="Arial"/>
          <w:sz w:val="22"/>
          <w:szCs w:val="22"/>
        </w:rPr>
        <w:t xml:space="preserve">rustees only on such occasion and in such manner as is set out in Article </w:t>
      </w:r>
      <w:r>
        <w:rPr>
          <w:rFonts w:ascii="Arial" w:hAnsi="Arial" w:cs="Arial"/>
          <w:sz w:val="22"/>
          <w:szCs w:val="22"/>
        </w:rPr>
        <w:fldChar w:fldCharType="begin"/>
      </w:r>
      <w:r>
        <w:rPr>
          <w:rFonts w:ascii="Arial" w:hAnsi="Arial" w:cs="Arial"/>
          <w:sz w:val="22"/>
          <w:szCs w:val="22"/>
        </w:rPr>
        <w:instrText xml:space="preserve"> REF _Ref44431264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4.17</w:t>
      </w:r>
      <w:r>
        <w:rPr>
          <w:rFonts w:ascii="Arial" w:hAnsi="Arial" w:cs="Arial"/>
          <w:sz w:val="22"/>
          <w:szCs w:val="22"/>
        </w:rPr>
        <w:fldChar w:fldCharType="end"/>
      </w:r>
      <w:r w:rsidRPr="003121CE">
        <w:rPr>
          <w:rFonts w:ascii="Arial" w:hAnsi="Arial" w:cs="Arial"/>
          <w:sz w:val="22"/>
          <w:szCs w:val="22"/>
        </w:rPr>
        <w:t>:</w:t>
      </w:r>
      <w:bookmarkEnd w:id="22"/>
      <w:bookmarkEnd w:id="23"/>
    </w:p>
    <w:p w14:paraId="411C82B3" w14:textId="3FC29A02" w:rsidR="003121CE" w:rsidRPr="003121CE" w:rsidRDefault="003121CE" w:rsidP="003121CE">
      <w:pPr>
        <w:numPr>
          <w:ilvl w:val="2"/>
          <w:numId w:val="13"/>
        </w:numPr>
        <w:spacing w:after="240" w:line="480" w:lineRule="auto"/>
        <w:jc w:val="both"/>
        <w:rPr>
          <w:rFonts w:ascii="Arial" w:hAnsi="Arial" w:cs="Arial"/>
          <w:sz w:val="22"/>
          <w:szCs w:val="22"/>
        </w:rPr>
      </w:pPr>
      <w:bookmarkStart w:id="25" w:name="_Ref44509699"/>
      <w:bookmarkStart w:id="26" w:name="_Ref45623396"/>
      <w:r w:rsidRPr="003121CE">
        <w:rPr>
          <w:rFonts w:ascii="Arial" w:hAnsi="Arial" w:cs="Arial"/>
          <w:sz w:val="22"/>
          <w:szCs w:val="22"/>
        </w:rPr>
        <w:t xml:space="preserve">at </w:t>
      </w:r>
      <w:r w:rsidR="00B76078">
        <w:rPr>
          <w:rFonts w:ascii="Arial" w:hAnsi="Arial" w:cs="Arial"/>
          <w:sz w:val="22"/>
          <w:szCs w:val="22"/>
        </w:rPr>
        <w:t xml:space="preserve">every </w:t>
      </w:r>
      <w:r w:rsidR="009A6846">
        <w:rPr>
          <w:rFonts w:ascii="Arial" w:hAnsi="Arial" w:cs="Arial"/>
          <w:sz w:val="22"/>
          <w:szCs w:val="22"/>
        </w:rPr>
        <w:t>alternate</w:t>
      </w:r>
      <w:r w:rsidRPr="003121CE">
        <w:rPr>
          <w:rFonts w:ascii="Arial" w:hAnsi="Arial" w:cs="Arial"/>
          <w:sz w:val="22"/>
          <w:szCs w:val="22"/>
        </w:rPr>
        <w:t xml:space="preserve"> </w:t>
      </w:r>
      <w:r>
        <w:rPr>
          <w:rFonts w:ascii="Arial" w:hAnsi="Arial" w:cs="Arial"/>
          <w:sz w:val="22"/>
          <w:szCs w:val="22"/>
        </w:rPr>
        <w:t>AGM</w:t>
      </w:r>
      <w:r w:rsidR="00AE1DC6">
        <w:rPr>
          <w:rFonts w:ascii="Arial" w:hAnsi="Arial" w:cs="Arial"/>
          <w:sz w:val="22"/>
          <w:szCs w:val="22"/>
        </w:rPr>
        <w:t xml:space="preserve">, </w:t>
      </w:r>
      <w:r w:rsidR="00AE1DC6" w:rsidRPr="00083626">
        <w:rPr>
          <w:rFonts w:ascii="Arial" w:hAnsi="Arial" w:cs="Arial"/>
          <w:sz w:val="22"/>
          <w:szCs w:val="22"/>
        </w:rPr>
        <w:t>starting at the 202</w:t>
      </w:r>
      <w:r w:rsidR="00F94B29">
        <w:rPr>
          <w:rFonts w:ascii="Arial" w:hAnsi="Arial" w:cs="Arial"/>
          <w:sz w:val="22"/>
          <w:szCs w:val="22"/>
        </w:rPr>
        <w:t>7</w:t>
      </w:r>
      <w:r w:rsidR="00AE1DC6" w:rsidRPr="00083626">
        <w:rPr>
          <w:rFonts w:ascii="Arial" w:hAnsi="Arial" w:cs="Arial"/>
          <w:sz w:val="22"/>
          <w:szCs w:val="22"/>
        </w:rPr>
        <w:t xml:space="preserve"> AGM,</w:t>
      </w:r>
      <w:r w:rsidRPr="00083626">
        <w:rPr>
          <w:rFonts w:ascii="Arial" w:hAnsi="Arial" w:cs="Arial"/>
          <w:sz w:val="22"/>
          <w:szCs w:val="22"/>
        </w:rPr>
        <w:t xml:space="preserve"> the </w:t>
      </w:r>
      <w:r w:rsidR="00255C78">
        <w:rPr>
          <w:rFonts w:ascii="Arial" w:hAnsi="Arial" w:cs="Arial"/>
          <w:sz w:val="22"/>
          <w:szCs w:val="22"/>
        </w:rPr>
        <w:t xml:space="preserve">required number of </w:t>
      </w:r>
      <w:r w:rsidRPr="00083626">
        <w:rPr>
          <w:rFonts w:ascii="Arial" w:hAnsi="Arial" w:cs="Arial"/>
          <w:sz w:val="22"/>
          <w:szCs w:val="22"/>
        </w:rPr>
        <w:t>Elected Trustees created by retirement at that meeting</w:t>
      </w:r>
      <w:r w:rsidRPr="003121CE">
        <w:rPr>
          <w:rFonts w:ascii="Arial" w:hAnsi="Arial" w:cs="Arial"/>
          <w:sz w:val="22"/>
          <w:szCs w:val="22"/>
        </w:rPr>
        <w:t xml:space="preserve"> (or becoming open for election under </w:t>
      </w:r>
      <w:r w:rsidR="00336152">
        <w:rPr>
          <w:rFonts w:ascii="Arial" w:hAnsi="Arial" w:cs="Arial"/>
          <w:sz w:val="22"/>
          <w:szCs w:val="22"/>
        </w:rPr>
        <w:t xml:space="preserve">Article </w:t>
      </w:r>
      <w:r w:rsidR="00336152">
        <w:rPr>
          <w:rFonts w:ascii="Arial" w:hAnsi="Arial" w:cs="Arial"/>
          <w:sz w:val="22"/>
          <w:szCs w:val="22"/>
        </w:rPr>
        <w:fldChar w:fldCharType="begin"/>
      </w:r>
      <w:r w:rsidR="00336152">
        <w:rPr>
          <w:rFonts w:ascii="Arial" w:hAnsi="Arial" w:cs="Arial"/>
          <w:sz w:val="22"/>
          <w:szCs w:val="22"/>
        </w:rPr>
        <w:instrText xml:space="preserve"> REF _Ref44431344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4.16(b)</w:t>
      </w:r>
      <w:r w:rsidR="00336152">
        <w:rPr>
          <w:rFonts w:ascii="Arial" w:hAnsi="Arial" w:cs="Arial"/>
          <w:sz w:val="22"/>
          <w:szCs w:val="22"/>
        </w:rPr>
        <w:fldChar w:fldCharType="end"/>
      </w:r>
      <w:r w:rsidR="00336152">
        <w:rPr>
          <w:rFonts w:ascii="Arial" w:hAnsi="Arial" w:cs="Arial"/>
          <w:sz w:val="22"/>
          <w:szCs w:val="22"/>
        </w:rPr>
        <w:t xml:space="preserve"> or Article </w:t>
      </w:r>
      <w:r w:rsidR="00336152">
        <w:rPr>
          <w:rFonts w:ascii="Arial" w:hAnsi="Arial" w:cs="Arial"/>
          <w:sz w:val="22"/>
          <w:szCs w:val="22"/>
        </w:rPr>
        <w:fldChar w:fldCharType="begin"/>
      </w:r>
      <w:r w:rsidR="00336152">
        <w:rPr>
          <w:rFonts w:ascii="Arial" w:hAnsi="Arial" w:cs="Arial"/>
          <w:sz w:val="22"/>
          <w:szCs w:val="22"/>
        </w:rPr>
        <w:instrText xml:space="preserve"> REF _Ref44431346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4.16(c)</w:t>
      </w:r>
      <w:r w:rsidR="00336152">
        <w:rPr>
          <w:rFonts w:ascii="Arial" w:hAnsi="Arial" w:cs="Arial"/>
          <w:sz w:val="22"/>
          <w:szCs w:val="22"/>
        </w:rPr>
        <w:fldChar w:fldCharType="end"/>
      </w:r>
      <w:r w:rsidRPr="003121CE">
        <w:rPr>
          <w:rFonts w:ascii="Arial" w:hAnsi="Arial" w:cs="Arial"/>
          <w:sz w:val="22"/>
          <w:szCs w:val="22"/>
        </w:rPr>
        <w:t xml:space="preserve"> below) shall be filled by election according to Article </w:t>
      </w:r>
      <w:r w:rsidR="00336152">
        <w:rPr>
          <w:rFonts w:ascii="Arial" w:hAnsi="Arial" w:cs="Arial"/>
          <w:sz w:val="22"/>
          <w:szCs w:val="22"/>
        </w:rPr>
        <w:fldChar w:fldCharType="begin"/>
      </w:r>
      <w:r w:rsidR="00336152">
        <w:rPr>
          <w:rFonts w:ascii="Arial" w:hAnsi="Arial" w:cs="Arial"/>
          <w:sz w:val="22"/>
          <w:szCs w:val="22"/>
        </w:rPr>
        <w:instrText xml:space="preserve"> REF _Ref44431264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4.17</w:t>
      </w:r>
      <w:r w:rsidR="00336152">
        <w:rPr>
          <w:rFonts w:ascii="Arial" w:hAnsi="Arial" w:cs="Arial"/>
          <w:sz w:val="22"/>
          <w:szCs w:val="22"/>
        </w:rPr>
        <w:fldChar w:fldCharType="end"/>
      </w:r>
      <w:r w:rsidR="0090686E">
        <w:rPr>
          <w:rFonts w:ascii="Arial" w:hAnsi="Arial" w:cs="Arial"/>
          <w:sz w:val="22"/>
          <w:szCs w:val="22"/>
        </w:rPr>
        <w:t xml:space="preserve">. </w:t>
      </w:r>
      <w:bookmarkEnd w:id="25"/>
      <w:r w:rsidR="008258AB">
        <w:rPr>
          <w:rFonts w:ascii="Arial" w:hAnsi="Arial" w:cs="Arial"/>
          <w:sz w:val="22"/>
          <w:szCs w:val="22"/>
        </w:rPr>
        <w:t>If</w:t>
      </w:r>
      <w:r w:rsidR="008A4E1E">
        <w:rPr>
          <w:rFonts w:ascii="Arial" w:hAnsi="Arial" w:cs="Arial"/>
          <w:sz w:val="22"/>
          <w:szCs w:val="22"/>
        </w:rPr>
        <w:t xml:space="preserve"> the</w:t>
      </w:r>
      <w:r w:rsidR="008258AB">
        <w:rPr>
          <w:rFonts w:ascii="Arial" w:hAnsi="Arial" w:cs="Arial"/>
          <w:sz w:val="22"/>
          <w:szCs w:val="22"/>
        </w:rPr>
        <w:t xml:space="preserve"> Chair is an Elected Trustee and would have retired at the AGM but for an extension of </w:t>
      </w:r>
      <w:r w:rsidR="00732503">
        <w:rPr>
          <w:rFonts w:ascii="Arial" w:hAnsi="Arial" w:cs="Arial"/>
          <w:sz w:val="22"/>
          <w:szCs w:val="22"/>
        </w:rPr>
        <w:t xml:space="preserve">their </w:t>
      </w:r>
      <w:r w:rsidR="008258AB">
        <w:rPr>
          <w:rFonts w:ascii="Arial" w:hAnsi="Arial" w:cs="Arial"/>
          <w:sz w:val="22"/>
          <w:szCs w:val="22"/>
        </w:rPr>
        <w:t>t</w:t>
      </w:r>
      <w:r w:rsidR="008A4E1E">
        <w:rPr>
          <w:rFonts w:ascii="Arial" w:hAnsi="Arial" w:cs="Arial"/>
          <w:sz w:val="22"/>
          <w:szCs w:val="22"/>
        </w:rPr>
        <w:t xml:space="preserve">erm of office under Article </w:t>
      </w:r>
      <w:r w:rsidR="0090686E">
        <w:rPr>
          <w:rFonts w:ascii="Arial" w:hAnsi="Arial" w:cs="Arial"/>
          <w:sz w:val="22"/>
          <w:szCs w:val="22"/>
        </w:rPr>
        <w:fldChar w:fldCharType="begin"/>
      </w:r>
      <w:r w:rsidR="0090686E">
        <w:rPr>
          <w:rFonts w:ascii="Arial" w:hAnsi="Arial" w:cs="Arial"/>
          <w:sz w:val="22"/>
          <w:szCs w:val="22"/>
        </w:rPr>
        <w:instrText xml:space="preserve"> REF _Ref44433688 \w \h </w:instrText>
      </w:r>
      <w:r w:rsidR="0090686E">
        <w:rPr>
          <w:rFonts w:ascii="Arial" w:hAnsi="Arial" w:cs="Arial"/>
          <w:sz w:val="22"/>
          <w:szCs w:val="22"/>
        </w:rPr>
      </w:r>
      <w:r w:rsidR="0090686E">
        <w:rPr>
          <w:rFonts w:ascii="Arial" w:hAnsi="Arial" w:cs="Arial"/>
          <w:sz w:val="22"/>
          <w:szCs w:val="22"/>
        </w:rPr>
        <w:fldChar w:fldCharType="separate"/>
      </w:r>
      <w:r w:rsidR="007B728E">
        <w:rPr>
          <w:rFonts w:ascii="Arial" w:hAnsi="Arial" w:cs="Arial"/>
          <w:sz w:val="22"/>
          <w:szCs w:val="22"/>
        </w:rPr>
        <w:t>4.18</w:t>
      </w:r>
      <w:r w:rsidR="0090686E">
        <w:rPr>
          <w:rFonts w:ascii="Arial" w:hAnsi="Arial" w:cs="Arial"/>
          <w:sz w:val="22"/>
          <w:szCs w:val="22"/>
        </w:rPr>
        <w:fldChar w:fldCharType="end"/>
      </w:r>
      <w:r w:rsidR="008258AB">
        <w:rPr>
          <w:rFonts w:ascii="Arial" w:hAnsi="Arial" w:cs="Arial"/>
          <w:sz w:val="22"/>
          <w:szCs w:val="22"/>
        </w:rPr>
        <w:t xml:space="preserve">, a vacancy shall arise </w:t>
      </w:r>
      <w:r w:rsidR="00890F7B">
        <w:rPr>
          <w:rFonts w:ascii="Arial" w:hAnsi="Arial" w:cs="Arial"/>
          <w:sz w:val="22"/>
          <w:szCs w:val="22"/>
        </w:rPr>
        <w:t xml:space="preserve">when </w:t>
      </w:r>
      <w:r w:rsidR="00732503">
        <w:rPr>
          <w:rFonts w:ascii="Arial" w:hAnsi="Arial" w:cs="Arial"/>
          <w:sz w:val="22"/>
          <w:szCs w:val="22"/>
        </w:rPr>
        <w:t>they</w:t>
      </w:r>
      <w:r w:rsidR="00890F7B">
        <w:rPr>
          <w:rFonts w:ascii="Arial" w:hAnsi="Arial" w:cs="Arial"/>
          <w:sz w:val="22"/>
          <w:szCs w:val="22"/>
        </w:rPr>
        <w:t xml:space="preserve"> would have retired but for the extension and not at the end of the</w:t>
      </w:r>
      <w:r w:rsidR="008258AB">
        <w:rPr>
          <w:rFonts w:ascii="Arial" w:hAnsi="Arial" w:cs="Arial"/>
          <w:sz w:val="22"/>
          <w:szCs w:val="22"/>
        </w:rPr>
        <w:t xml:space="preserve"> </w:t>
      </w:r>
      <w:proofErr w:type="gramStart"/>
      <w:r w:rsidR="008258AB">
        <w:rPr>
          <w:rFonts w:ascii="Arial" w:hAnsi="Arial" w:cs="Arial"/>
          <w:sz w:val="22"/>
          <w:szCs w:val="22"/>
        </w:rPr>
        <w:t>extension</w:t>
      </w:r>
      <w:r w:rsidR="0090686E">
        <w:rPr>
          <w:rFonts w:ascii="Arial" w:hAnsi="Arial" w:cs="Arial"/>
          <w:sz w:val="22"/>
          <w:szCs w:val="22"/>
        </w:rPr>
        <w:t>;</w:t>
      </w:r>
      <w:bookmarkEnd w:id="26"/>
      <w:proofErr w:type="gramEnd"/>
    </w:p>
    <w:p w14:paraId="7DCEF22D" w14:textId="21C03258" w:rsidR="003121CE" w:rsidRPr="003121CE" w:rsidRDefault="00470EB1" w:rsidP="00746CE4">
      <w:pPr>
        <w:numPr>
          <w:ilvl w:val="2"/>
          <w:numId w:val="13"/>
        </w:numPr>
        <w:tabs>
          <w:tab w:val="left" w:pos="7513"/>
        </w:tabs>
        <w:spacing w:after="240" w:line="480" w:lineRule="auto"/>
        <w:jc w:val="both"/>
        <w:rPr>
          <w:rFonts w:ascii="Arial" w:hAnsi="Arial" w:cs="Arial"/>
          <w:sz w:val="22"/>
          <w:szCs w:val="22"/>
        </w:rPr>
      </w:pPr>
      <w:bookmarkStart w:id="27" w:name="_Ref44431344"/>
      <w:r>
        <w:rPr>
          <w:rFonts w:ascii="Arial" w:hAnsi="Arial" w:cs="Arial"/>
          <w:sz w:val="22"/>
          <w:szCs w:val="22"/>
        </w:rPr>
        <w:lastRenderedPageBreak/>
        <w:t xml:space="preserve">if an Elected Trustee ceases to hold office before they are required to retire under Article </w:t>
      </w:r>
      <w:r w:rsidR="007C229C">
        <w:rPr>
          <w:rFonts w:ascii="Arial" w:hAnsi="Arial" w:cs="Arial"/>
          <w:sz w:val="22"/>
          <w:szCs w:val="22"/>
        </w:rPr>
        <w:fldChar w:fldCharType="begin"/>
      </w:r>
      <w:r w:rsidR="007C229C">
        <w:rPr>
          <w:rFonts w:ascii="Arial" w:hAnsi="Arial" w:cs="Arial"/>
          <w:sz w:val="22"/>
          <w:szCs w:val="22"/>
        </w:rPr>
        <w:instrText xml:space="preserve"> REF _Ref45622730 \w \h </w:instrText>
      </w:r>
      <w:r w:rsidR="007C229C">
        <w:rPr>
          <w:rFonts w:ascii="Arial" w:hAnsi="Arial" w:cs="Arial"/>
          <w:sz w:val="22"/>
          <w:szCs w:val="22"/>
        </w:rPr>
      </w:r>
      <w:r w:rsidR="007C229C">
        <w:rPr>
          <w:rFonts w:ascii="Arial" w:hAnsi="Arial" w:cs="Arial"/>
          <w:sz w:val="22"/>
          <w:szCs w:val="22"/>
        </w:rPr>
        <w:fldChar w:fldCharType="separate"/>
      </w:r>
      <w:r w:rsidR="007B728E">
        <w:rPr>
          <w:rFonts w:ascii="Arial" w:hAnsi="Arial" w:cs="Arial"/>
          <w:sz w:val="22"/>
          <w:szCs w:val="22"/>
        </w:rPr>
        <w:t>4.13</w:t>
      </w:r>
      <w:r w:rsidR="007C229C">
        <w:rPr>
          <w:rFonts w:ascii="Arial" w:hAnsi="Arial" w:cs="Arial"/>
          <w:sz w:val="22"/>
          <w:szCs w:val="22"/>
        </w:rPr>
        <w:fldChar w:fldCharType="end"/>
      </w:r>
      <w:r w:rsidR="007C229C">
        <w:rPr>
          <w:rFonts w:ascii="Arial" w:hAnsi="Arial" w:cs="Arial"/>
          <w:sz w:val="22"/>
          <w:szCs w:val="22"/>
        </w:rPr>
        <w:t xml:space="preserve"> or </w:t>
      </w:r>
      <w:r w:rsidR="007C229C">
        <w:rPr>
          <w:rFonts w:ascii="Arial" w:hAnsi="Arial" w:cs="Arial"/>
          <w:sz w:val="22"/>
          <w:szCs w:val="22"/>
        </w:rPr>
        <w:fldChar w:fldCharType="begin"/>
      </w:r>
      <w:r w:rsidR="007C229C">
        <w:rPr>
          <w:rFonts w:ascii="Arial" w:hAnsi="Arial" w:cs="Arial"/>
          <w:sz w:val="22"/>
          <w:szCs w:val="22"/>
        </w:rPr>
        <w:instrText xml:space="preserve"> REF _Ref45622759 \w \h </w:instrText>
      </w:r>
      <w:r w:rsidR="007C229C">
        <w:rPr>
          <w:rFonts w:ascii="Arial" w:hAnsi="Arial" w:cs="Arial"/>
          <w:sz w:val="22"/>
          <w:szCs w:val="22"/>
        </w:rPr>
      </w:r>
      <w:r w:rsidR="007C229C">
        <w:rPr>
          <w:rFonts w:ascii="Arial" w:hAnsi="Arial" w:cs="Arial"/>
          <w:sz w:val="22"/>
          <w:szCs w:val="22"/>
        </w:rPr>
        <w:fldChar w:fldCharType="separate"/>
      </w:r>
      <w:r w:rsidR="007B728E">
        <w:rPr>
          <w:rFonts w:ascii="Arial" w:hAnsi="Arial" w:cs="Arial"/>
          <w:sz w:val="22"/>
          <w:szCs w:val="22"/>
        </w:rPr>
        <w:t>4.21(b)</w:t>
      </w:r>
      <w:r w:rsidR="007C229C">
        <w:rPr>
          <w:rFonts w:ascii="Arial" w:hAnsi="Arial" w:cs="Arial"/>
          <w:sz w:val="22"/>
          <w:szCs w:val="22"/>
        </w:rPr>
        <w:fldChar w:fldCharType="end"/>
      </w:r>
      <w:r w:rsidR="003121CE" w:rsidRPr="003121CE">
        <w:rPr>
          <w:rFonts w:ascii="Arial" w:hAnsi="Arial" w:cs="Arial"/>
          <w:sz w:val="22"/>
          <w:szCs w:val="22"/>
        </w:rPr>
        <w:t xml:space="preserve">, this vacancy shall be filled by election according to Article </w:t>
      </w:r>
      <w:r w:rsidR="00336152">
        <w:rPr>
          <w:rFonts w:ascii="Arial" w:hAnsi="Arial" w:cs="Arial"/>
          <w:sz w:val="22"/>
          <w:szCs w:val="22"/>
        </w:rPr>
        <w:fldChar w:fldCharType="begin"/>
      </w:r>
      <w:r w:rsidR="00336152">
        <w:rPr>
          <w:rFonts w:ascii="Arial" w:hAnsi="Arial" w:cs="Arial"/>
          <w:sz w:val="22"/>
          <w:szCs w:val="22"/>
        </w:rPr>
        <w:instrText xml:space="preserve"> REF _Ref44431264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4.17</w:t>
      </w:r>
      <w:r w:rsidR="00336152">
        <w:rPr>
          <w:rFonts w:ascii="Arial" w:hAnsi="Arial" w:cs="Arial"/>
          <w:sz w:val="22"/>
          <w:szCs w:val="22"/>
        </w:rPr>
        <w:fldChar w:fldCharType="end"/>
      </w:r>
      <w:r w:rsidR="003121CE" w:rsidRPr="003121CE">
        <w:rPr>
          <w:rFonts w:ascii="Arial" w:hAnsi="Arial" w:cs="Arial"/>
          <w:sz w:val="22"/>
          <w:szCs w:val="22"/>
        </w:rPr>
        <w:t xml:space="preserve"> </w:t>
      </w:r>
      <w:r w:rsidR="006F4806">
        <w:rPr>
          <w:rFonts w:ascii="Arial" w:hAnsi="Arial" w:cs="Arial"/>
          <w:sz w:val="22"/>
          <w:szCs w:val="22"/>
        </w:rPr>
        <w:t xml:space="preserve">at the AGM at </w:t>
      </w:r>
      <w:r w:rsidR="003121CE" w:rsidRPr="003121CE">
        <w:rPr>
          <w:rFonts w:ascii="Arial" w:hAnsi="Arial" w:cs="Arial"/>
          <w:sz w:val="22"/>
          <w:szCs w:val="22"/>
        </w:rPr>
        <w:t xml:space="preserve">which the relevant Elected </w:t>
      </w:r>
      <w:r w:rsidR="00336152">
        <w:rPr>
          <w:rFonts w:ascii="Arial" w:hAnsi="Arial" w:cs="Arial"/>
          <w:sz w:val="22"/>
          <w:szCs w:val="22"/>
        </w:rPr>
        <w:t>T</w:t>
      </w:r>
      <w:r w:rsidR="003121CE" w:rsidRPr="003121CE">
        <w:rPr>
          <w:rFonts w:ascii="Arial" w:hAnsi="Arial" w:cs="Arial"/>
          <w:sz w:val="22"/>
          <w:szCs w:val="22"/>
        </w:rPr>
        <w:t xml:space="preserve">rustee would have been required under Article </w:t>
      </w:r>
      <w:r w:rsidR="00336152">
        <w:rPr>
          <w:rFonts w:ascii="Arial" w:hAnsi="Arial" w:cs="Arial"/>
          <w:sz w:val="22"/>
          <w:szCs w:val="22"/>
        </w:rPr>
        <w:fldChar w:fldCharType="begin"/>
      </w:r>
      <w:r w:rsidR="00336152">
        <w:rPr>
          <w:rFonts w:ascii="Arial" w:hAnsi="Arial" w:cs="Arial"/>
          <w:sz w:val="22"/>
          <w:szCs w:val="22"/>
        </w:rPr>
        <w:instrText xml:space="preserve"> REF _Ref43890922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4.13</w:t>
      </w:r>
      <w:r w:rsidR="00336152">
        <w:rPr>
          <w:rFonts w:ascii="Arial" w:hAnsi="Arial" w:cs="Arial"/>
          <w:sz w:val="22"/>
          <w:szCs w:val="22"/>
        </w:rPr>
        <w:fldChar w:fldCharType="end"/>
      </w:r>
      <w:r w:rsidR="003121CE" w:rsidRPr="003121CE">
        <w:rPr>
          <w:rFonts w:ascii="Arial" w:hAnsi="Arial" w:cs="Arial"/>
          <w:sz w:val="22"/>
          <w:szCs w:val="22"/>
        </w:rPr>
        <w:t xml:space="preserve"> or </w:t>
      </w:r>
      <w:r w:rsidR="00336152">
        <w:rPr>
          <w:rFonts w:ascii="Arial" w:hAnsi="Arial" w:cs="Arial"/>
          <w:sz w:val="22"/>
          <w:szCs w:val="22"/>
        </w:rPr>
        <w:fldChar w:fldCharType="begin"/>
      </w:r>
      <w:r w:rsidR="00336152">
        <w:rPr>
          <w:rFonts w:ascii="Arial" w:hAnsi="Arial" w:cs="Arial"/>
          <w:sz w:val="22"/>
          <w:szCs w:val="22"/>
        </w:rPr>
        <w:instrText xml:space="preserve"> REF _Ref44431696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4.21(b)</w:t>
      </w:r>
      <w:r w:rsidR="00336152">
        <w:rPr>
          <w:rFonts w:ascii="Arial" w:hAnsi="Arial" w:cs="Arial"/>
          <w:sz w:val="22"/>
          <w:szCs w:val="22"/>
        </w:rPr>
        <w:fldChar w:fldCharType="end"/>
      </w:r>
      <w:r w:rsidR="003121CE" w:rsidRPr="003121CE">
        <w:rPr>
          <w:rFonts w:ascii="Arial" w:hAnsi="Arial" w:cs="Arial"/>
          <w:sz w:val="22"/>
          <w:szCs w:val="22"/>
        </w:rPr>
        <w:t xml:space="preserve"> to retire (but without prejudice to the </w:t>
      </w:r>
      <w:r w:rsidR="00336152">
        <w:rPr>
          <w:rFonts w:ascii="Arial" w:hAnsi="Arial" w:cs="Arial"/>
          <w:sz w:val="22"/>
          <w:szCs w:val="22"/>
        </w:rPr>
        <w:t>T</w:t>
      </w:r>
      <w:r w:rsidR="003121CE" w:rsidRPr="003121CE">
        <w:rPr>
          <w:rFonts w:ascii="Arial" w:hAnsi="Arial" w:cs="Arial"/>
          <w:sz w:val="22"/>
          <w:szCs w:val="22"/>
        </w:rPr>
        <w:t>rustees’ rights under Article</w:t>
      </w:r>
      <w:r w:rsidR="00336152">
        <w:rPr>
          <w:rFonts w:ascii="Arial" w:hAnsi="Arial" w:cs="Arial"/>
          <w:sz w:val="22"/>
          <w:szCs w:val="22"/>
        </w:rPr>
        <w:t>s</w:t>
      </w:r>
      <w:r w:rsidR="003121CE" w:rsidRPr="003121CE">
        <w:rPr>
          <w:rFonts w:ascii="Arial" w:hAnsi="Arial" w:cs="Arial"/>
          <w:sz w:val="22"/>
          <w:szCs w:val="22"/>
        </w:rPr>
        <w:t xml:space="preserve"> </w:t>
      </w:r>
      <w:r w:rsidR="007C229C">
        <w:rPr>
          <w:rFonts w:ascii="Arial" w:hAnsi="Arial" w:cs="Arial"/>
          <w:sz w:val="22"/>
          <w:szCs w:val="22"/>
        </w:rPr>
        <w:fldChar w:fldCharType="begin"/>
      </w:r>
      <w:r w:rsidR="007C229C">
        <w:rPr>
          <w:rFonts w:ascii="Arial" w:hAnsi="Arial" w:cs="Arial"/>
          <w:sz w:val="22"/>
          <w:szCs w:val="22"/>
        </w:rPr>
        <w:instrText xml:space="preserve"> REF _Ref45621922 \w \h </w:instrText>
      </w:r>
      <w:r w:rsidR="007C229C">
        <w:rPr>
          <w:rFonts w:ascii="Arial" w:hAnsi="Arial" w:cs="Arial"/>
          <w:sz w:val="22"/>
          <w:szCs w:val="22"/>
        </w:rPr>
      </w:r>
      <w:r w:rsidR="007C229C">
        <w:rPr>
          <w:rFonts w:ascii="Arial" w:hAnsi="Arial" w:cs="Arial"/>
          <w:sz w:val="22"/>
          <w:szCs w:val="22"/>
        </w:rPr>
        <w:fldChar w:fldCharType="separate"/>
      </w:r>
      <w:r w:rsidR="007B728E">
        <w:rPr>
          <w:rFonts w:ascii="Arial" w:hAnsi="Arial" w:cs="Arial"/>
          <w:sz w:val="22"/>
          <w:szCs w:val="22"/>
        </w:rPr>
        <w:t>4.19</w:t>
      </w:r>
      <w:r w:rsidR="007C229C">
        <w:rPr>
          <w:rFonts w:ascii="Arial" w:hAnsi="Arial" w:cs="Arial"/>
          <w:sz w:val="22"/>
          <w:szCs w:val="22"/>
        </w:rPr>
        <w:fldChar w:fldCharType="end"/>
      </w:r>
      <w:r w:rsidR="00336152">
        <w:rPr>
          <w:rFonts w:ascii="Arial" w:hAnsi="Arial" w:cs="Arial"/>
          <w:sz w:val="22"/>
          <w:szCs w:val="22"/>
        </w:rPr>
        <w:t xml:space="preserve"> and </w:t>
      </w:r>
      <w:r w:rsidR="00336152">
        <w:rPr>
          <w:rFonts w:ascii="Arial" w:hAnsi="Arial" w:cs="Arial"/>
          <w:sz w:val="22"/>
          <w:szCs w:val="22"/>
        </w:rPr>
        <w:fldChar w:fldCharType="begin"/>
      </w:r>
      <w:r w:rsidR="00336152">
        <w:rPr>
          <w:rFonts w:ascii="Arial" w:hAnsi="Arial" w:cs="Arial"/>
          <w:sz w:val="22"/>
          <w:szCs w:val="22"/>
        </w:rPr>
        <w:instrText xml:space="preserve"> REF _Ref44430747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4.20</w:t>
      </w:r>
      <w:r w:rsidR="00336152">
        <w:rPr>
          <w:rFonts w:ascii="Arial" w:hAnsi="Arial" w:cs="Arial"/>
          <w:sz w:val="22"/>
          <w:szCs w:val="22"/>
        </w:rPr>
        <w:fldChar w:fldCharType="end"/>
      </w:r>
      <w:r w:rsidR="003121CE" w:rsidRPr="003121CE">
        <w:rPr>
          <w:rFonts w:ascii="Arial" w:hAnsi="Arial" w:cs="Arial"/>
          <w:sz w:val="22"/>
          <w:szCs w:val="22"/>
        </w:rPr>
        <w:t xml:space="preserve"> to fill that vacancy for the period until then);</w:t>
      </w:r>
      <w:bookmarkEnd w:id="27"/>
      <w:r>
        <w:rPr>
          <w:rFonts w:ascii="Arial" w:hAnsi="Arial" w:cs="Arial"/>
          <w:sz w:val="22"/>
          <w:szCs w:val="22"/>
        </w:rPr>
        <w:t xml:space="preserve"> </w:t>
      </w:r>
    </w:p>
    <w:p w14:paraId="072DB0CC" w14:textId="1BC423F9" w:rsidR="003121CE" w:rsidRPr="003121CE" w:rsidRDefault="003121CE" w:rsidP="003121CE">
      <w:pPr>
        <w:numPr>
          <w:ilvl w:val="2"/>
          <w:numId w:val="13"/>
        </w:numPr>
        <w:spacing w:after="240" w:line="480" w:lineRule="auto"/>
        <w:jc w:val="both"/>
        <w:rPr>
          <w:rFonts w:ascii="Arial" w:hAnsi="Arial" w:cs="Arial"/>
          <w:sz w:val="22"/>
          <w:szCs w:val="22"/>
        </w:rPr>
      </w:pPr>
      <w:bookmarkStart w:id="28" w:name="_Ref44431346"/>
      <w:r w:rsidRPr="003121CE">
        <w:rPr>
          <w:rFonts w:ascii="Arial" w:hAnsi="Arial" w:cs="Arial"/>
          <w:sz w:val="22"/>
          <w:szCs w:val="22"/>
        </w:rPr>
        <w:t xml:space="preserve">if one or more places for an Elected </w:t>
      </w:r>
      <w:r w:rsidR="00336152">
        <w:rPr>
          <w:rFonts w:ascii="Arial" w:hAnsi="Arial" w:cs="Arial"/>
          <w:sz w:val="22"/>
          <w:szCs w:val="22"/>
        </w:rPr>
        <w:t>T</w:t>
      </w:r>
      <w:r w:rsidRPr="003121CE">
        <w:rPr>
          <w:rFonts w:ascii="Arial" w:hAnsi="Arial" w:cs="Arial"/>
          <w:sz w:val="22"/>
          <w:szCs w:val="22"/>
        </w:rPr>
        <w:t xml:space="preserve">rustee to be filled at </w:t>
      </w:r>
      <w:r w:rsidR="005C7C50">
        <w:rPr>
          <w:rFonts w:ascii="Arial" w:hAnsi="Arial" w:cs="Arial"/>
          <w:sz w:val="22"/>
          <w:szCs w:val="22"/>
        </w:rPr>
        <w:t>the respective</w:t>
      </w:r>
      <w:r w:rsidRPr="003121CE">
        <w:rPr>
          <w:rFonts w:ascii="Arial" w:hAnsi="Arial" w:cs="Arial"/>
          <w:sz w:val="22"/>
          <w:szCs w:val="22"/>
        </w:rPr>
        <w:t xml:space="preserve"> </w:t>
      </w:r>
      <w:r w:rsidR="00336152">
        <w:rPr>
          <w:rFonts w:ascii="Arial" w:hAnsi="Arial" w:cs="Arial"/>
          <w:sz w:val="22"/>
          <w:szCs w:val="22"/>
        </w:rPr>
        <w:t>AGM</w:t>
      </w:r>
      <w:r w:rsidRPr="003121CE">
        <w:rPr>
          <w:rFonts w:ascii="Arial" w:hAnsi="Arial" w:cs="Arial"/>
          <w:sz w:val="22"/>
          <w:szCs w:val="22"/>
        </w:rPr>
        <w:t xml:space="preserve"> is not filled, then (without prejudice to the </w:t>
      </w:r>
      <w:r w:rsidR="00336152">
        <w:rPr>
          <w:rFonts w:ascii="Arial" w:hAnsi="Arial" w:cs="Arial"/>
          <w:sz w:val="22"/>
          <w:szCs w:val="22"/>
        </w:rPr>
        <w:t>T</w:t>
      </w:r>
      <w:r w:rsidRPr="003121CE">
        <w:rPr>
          <w:rFonts w:ascii="Arial" w:hAnsi="Arial" w:cs="Arial"/>
          <w:sz w:val="22"/>
          <w:szCs w:val="22"/>
        </w:rPr>
        <w:t xml:space="preserve">rustees’ rights under </w:t>
      </w:r>
      <w:r w:rsidR="00336152" w:rsidRPr="003121CE">
        <w:rPr>
          <w:rFonts w:ascii="Arial" w:hAnsi="Arial" w:cs="Arial"/>
          <w:sz w:val="22"/>
          <w:szCs w:val="22"/>
        </w:rPr>
        <w:t>Article</w:t>
      </w:r>
      <w:r w:rsidR="00336152">
        <w:rPr>
          <w:rFonts w:ascii="Arial" w:hAnsi="Arial" w:cs="Arial"/>
          <w:sz w:val="22"/>
          <w:szCs w:val="22"/>
        </w:rPr>
        <w:t>s</w:t>
      </w:r>
      <w:r w:rsidR="00336152" w:rsidRPr="003121CE">
        <w:rPr>
          <w:rFonts w:ascii="Arial" w:hAnsi="Arial" w:cs="Arial"/>
          <w:sz w:val="22"/>
          <w:szCs w:val="22"/>
        </w:rPr>
        <w:t xml:space="preserve"> </w:t>
      </w:r>
      <w:r w:rsidR="0090686E">
        <w:rPr>
          <w:rFonts w:ascii="Arial" w:hAnsi="Arial" w:cs="Arial"/>
          <w:sz w:val="22"/>
          <w:szCs w:val="22"/>
        </w:rPr>
        <w:fldChar w:fldCharType="begin"/>
      </w:r>
      <w:r w:rsidR="0090686E">
        <w:rPr>
          <w:rFonts w:ascii="Arial" w:hAnsi="Arial" w:cs="Arial"/>
          <w:sz w:val="22"/>
          <w:szCs w:val="22"/>
        </w:rPr>
        <w:instrText xml:space="preserve"> REF _Ref45621922 \w \h </w:instrText>
      </w:r>
      <w:r w:rsidR="0090686E">
        <w:rPr>
          <w:rFonts w:ascii="Arial" w:hAnsi="Arial" w:cs="Arial"/>
          <w:sz w:val="22"/>
          <w:szCs w:val="22"/>
        </w:rPr>
      </w:r>
      <w:r w:rsidR="0090686E">
        <w:rPr>
          <w:rFonts w:ascii="Arial" w:hAnsi="Arial" w:cs="Arial"/>
          <w:sz w:val="22"/>
          <w:szCs w:val="22"/>
        </w:rPr>
        <w:fldChar w:fldCharType="separate"/>
      </w:r>
      <w:r w:rsidR="007B728E">
        <w:rPr>
          <w:rFonts w:ascii="Arial" w:hAnsi="Arial" w:cs="Arial"/>
          <w:sz w:val="22"/>
          <w:szCs w:val="22"/>
        </w:rPr>
        <w:t>4.19</w:t>
      </w:r>
      <w:r w:rsidR="0090686E">
        <w:rPr>
          <w:rFonts w:ascii="Arial" w:hAnsi="Arial" w:cs="Arial"/>
          <w:sz w:val="22"/>
          <w:szCs w:val="22"/>
        </w:rPr>
        <w:fldChar w:fldCharType="end"/>
      </w:r>
      <w:r w:rsidR="00336152">
        <w:rPr>
          <w:rFonts w:ascii="Arial" w:hAnsi="Arial" w:cs="Arial"/>
          <w:sz w:val="22"/>
          <w:szCs w:val="22"/>
        </w:rPr>
        <w:t xml:space="preserve"> and </w:t>
      </w:r>
      <w:r w:rsidR="00336152">
        <w:rPr>
          <w:rFonts w:ascii="Arial" w:hAnsi="Arial" w:cs="Arial"/>
          <w:sz w:val="22"/>
          <w:szCs w:val="22"/>
        </w:rPr>
        <w:fldChar w:fldCharType="begin"/>
      </w:r>
      <w:r w:rsidR="00336152">
        <w:rPr>
          <w:rFonts w:ascii="Arial" w:hAnsi="Arial" w:cs="Arial"/>
          <w:sz w:val="22"/>
          <w:szCs w:val="22"/>
        </w:rPr>
        <w:instrText xml:space="preserve"> REF _Ref44430747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4.20</w:t>
      </w:r>
      <w:r w:rsidR="00336152">
        <w:rPr>
          <w:rFonts w:ascii="Arial" w:hAnsi="Arial" w:cs="Arial"/>
          <w:sz w:val="22"/>
          <w:szCs w:val="22"/>
        </w:rPr>
        <w:fldChar w:fldCharType="end"/>
      </w:r>
      <w:r w:rsidRPr="003121CE">
        <w:rPr>
          <w:rFonts w:ascii="Arial" w:hAnsi="Arial" w:cs="Arial"/>
          <w:sz w:val="22"/>
          <w:szCs w:val="22"/>
        </w:rPr>
        <w:t xml:space="preserve">), any such place shall become open for election again only at the meeting when, if a person had been elected to that place, that person would have been required to retire under </w:t>
      </w:r>
      <w:r w:rsidR="00336152" w:rsidRPr="003121CE">
        <w:rPr>
          <w:rFonts w:ascii="Arial" w:hAnsi="Arial" w:cs="Arial"/>
          <w:sz w:val="22"/>
          <w:szCs w:val="22"/>
        </w:rPr>
        <w:t xml:space="preserve">Article </w:t>
      </w:r>
      <w:r w:rsidR="00336152">
        <w:rPr>
          <w:rFonts w:ascii="Arial" w:hAnsi="Arial" w:cs="Arial"/>
          <w:sz w:val="22"/>
          <w:szCs w:val="22"/>
        </w:rPr>
        <w:fldChar w:fldCharType="begin"/>
      </w:r>
      <w:r w:rsidR="00336152">
        <w:rPr>
          <w:rFonts w:ascii="Arial" w:hAnsi="Arial" w:cs="Arial"/>
          <w:sz w:val="22"/>
          <w:szCs w:val="22"/>
        </w:rPr>
        <w:instrText xml:space="preserve"> REF _Ref43890922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4.13</w:t>
      </w:r>
      <w:r w:rsidR="00336152">
        <w:rPr>
          <w:rFonts w:ascii="Arial" w:hAnsi="Arial" w:cs="Arial"/>
          <w:sz w:val="22"/>
          <w:szCs w:val="22"/>
        </w:rPr>
        <w:fldChar w:fldCharType="end"/>
      </w:r>
      <w:r w:rsidR="00336152" w:rsidRPr="003121CE">
        <w:rPr>
          <w:rFonts w:ascii="Arial" w:hAnsi="Arial" w:cs="Arial"/>
          <w:sz w:val="22"/>
          <w:szCs w:val="22"/>
        </w:rPr>
        <w:t xml:space="preserve"> or </w:t>
      </w:r>
      <w:r w:rsidR="00336152">
        <w:rPr>
          <w:rFonts w:ascii="Arial" w:hAnsi="Arial" w:cs="Arial"/>
          <w:sz w:val="22"/>
          <w:szCs w:val="22"/>
        </w:rPr>
        <w:fldChar w:fldCharType="begin"/>
      </w:r>
      <w:r w:rsidR="00336152">
        <w:rPr>
          <w:rFonts w:ascii="Arial" w:hAnsi="Arial" w:cs="Arial"/>
          <w:sz w:val="22"/>
          <w:szCs w:val="22"/>
        </w:rPr>
        <w:instrText xml:space="preserve"> REF _Ref44431696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4.21(b)</w:t>
      </w:r>
      <w:r w:rsidR="00336152">
        <w:rPr>
          <w:rFonts w:ascii="Arial" w:hAnsi="Arial" w:cs="Arial"/>
          <w:sz w:val="22"/>
          <w:szCs w:val="22"/>
        </w:rPr>
        <w:fldChar w:fldCharType="end"/>
      </w:r>
      <w:r w:rsidRPr="003121CE">
        <w:rPr>
          <w:rFonts w:ascii="Arial" w:hAnsi="Arial" w:cs="Arial"/>
          <w:sz w:val="22"/>
          <w:szCs w:val="22"/>
        </w:rPr>
        <w:t>.</w:t>
      </w:r>
      <w:bookmarkEnd w:id="28"/>
    </w:p>
    <w:p w14:paraId="7EE42CBD" w14:textId="5023AE5B" w:rsidR="00336152" w:rsidRPr="00336152" w:rsidRDefault="00336152" w:rsidP="00336152">
      <w:pPr>
        <w:numPr>
          <w:ilvl w:val="1"/>
          <w:numId w:val="13"/>
        </w:numPr>
        <w:spacing w:after="240" w:line="480" w:lineRule="auto"/>
        <w:jc w:val="both"/>
        <w:rPr>
          <w:rFonts w:ascii="Arial" w:hAnsi="Arial" w:cs="Arial"/>
          <w:sz w:val="22"/>
          <w:szCs w:val="22"/>
        </w:rPr>
      </w:pPr>
      <w:bookmarkStart w:id="29" w:name="_Ref44431764"/>
      <w:bookmarkStart w:id="30" w:name="_Ref44431264"/>
      <w:r w:rsidRPr="00336152">
        <w:rPr>
          <w:rFonts w:ascii="Arial" w:hAnsi="Arial" w:cs="Arial"/>
          <w:sz w:val="22"/>
          <w:szCs w:val="22"/>
        </w:rPr>
        <w:t xml:space="preserve">Election of Elected </w:t>
      </w:r>
      <w:r>
        <w:rPr>
          <w:rFonts w:ascii="Arial" w:hAnsi="Arial" w:cs="Arial"/>
          <w:sz w:val="22"/>
          <w:szCs w:val="22"/>
        </w:rPr>
        <w:t>T</w:t>
      </w:r>
      <w:r w:rsidRPr="00336152">
        <w:rPr>
          <w:rFonts w:ascii="Arial" w:hAnsi="Arial" w:cs="Arial"/>
          <w:sz w:val="22"/>
          <w:szCs w:val="22"/>
        </w:rPr>
        <w:t>rustees</w:t>
      </w:r>
      <w:r w:rsidR="0051586A">
        <w:rPr>
          <w:rFonts w:ascii="Arial" w:hAnsi="Arial" w:cs="Arial"/>
          <w:sz w:val="22"/>
          <w:szCs w:val="22"/>
        </w:rPr>
        <w:t>, for their first term and/or their second term,</w:t>
      </w:r>
      <w:r w:rsidRPr="00336152">
        <w:rPr>
          <w:rFonts w:ascii="Arial" w:hAnsi="Arial" w:cs="Arial"/>
          <w:sz w:val="22"/>
          <w:szCs w:val="22"/>
        </w:rPr>
        <w:t xml:space="preserve"> at an </w:t>
      </w:r>
      <w:r>
        <w:rPr>
          <w:rFonts w:ascii="Arial" w:hAnsi="Arial" w:cs="Arial"/>
          <w:sz w:val="22"/>
          <w:szCs w:val="22"/>
        </w:rPr>
        <w:t>AGM</w:t>
      </w:r>
      <w:r w:rsidRPr="00336152">
        <w:rPr>
          <w:rFonts w:ascii="Arial" w:hAnsi="Arial" w:cs="Arial"/>
          <w:sz w:val="22"/>
          <w:szCs w:val="22"/>
        </w:rPr>
        <w:t xml:space="preserve"> under this Article </w:t>
      </w:r>
      <w:r>
        <w:rPr>
          <w:rFonts w:ascii="Arial" w:hAnsi="Arial" w:cs="Arial"/>
          <w:sz w:val="22"/>
          <w:szCs w:val="22"/>
        </w:rPr>
        <w:fldChar w:fldCharType="begin"/>
      </w:r>
      <w:r>
        <w:rPr>
          <w:rFonts w:ascii="Arial" w:hAnsi="Arial" w:cs="Arial"/>
          <w:sz w:val="22"/>
          <w:szCs w:val="22"/>
        </w:rPr>
        <w:instrText xml:space="preserve"> REF _Ref44431764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4.17</w:t>
      </w:r>
      <w:r>
        <w:rPr>
          <w:rFonts w:ascii="Arial" w:hAnsi="Arial" w:cs="Arial"/>
          <w:sz w:val="22"/>
          <w:szCs w:val="22"/>
        </w:rPr>
        <w:fldChar w:fldCharType="end"/>
      </w:r>
      <w:r>
        <w:rPr>
          <w:rFonts w:ascii="Arial" w:hAnsi="Arial" w:cs="Arial"/>
          <w:sz w:val="22"/>
          <w:szCs w:val="22"/>
        </w:rPr>
        <w:t xml:space="preserve"> </w:t>
      </w:r>
      <w:r w:rsidRPr="00336152">
        <w:rPr>
          <w:rFonts w:ascii="Arial" w:hAnsi="Arial" w:cs="Arial"/>
          <w:sz w:val="22"/>
          <w:szCs w:val="22"/>
        </w:rPr>
        <w:t>shall proceed as follows:</w:t>
      </w:r>
      <w:bookmarkEnd w:id="29"/>
    </w:p>
    <w:p w14:paraId="1276D9D3" w14:textId="40E98E17" w:rsidR="00684306" w:rsidRPr="00336152" w:rsidRDefault="00684306" w:rsidP="00684306">
      <w:pPr>
        <w:numPr>
          <w:ilvl w:val="2"/>
          <w:numId w:val="13"/>
        </w:numPr>
        <w:spacing w:after="240" w:line="480" w:lineRule="auto"/>
        <w:jc w:val="both"/>
        <w:rPr>
          <w:rFonts w:ascii="Arial" w:hAnsi="Arial" w:cs="Arial"/>
          <w:sz w:val="22"/>
          <w:szCs w:val="22"/>
        </w:rPr>
      </w:pPr>
      <w:bookmarkStart w:id="31" w:name="_Ref45623399"/>
      <w:bookmarkStart w:id="32" w:name="_Ref44432401"/>
      <w:r w:rsidRPr="00336152">
        <w:rPr>
          <w:rFonts w:ascii="Arial" w:hAnsi="Arial" w:cs="Arial"/>
          <w:sz w:val="22"/>
          <w:szCs w:val="22"/>
        </w:rPr>
        <w:t xml:space="preserve">a nomination for election as </w:t>
      </w:r>
      <w:r>
        <w:rPr>
          <w:rFonts w:ascii="Arial" w:hAnsi="Arial" w:cs="Arial"/>
          <w:sz w:val="22"/>
          <w:szCs w:val="22"/>
        </w:rPr>
        <w:t>T</w:t>
      </w:r>
      <w:r w:rsidRPr="00336152">
        <w:rPr>
          <w:rFonts w:ascii="Arial" w:hAnsi="Arial" w:cs="Arial"/>
          <w:sz w:val="22"/>
          <w:szCs w:val="22"/>
        </w:rPr>
        <w:t xml:space="preserve">rustee must be made by the nominee </w:t>
      </w:r>
      <w:r w:rsidR="005F5CFA">
        <w:rPr>
          <w:rFonts w:ascii="Arial" w:hAnsi="Arial" w:cs="Arial"/>
          <w:sz w:val="22"/>
          <w:szCs w:val="22"/>
        </w:rPr>
        <w:t>themselves</w:t>
      </w:r>
      <w:r w:rsidRPr="00336152">
        <w:rPr>
          <w:rFonts w:ascii="Arial" w:hAnsi="Arial" w:cs="Arial"/>
          <w:sz w:val="22"/>
          <w:szCs w:val="22"/>
        </w:rPr>
        <w:t xml:space="preserve"> and must include the particulars which would</w:t>
      </w:r>
      <w:r w:rsidR="004A2408">
        <w:rPr>
          <w:rFonts w:ascii="Arial" w:hAnsi="Arial" w:cs="Arial"/>
          <w:sz w:val="22"/>
          <w:szCs w:val="22"/>
        </w:rPr>
        <w:t>,</w:t>
      </w:r>
      <w:r w:rsidRPr="00336152">
        <w:rPr>
          <w:rFonts w:ascii="Arial" w:hAnsi="Arial" w:cs="Arial"/>
          <w:sz w:val="22"/>
          <w:szCs w:val="22"/>
        </w:rPr>
        <w:t xml:space="preserve"> if </w:t>
      </w:r>
      <w:r w:rsidR="00732503">
        <w:rPr>
          <w:rFonts w:ascii="Arial" w:hAnsi="Arial" w:cs="Arial"/>
          <w:sz w:val="22"/>
          <w:szCs w:val="22"/>
        </w:rPr>
        <w:t>they</w:t>
      </w:r>
      <w:r w:rsidRPr="00336152">
        <w:rPr>
          <w:rFonts w:ascii="Arial" w:hAnsi="Arial" w:cs="Arial"/>
          <w:sz w:val="22"/>
          <w:szCs w:val="22"/>
        </w:rPr>
        <w:t xml:space="preserve"> were appointed as a </w:t>
      </w:r>
      <w:r>
        <w:rPr>
          <w:rFonts w:ascii="Arial" w:hAnsi="Arial" w:cs="Arial"/>
          <w:sz w:val="22"/>
          <w:szCs w:val="22"/>
        </w:rPr>
        <w:t>T</w:t>
      </w:r>
      <w:r w:rsidRPr="00336152">
        <w:rPr>
          <w:rFonts w:ascii="Arial" w:hAnsi="Arial" w:cs="Arial"/>
          <w:sz w:val="22"/>
          <w:szCs w:val="22"/>
        </w:rPr>
        <w:t>rustee</w:t>
      </w:r>
      <w:r w:rsidR="004A2408">
        <w:rPr>
          <w:rFonts w:ascii="Arial" w:hAnsi="Arial" w:cs="Arial"/>
          <w:sz w:val="22"/>
          <w:szCs w:val="22"/>
        </w:rPr>
        <w:t>,</w:t>
      </w:r>
      <w:r w:rsidRPr="00336152">
        <w:rPr>
          <w:rFonts w:ascii="Arial" w:hAnsi="Arial" w:cs="Arial"/>
          <w:sz w:val="22"/>
          <w:szCs w:val="22"/>
        </w:rPr>
        <w:t xml:space="preserve"> be required to be included in the Charity’s register of </w:t>
      </w:r>
      <w:r>
        <w:rPr>
          <w:rFonts w:ascii="Arial" w:hAnsi="Arial" w:cs="Arial"/>
          <w:sz w:val="22"/>
          <w:szCs w:val="22"/>
        </w:rPr>
        <w:t>T</w:t>
      </w:r>
      <w:r w:rsidRPr="00336152">
        <w:rPr>
          <w:rFonts w:ascii="Arial" w:hAnsi="Arial" w:cs="Arial"/>
          <w:sz w:val="22"/>
          <w:szCs w:val="22"/>
        </w:rPr>
        <w:t xml:space="preserve">rustees. Any such nomination must be in the hands of the </w:t>
      </w:r>
      <w:r>
        <w:rPr>
          <w:rFonts w:ascii="Arial" w:hAnsi="Arial" w:cs="Arial"/>
          <w:sz w:val="22"/>
          <w:szCs w:val="22"/>
        </w:rPr>
        <w:t>S</w:t>
      </w:r>
      <w:r w:rsidRPr="00336152">
        <w:rPr>
          <w:rFonts w:ascii="Arial" w:hAnsi="Arial" w:cs="Arial"/>
          <w:sz w:val="22"/>
          <w:szCs w:val="22"/>
        </w:rPr>
        <w:t xml:space="preserve">ecretary or other designated officer by a date to be specified by the </w:t>
      </w:r>
      <w:r>
        <w:rPr>
          <w:rFonts w:ascii="Arial" w:hAnsi="Arial" w:cs="Arial"/>
          <w:sz w:val="22"/>
          <w:szCs w:val="22"/>
        </w:rPr>
        <w:t>T</w:t>
      </w:r>
      <w:r w:rsidRPr="00336152">
        <w:rPr>
          <w:rFonts w:ascii="Arial" w:hAnsi="Arial" w:cs="Arial"/>
          <w:sz w:val="22"/>
          <w:szCs w:val="22"/>
        </w:rPr>
        <w:t>rustees;</w:t>
      </w:r>
      <w:bookmarkEnd w:id="31"/>
    </w:p>
    <w:p w14:paraId="473E94C7" w14:textId="0F35A623" w:rsidR="00684306" w:rsidRDefault="00684306" w:rsidP="00684306">
      <w:pPr>
        <w:numPr>
          <w:ilvl w:val="2"/>
          <w:numId w:val="13"/>
        </w:numPr>
        <w:spacing w:after="240" w:line="480" w:lineRule="auto"/>
        <w:jc w:val="both"/>
        <w:rPr>
          <w:rFonts w:ascii="Arial" w:hAnsi="Arial" w:cs="Arial"/>
          <w:sz w:val="22"/>
          <w:szCs w:val="22"/>
        </w:rPr>
      </w:pPr>
      <w:r w:rsidRPr="00336152">
        <w:rPr>
          <w:rFonts w:ascii="Arial" w:hAnsi="Arial" w:cs="Arial"/>
          <w:sz w:val="22"/>
          <w:szCs w:val="22"/>
        </w:rPr>
        <w:t>should</w:t>
      </w:r>
      <w:r>
        <w:rPr>
          <w:rFonts w:ascii="Arial" w:hAnsi="Arial" w:cs="Arial"/>
          <w:sz w:val="22"/>
          <w:szCs w:val="22"/>
        </w:rPr>
        <w:t xml:space="preserve"> the number of</w:t>
      </w:r>
      <w:r w:rsidRPr="00336152">
        <w:rPr>
          <w:rFonts w:ascii="Arial" w:hAnsi="Arial" w:cs="Arial"/>
          <w:sz w:val="22"/>
          <w:szCs w:val="22"/>
        </w:rPr>
        <w:t xml:space="preserve"> nominations </w:t>
      </w:r>
      <w:r>
        <w:rPr>
          <w:rFonts w:ascii="Arial" w:hAnsi="Arial" w:cs="Arial"/>
          <w:sz w:val="22"/>
          <w:szCs w:val="22"/>
        </w:rPr>
        <w:t xml:space="preserve">received by the date specified by the Trustees </w:t>
      </w:r>
      <w:r w:rsidRPr="00336152">
        <w:rPr>
          <w:rFonts w:ascii="Arial" w:hAnsi="Arial" w:cs="Arial"/>
          <w:sz w:val="22"/>
          <w:szCs w:val="22"/>
        </w:rPr>
        <w:t>not exceed vacancies</w:t>
      </w:r>
      <w:r>
        <w:rPr>
          <w:rFonts w:ascii="Arial" w:hAnsi="Arial" w:cs="Arial"/>
          <w:sz w:val="22"/>
          <w:szCs w:val="22"/>
        </w:rPr>
        <w:t xml:space="preserve"> to be filled at that AGM,</w:t>
      </w:r>
      <w:r w:rsidRPr="00336152">
        <w:rPr>
          <w:rFonts w:ascii="Arial" w:hAnsi="Arial" w:cs="Arial"/>
          <w:sz w:val="22"/>
          <w:szCs w:val="22"/>
        </w:rPr>
        <w:t xml:space="preserve"> the</w:t>
      </w:r>
      <w:r>
        <w:rPr>
          <w:rFonts w:ascii="Arial" w:hAnsi="Arial" w:cs="Arial"/>
          <w:sz w:val="22"/>
          <w:szCs w:val="22"/>
        </w:rPr>
        <w:t xml:space="preserve">n such </w:t>
      </w:r>
      <w:r w:rsidRPr="00336152">
        <w:rPr>
          <w:rFonts w:ascii="Arial" w:hAnsi="Arial" w:cs="Arial"/>
          <w:sz w:val="22"/>
          <w:szCs w:val="22"/>
        </w:rPr>
        <w:t>nominees will be elected unopposed</w:t>
      </w:r>
      <w:r>
        <w:rPr>
          <w:rFonts w:ascii="Arial" w:hAnsi="Arial" w:cs="Arial"/>
          <w:sz w:val="22"/>
          <w:szCs w:val="22"/>
        </w:rPr>
        <w:t>;</w:t>
      </w:r>
    </w:p>
    <w:p w14:paraId="5DFB7A7F" w14:textId="0C35ABF6" w:rsidR="00AE4BA2" w:rsidRPr="00684306" w:rsidRDefault="00684306" w:rsidP="00684306">
      <w:pPr>
        <w:numPr>
          <w:ilvl w:val="2"/>
          <w:numId w:val="13"/>
        </w:numPr>
        <w:spacing w:after="240" w:line="480" w:lineRule="auto"/>
        <w:jc w:val="both"/>
        <w:rPr>
          <w:rFonts w:ascii="Arial" w:hAnsi="Arial" w:cs="Arial"/>
          <w:sz w:val="22"/>
          <w:szCs w:val="22"/>
        </w:rPr>
      </w:pPr>
      <w:r w:rsidRPr="00336152">
        <w:rPr>
          <w:rFonts w:ascii="Arial" w:hAnsi="Arial" w:cs="Arial"/>
          <w:sz w:val="22"/>
          <w:szCs w:val="22"/>
        </w:rPr>
        <w:t>should</w:t>
      </w:r>
      <w:r>
        <w:rPr>
          <w:rFonts w:ascii="Arial" w:hAnsi="Arial" w:cs="Arial"/>
          <w:sz w:val="22"/>
          <w:szCs w:val="22"/>
        </w:rPr>
        <w:t xml:space="preserve"> the number of</w:t>
      </w:r>
      <w:r w:rsidRPr="00336152">
        <w:rPr>
          <w:rFonts w:ascii="Arial" w:hAnsi="Arial" w:cs="Arial"/>
          <w:sz w:val="22"/>
          <w:szCs w:val="22"/>
        </w:rPr>
        <w:t xml:space="preserve"> nominations exceed vacancies to be filled at that </w:t>
      </w:r>
      <w:r>
        <w:rPr>
          <w:rFonts w:ascii="Arial" w:hAnsi="Arial" w:cs="Arial"/>
          <w:sz w:val="22"/>
          <w:szCs w:val="22"/>
        </w:rPr>
        <w:t>AGM</w:t>
      </w:r>
      <w:r w:rsidRPr="00336152">
        <w:rPr>
          <w:rFonts w:ascii="Arial" w:hAnsi="Arial" w:cs="Arial"/>
          <w:sz w:val="22"/>
          <w:szCs w:val="22"/>
        </w:rPr>
        <w:t xml:space="preserve">, </w:t>
      </w:r>
      <w:r>
        <w:rPr>
          <w:rFonts w:ascii="Arial" w:hAnsi="Arial" w:cs="Arial"/>
          <w:sz w:val="22"/>
          <w:szCs w:val="22"/>
        </w:rPr>
        <w:t xml:space="preserve">then </w:t>
      </w:r>
      <w:r w:rsidRPr="00684306">
        <w:rPr>
          <w:rFonts w:ascii="Arial" w:hAnsi="Arial" w:cs="Arial"/>
          <w:sz w:val="22"/>
          <w:szCs w:val="22"/>
        </w:rPr>
        <w:t>an</w:t>
      </w:r>
      <w:r w:rsidR="00AE4BA2" w:rsidRPr="00684306">
        <w:rPr>
          <w:rFonts w:ascii="Arial" w:hAnsi="Arial" w:cs="Arial"/>
          <w:sz w:val="22"/>
          <w:szCs w:val="22"/>
        </w:rPr>
        <w:t xml:space="preserve"> election</w:t>
      </w:r>
      <w:r>
        <w:rPr>
          <w:rFonts w:ascii="Arial" w:hAnsi="Arial" w:cs="Arial"/>
          <w:sz w:val="22"/>
          <w:szCs w:val="22"/>
        </w:rPr>
        <w:t>,</w:t>
      </w:r>
      <w:r w:rsidR="00AE4BA2" w:rsidRPr="00684306">
        <w:rPr>
          <w:rFonts w:ascii="Arial" w:hAnsi="Arial" w:cs="Arial"/>
          <w:sz w:val="22"/>
          <w:szCs w:val="22"/>
        </w:rPr>
        <w:t xml:space="preserve"> </w:t>
      </w:r>
      <w:r>
        <w:rPr>
          <w:rFonts w:ascii="Arial" w:hAnsi="Arial" w:cs="Arial"/>
          <w:sz w:val="22"/>
          <w:szCs w:val="22"/>
        </w:rPr>
        <w:t xml:space="preserve">whose </w:t>
      </w:r>
      <w:r w:rsidRPr="00684306">
        <w:rPr>
          <w:rFonts w:ascii="Arial" w:hAnsi="Arial" w:cs="Arial"/>
          <w:sz w:val="22"/>
          <w:szCs w:val="22"/>
        </w:rPr>
        <w:t xml:space="preserve">arrangements shall be determined and </w:t>
      </w:r>
      <w:r w:rsidRPr="00684306">
        <w:rPr>
          <w:rFonts w:ascii="Arial" w:hAnsi="Arial" w:cs="Arial"/>
          <w:sz w:val="22"/>
          <w:szCs w:val="22"/>
        </w:rPr>
        <w:lastRenderedPageBreak/>
        <w:t>made by the Trustees</w:t>
      </w:r>
      <w:r>
        <w:rPr>
          <w:rFonts w:ascii="Arial" w:hAnsi="Arial" w:cs="Arial"/>
          <w:sz w:val="22"/>
          <w:szCs w:val="22"/>
        </w:rPr>
        <w:t xml:space="preserve">, </w:t>
      </w:r>
      <w:r w:rsidR="00AE4BA2" w:rsidRPr="00684306">
        <w:rPr>
          <w:rFonts w:ascii="Arial" w:hAnsi="Arial" w:cs="Arial"/>
          <w:sz w:val="22"/>
          <w:szCs w:val="22"/>
        </w:rPr>
        <w:t>shall be conducted by a system of postal and/or voting by Electronic Means prior to that AGM;</w:t>
      </w:r>
    </w:p>
    <w:bookmarkEnd w:id="32"/>
    <w:p w14:paraId="47F47F9A" w14:textId="7866C7B7" w:rsidR="00336152" w:rsidRPr="00336152" w:rsidRDefault="00336152" w:rsidP="00336152">
      <w:pPr>
        <w:numPr>
          <w:ilvl w:val="2"/>
          <w:numId w:val="13"/>
        </w:numPr>
        <w:spacing w:after="240" w:line="480" w:lineRule="auto"/>
        <w:jc w:val="both"/>
        <w:rPr>
          <w:rFonts w:ascii="Arial" w:hAnsi="Arial" w:cs="Arial"/>
          <w:sz w:val="22"/>
          <w:szCs w:val="22"/>
        </w:rPr>
      </w:pPr>
      <w:r w:rsidRPr="00336152">
        <w:rPr>
          <w:rFonts w:ascii="Arial" w:hAnsi="Arial" w:cs="Arial"/>
          <w:sz w:val="22"/>
          <w:szCs w:val="22"/>
        </w:rPr>
        <w:t>where such a postal vote</w:t>
      </w:r>
      <w:r w:rsidR="00AE4BA2">
        <w:rPr>
          <w:rFonts w:ascii="Arial" w:hAnsi="Arial" w:cs="Arial"/>
          <w:sz w:val="22"/>
          <w:szCs w:val="22"/>
        </w:rPr>
        <w:t xml:space="preserve"> </w:t>
      </w:r>
      <w:r w:rsidR="005E5A9B">
        <w:rPr>
          <w:rFonts w:ascii="Arial" w:hAnsi="Arial" w:cs="Arial"/>
          <w:sz w:val="22"/>
          <w:szCs w:val="22"/>
        </w:rPr>
        <w:t>and/</w:t>
      </w:r>
      <w:r w:rsidR="00AE4BA2">
        <w:rPr>
          <w:rFonts w:ascii="Arial" w:hAnsi="Arial" w:cs="Arial"/>
          <w:sz w:val="22"/>
          <w:szCs w:val="22"/>
        </w:rPr>
        <w:t>or vote by Electronic Means</w:t>
      </w:r>
      <w:r w:rsidRPr="00336152">
        <w:rPr>
          <w:rFonts w:ascii="Arial" w:hAnsi="Arial" w:cs="Arial"/>
          <w:sz w:val="22"/>
          <w:szCs w:val="22"/>
        </w:rPr>
        <w:t xml:space="preserve"> is conducted, a resolution shall be proposed to the </w:t>
      </w:r>
      <w:r w:rsidR="004C50C8">
        <w:rPr>
          <w:rFonts w:ascii="Arial" w:hAnsi="Arial" w:cs="Arial"/>
          <w:sz w:val="22"/>
          <w:szCs w:val="22"/>
        </w:rPr>
        <w:t>AGM</w:t>
      </w:r>
      <w:r w:rsidRPr="00336152">
        <w:rPr>
          <w:rFonts w:ascii="Arial" w:hAnsi="Arial" w:cs="Arial"/>
          <w:sz w:val="22"/>
          <w:szCs w:val="22"/>
        </w:rPr>
        <w:t xml:space="preserve"> to accept the results of the vote, and where the </w:t>
      </w:r>
      <w:r w:rsidR="004C50C8">
        <w:rPr>
          <w:rFonts w:ascii="Arial" w:hAnsi="Arial" w:cs="Arial"/>
          <w:sz w:val="22"/>
          <w:szCs w:val="22"/>
        </w:rPr>
        <w:t>AGM</w:t>
      </w:r>
      <w:r w:rsidRPr="00336152">
        <w:rPr>
          <w:rFonts w:ascii="Arial" w:hAnsi="Arial" w:cs="Arial"/>
          <w:sz w:val="22"/>
          <w:szCs w:val="22"/>
        </w:rPr>
        <w:t xml:space="preserve"> resolves to accept the results the </w:t>
      </w:r>
      <w:r w:rsidR="004C50C8">
        <w:rPr>
          <w:rFonts w:ascii="Arial" w:hAnsi="Arial" w:cs="Arial"/>
          <w:sz w:val="22"/>
          <w:szCs w:val="22"/>
        </w:rPr>
        <w:t>T</w:t>
      </w:r>
      <w:r w:rsidRPr="00336152">
        <w:rPr>
          <w:rFonts w:ascii="Arial" w:hAnsi="Arial" w:cs="Arial"/>
          <w:sz w:val="22"/>
          <w:szCs w:val="22"/>
        </w:rPr>
        <w:t>rustees elected according to those results shall be treated as duly appointed;</w:t>
      </w:r>
    </w:p>
    <w:p w14:paraId="09D0229F" w14:textId="16D433EC" w:rsidR="00336152" w:rsidRPr="00336152" w:rsidRDefault="00336152" w:rsidP="00336152">
      <w:pPr>
        <w:numPr>
          <w:ilvl w:val="2"/>
          <w:numId w:val="13"/>
        </w:numPr>
        <w:spacing w:after="240" w:line="480" w:lineRule="auto"/>
        <w:jc w:val="both"/>
        <w:rPr>
          <w:rFonts w:ascii="Arial" w:hAnsi="Arial" w:cs="Arial"/>
          <w:sz w:val="22"/>
          <w:szCs w:val="22"/>
        </w:rPr>
      </w:pPr>
      <w:bookmarkStart w:id="33" w:name="_Ref44433590"/>
      <w:r w:rsidRPr="00336152">
        <w:rPr>
          <w:rFonts w:ascii="Arial" w:hAnsi="Arial" w:cs="Arial"/>
          <w:sz w:val="22"/>
          <w:szCs w:val="22"/>
        </w:rPr>
        <w:t xml:space="preserve">where the </w:t>
      </w:r>
      <w:r w:rsidR="004C50C8">
        <w:rPr>
          <w:rFonts w:ascii="Arial" w:hAnsi="Arial" w:cs="Arial"/>
          <w:sz w:val="22"/>
          <w:szCs w:val="22"/>
        </w:rPr>
        <w:t>AGM</w:t>
      </w:r>
      <w:r w:rsidRPr="00336152">
        <w:rPr>
          <w:rFonts w:ascii="Arial" w:hAnsi="Arial" w:cs="Arial"/>
          <w:sz w:val="22"/>
          <w:szCs w:val="22"/>
        </w:rPr>
        <w:t xml:space="preserve"> does not resolve to accept the results of the vote, then the </w:t>
      </w:r>
      <w:r w:rsidR="004C50C8">
        <w:rPr>
          <w:rFonts w:ascii="Arial" w:hAnsi="Arial" w:cs="Arial"/>
          <w:sz w:val="22"/>
          <w:szCs w:val="22"/>
        </w:rPr>
        <w:t>T</w:t>
      </w:r>
      <w:r w:rsidRPr="00336152">
        <w:rPr>
          <w:rFonts w:ascii="Arial" w:hAnsi="Arial" w:cs="Arial"/>
          <w:sz w:val="22"/>
          <w:szCs w:val="22"/>
        </w:rPr>
        <w:t>rustees shall call an extraordinary general meeting</w:t>
      </w:r>
      <w:r w:rsidR="00684306">
        <w:rPr>
          <w:rFonts w:ascii="Arial" w:hAnsi="Arial" w:cs="Arial"/>
          <w:sz w:val="22"/>
          <w:szCs w:val="22"/>
        </w:rPr>
        <w:t xml:space="preserve"> (to be held within five weeks of the relevant AGM)</w:t>
      </w:r>
      <w:r w:rsidRPr="00336152">
        <w:rPr>
          <w:rFonts w:ascii="Arial" w:hAnsi="Arial" w:cs="Arial"/>
          <w:sz w:val="22"/>
          <w:szCs w:val="22"/>
        </w:rPr>
        <w:t xml:space="preserve"> for the purpose of electing </w:t>
      </w:r>
      <w:r w:rsidR="004C50C8">
        <w:rPr>
          <w:rFonts w:ascii="Arial" w:hAnsi="Arial" w:cs="Arial"/>
          <w:sz w:val="22"/>
          <w:szCs w:val="22"/>
        </w:rPr>
        <w:t>T</w:t>
      </w:r>
      <w:r w:rsidRPr="00336152">
        <w:rPr>
          <w:rFonts w:ascii="Arial" w:hAnsi="Arial" w:cs="Arial"/>
          <w:sz w:val="22"/>
          <w:szCs w:val="22"/>
        </w:rPr>
        <w:t xml:space="preserve">rustees to fill the vacancies to be filled at that </w:t>
      </w:r>
      <w:r w:rsidR="004C50C8">
        <w:rPr>
          <w:rFonts w:ascii="Arial" w:hAnsi="Arial" w:cs="Arial"/>
          <w:sz w:val="22"/>
          <w:szCs w:val="22"/>
        </w:rPr>
        <w:t>AGM</w:t>
      </w:r>
      <w:r w:rsidRPr="00336152">
        <w:rPr>
          <w:rFonts w:ascii="Arial" w:hAnsi="Arial" w:cs="Arial"/>
          <w:sz w:val="22"/>
          <w:szCs w:val="22"/>
        </w:rPr>
        <w:t xml:space="preserve">, and the Elected </w:t>
      </w:r>
      <w:r w:rsidR="004C50C8">
        <w:rPr>
          <w:rFonts w:ascii="Arial" w:hAnsi="Arial" w:cs="Arial"/>
          <w:sz w:val="22"/>
          <w:szCs w:val="22"/>
        </w:rPr>
        <w:t>T</w:t>
      </w:r>
      <w:r w:rsidRPr="00336152">
        <w:rPr>
          <w:rFonts w:ascii="Arial" w:hAnsi="Arial" w:cs="Arial"/>
          <w:sz w:val="22"/>
          <w:szCs w:val="22"/>
        </w:rPr>
        <w:t>rustees who would otherwise have retired at that meeting shall continue in office until the extraordinary general meeting;</w:t>
      </w:r>
      <w:bookmarkEnd w:id="33"/>
    </w:p>
    <w:p w14:paraId="1F0391AC" w14:textId="59575893" w:rsidR="00336152" w:rsidRPr="00336152" w:rsidRDefault="00336152" w:rsidP="00336152">
      <w:pPr>
        <w:numPr>
          <w:ilvl w:val="2"/>
          <w:numId w:val="13"/>
        </w:numPr>
        <w:spacing w:after="240" w:line="480" w:lineRule="auto"/>
        <w:jc w:val="both"/>
        <w:rPr>
          <w:rFonts w:ascii="Arial" w:hAnsi="Arial" w:cs="Arial"/>
          <w:sz w:val="22"/>
          <w:szCs w:val="22"/>
        </w:rPr>
      </w:pPr>
      <w:bookmarkStart w:id="34" w:name="_Ref45623402"/>
      <w:r w:rsidRPr="00336152">
        <w:rPr>
          <w:rFonts w:ascii="Arial" w:hAnsi="Arial" w:cs="Arial"/>
          <w:sz w:val="22"/>
          <w:szCs w:val="22"/>
        </w:rPr>
        <w:t xml:space="preserve">nominations </w:t>
      </w:r>
      <w:r w:rsidR="00684306">
        <w:rPr>
          <w:rFonts w:ascii="Arial" w:hAnsi="Arial" w:cs="Arial"/>
          <w:sz w:val="22"/>
          <w:szCs w:val="22"/>
        </w:rPr>
        <w:t xml:space="preserve">submitted in accordance with </w:t>
      </w:r>
      <w:r w:rsidR="004C50C8">
        <w:rPr>
          <w:rFonts w:ascii="Arial" w:hAnsi="Arial" w:cs="Arial"/>
          <w:sz w:val="22"/>
          <w:szCs w:val="22"/>
        </w:rPr>
        <w:t xml:space="preserve">Article </w:t>
      </w:r>
      <w:r w:rsidR="004C50C8">
        <w:rPr>
          <w:rFonts w:ascii="Arial" w:hAnsi="Arial" w:cs="Arial"/>
          <w:sz w:val="22"/>
          <w:szCs w:val="22"/>
        </w:rPr>
        <w:fldChar w:fldCharType="begin"/>
      </w:r>
      <w:r w:rsidR="004C50C8">
        <w:rPr>
          <w:rFonts w:ascii="Arial" w:hAnsi="Arial" w:cs="Arial"/>
          <w:sz w:val="22"/>
          <w:szCs w:val="22"/>
        </w:rPr>
        <w:instrText xml:space="preserve"> REF _Ref44432401 \w \h </w:instrText>
      </w:r>
      <w:r w:rsidR="004C50C8">
        <w:rPr>
          <w:rFonts w:ascii="Arial" w:hAnsi="Arial" w:cs="Arial"/>
          <w:sz w:val="22"/>
          <w:szCs w:val="22"/>
        </w:rPr>
      </w:r>
      <w:r w:rsidR="004C50C8">
        <w:rPr>
          <w:rFonts w:ascii="Arial" w:hAnsi="Arial" w:cs="Arial"/>
          <w:sz w:val="22"/>
          <w:szCs w:val="22"/>
        </w:rPr>
        <w:fldChar w:fldCharType="separate"/>
      </w:r>
      <w:r w:rsidR="007B728E">
        <w:rPr>
          <w:rFonts w:ascii="Arial" w:hAnsi="Arial" w:cs="Arial"/>
          <w:sz w:val="22"/>
          <w:szCs w:val="22"/>
        </w:rPr>
        <w:t>4.17(a)</w:t>
      </w:r>
      <w:r w:rsidR="004C50C8">
        <w:rPr>
          <w:rFonts w:ascii="Arial" w:hAnsi="Arial" w:cs="Arial"/>
          <w:sz w:val="22"/>
          <w:szCs w:val="22"/>
        </w:rPr>
        <w:fldChar w:fldCharType="end"/>
      </w:r>
      <w:r w:rsidRPr="00336152">
        <w:rPr>
          <w:rFonts w:ascii="Arial" w:hAnsi="Arial" w:cs="Arial"/>
          <w:sz w:val="22"/>
          <w:szCs w:val="22"/>
        </w:rPr>
        <w:t xml:space="preserve"> shall remain valid (unless withdrawn), but any </w:t>
      </w:r>
      <w:r w:rsidR="00B52EF4">
        <w:rPr>
          <w:rFonts w:ascii="Arial" w:hAnsi="Arial" w:cs="Arial"/>
          <w:sz w:val="22"/>
          <w:szCs w:val="22"/>
        </w:rPr>
        <w:t>new nominations submitted by a nominee may be accepted provided that such submission is</w:t>
      </w:r>
      <w:r w:rsidR="00684306">
        <w:rPr>
          <w:rFonts w:ascii="Arial" w:hAnsi="Arial" w:cs="Arial"/>
          <w:sz w:val="22"/>
          <w:szCs w:val="22"/>
        </w:rPr>
        <w:t xml:space="preserve"> </w:t>
      </w:r>
      <w:r w:rsidRPr="00336152">
        <w:rPr>
          <w:rFonts w:ascii="Arial" w:hAnsi="Arial" w:cs="Arial"/>
          <w:sz w:val="22"/>
          <w:szCs w:val="22"/>
        </w:rPr>
        <w:t xml:space="preserve">received by the </w:t>
      </w:r>
      <w:r w:rsidR="009255F5">
        <w:rPr>
          <w:rFonts w:ascii="Arial" w:hAnsi="Arial" w:cs="Arial"/>
          <w:sz w:val="22"/>
          <w:szCs w:val="22"/>
        </w:rPr>
        <w:t>S</w:t>
      </w:r>
      <w:r w:rsidRPr="00336152">
        <w:rPr>
          <w:rFonts w:ascii="Arial" w:hAnsi="Arial" w:cs="Arial"/>
          <w:sz w:val="22"/>
          <w:szCs w:val="22"/>
        </w:rPr>
        <w:t xml:space="preserve">ecretary or other designated officer </w:t>
      </w:r>
      <w:r w:rsidR="00B52EF4">
        <w:rPr>
          <w:rFonts w:ascii="Arial" w:hAnsi="Arial" w:cs="Arial"/>
          <w:sz w:val="22"/>
          <w:szCs w:val="22"/>
        </w:rPr>
        <w:t>(</w:t>
      </w:r>
      <w:r w:rsidR="00B52EF4" w:rsidRPr="00336152">
        <w:rPr>
          <w:rFonts w:ascii="Arial" w:hAnsi="Arial" w:cs="Arial"/>
          <w:sz w:val="22"/>
          <w:szCs w:val="22"/>
        </w:rPr>
        <w:t xml:space="preserve">to be specified by the </w:t>
      </w:r>
      <w:r w:rsidR="00B52EF4">
        <w:rPr>
          <w:rFonts w:ascii="Arial" w:hAnsi="Arial" w:cs="Arial"/>
          <w:sz w:val="22"/>
          <w:szCs w:val="22"/>
        </w:rPr>
        <w:t>T</w:t>
      </w:r>
      <w:r w:rsidR="00B52EF4" w:rsidRPr="00336152">
        <w:rPr>
          <w:rFonts w:ascii="Arial" w:hAnsi="Arial" w:cs="Arial"/>
          <w:sz w:val="22"/>
          <w:szCs w:val="22"/>
        </w:rPr>
        <w:t>rustees</w:t>
      </w:r>
      <w:r w:rsidR="00B52EF4">
        <w:rPr>
          <w:rFonts w:ascii="Arial" w:hAnsi="Arial" w:cs="Arial"/>
          <w:sz w:val="22"/>
          <w:szCs w:val="22"/>
        </w:rPr>
        <w:t>)</w:t>
      </w:r>
      <w:r w:rsidR="00B52EF4" w:rsidRPr="00336152">
        <w:rPr>
          <w:rFonts w:ascii="Arial" w:hAnsi="Arial" w:cs="Arial"/>
          <w:sz w:val="22"/>
          <w:szCs w:val="22"/>
        </w:rPr>
        <w:t xml:space="preserve"> </w:t>
      </w:r>
      <w:r w:rsidRPr="00336152">
        <w:rPr>
          <w:rFonts w:ascii="Arial" w:hAnsi="Arial" w:cs="Arial"/>
          <w:sz w:val="22"/>
          <w:szCs w:val="22"/>
        </w:rPr>
        <w:t xml:space="preserve">not later than </w:t>
      </w:r>
      <w:r w:rsidR="004F6353">
        <w:rPr>
          <w:rFonts w:ascii="Arial" w:hAnsi="Arial" w:cs="Arial"/>
          <w:sz w:val="22"/>
          <w:szCs w:val="22"/>
        </w:rPr>
        <w:t>two</w:t>
      </w:r>
      <w:r w:rsidR="004C50C8">
        <w:rPr>
          <w:rFonts w:ascii="Arial" w:hAnsi="Arial" w:cs="Arial"/>
          <w:sz w:val="22"/>
          <w:szCs w:val="22"/>
        </w:rPr>
        <w:t xml:space="preserve"> Business Days</w:t>
      </w:r>
      <w:r w:rsidRPr="00336152">
        <w:rPr>
          <w:rFonts w:ascii="Arial" w:hAnsi="Arial" w:cs="Arial"/>
          <w:sz w:val="22"/>
          <w:szCs w:val="22"/>
        </w:rPr>
        <w:t xml:space="preserve"> before the</w:t>
      </w:r>
      <w:r w:rsidR="00B52EF4">
        <w:rPr>
          <w:rFonts w:ascii="Arial" w:hAnsi="Arial" w:cs="Arial"/>
          <w:sz w:val="22"/>
          <w:szCs w:val="22"/>
        </w:rPr>
        <w:t xml:space="preserve"> start of the </w:t>
      </w:r>
      <w:r w:rsidRPr="00336152">
        <w:rPr>
          <w:rFonts w:ascii="Arial" w:hAnsi="Arial" w:cs="Arial"/>
          <w:sz w:val="22"/>
          <w:szCs w:val="22"/>
        </w:rPr>
        <w:t>extraordinary general meeting</w:t>
      </w:r>
      <w:r w:rsidR="00B52EF4">
        <w:rPr>
          <w:rFonts w:ascii="Arial" w:hAnsi="Arial" w:cs="Arial"/>
          <w:sz w:val="22"/>
          <w:szCs w:val="22"/>
        </w:rPr>
        <w:t xml:space="preserve"> whose date, time and location is set in accordance with Article </w:t>
      </w:r>
      <w:r w:rsidR="00B52EF4">
        <w:rPr>
          <w:rFonts w:ascii="Arial" w:hAnsi="Arial" w:cs="Arial"/>
          <w:sz w:val="22"/>
          <w:szCs w:val="22"/>
        </w:rPr>
        <w:fldChar w:fldCharType="begin"/>
      </w:r>
      <w:r w:rsidR="00B52EF4">
        <w:rPr>
          <w:rFonts w:ascii="Arial" w:hAnsi="Arial" w:cs="Arial"/>
          <w:sz w:val="22"/>
          <w:szCs w:val="22"/>
        </w:rPr>
        <w:instrText xml:space="preserve"> REF _Ref44433590 \w \h </w:instrText>
      </w:r>
      <w:r w:rsidR="00B52EF4">
        <w:rPr>
          <w:rFonts w:ascii="Arial" w:hAnsi="Arial" w:cs="Arial"/>
          <w:sz w:val="22"/>
          <w:szCs w:val="22"/>
        </w:rPr>
      </w:r>
      <w:r w:rsidR="00B52EF4">
        <w:rPr>
          <w:rFonts w:ascii="Arial" w:hAnsi="Arial" w:cs="Arial"/>
          <w:sz w:val="22"/>
          <w:szCs w:val="22"/>
        </w:rPr>
        <w:fldChar w:fldCharType="separate"/>
      </w:r>
      <w:r w:rsidR="007B728E">
        <w:rPr>
          <w:rFonts w:ascii="Arial" w:hAnsi="Arial" w:cs="Arial"/>
          <w:sz w:val="22"/>
          <w:szCs w:val="22"/>
        </w:rPr>
        <w:t>4.17(e)</w:t>
      </w:r>
      <w:r w:rsidR="00B52EF4">
        <w:rPr>
          <w:rFonts w:ascii="Arial" w:hAnsi="Arial" w:cs="Arial"/>
          <w:sz w:val="22"/>
          <w:szCs w:val="22"/>
        </w:rPr>
        <w:fldChar w:fldCharType="end"/>
      </w:r>
      <w:r w:rsidRPr="00336152">
        <w:rPr>
          <w:rFonts w:ascii="Arial" w:hAnsi="Arial" w:cs="Arial"/>
          <w:sz w:val="22"/>
          <w:szCs w:val="22"/>
        </w:rPr>
        <w:t>;</w:t>
      </w:r>
      <w:bookmarkEnd w:id="34"/>
    </w:p>
    <w:p w14:paraId="66F827C8" w14:textId="24D6BFC9" w:rsidR="00336152" w:rsidRPr="00336152" w:rsidRDefault="00B52EF4" w:rsidP="00336152">
      <w:pPr>
        <w:numPr>
          <w:ilvl w:val="2"/>
          <w:numId w:val="13"/>
        </w:numPr>
        <w:spacing w:after="240" w:line="480" w:lineRule="auto"/>
        <w:jc w:val="both"/>
        <w:rPr>
          <w:rFonts w:ascii="Arial" w:hAnsi="Arial" w:cs="Arial"/>
          <w:sz w:val="22"/>
          <w:szCs w:val="22"/>
        </w:rPr>
      </w:pPr>
      <w:bookmarkStart w:id="35" w:name="_Ref44432869"/>
      <w:r>
        <w:rPr>
          <w:rFonts w:ascii="Arial" w:hAnsi="Arial" w:cs="Arial"/>
          <w:sz w:val="22"/>
          <w:szCs w:val="22"/>
        </w:rPr>
        <w:t xml:space="preserve">any </w:t>
      </w:r>
      <w:r w:rsidR="00336152" w:rsidRPr="00336152">
        <w:rPr>
          <w:rFonts w:ascii="Arial" w:hAnsi="Arial" w:cs="Arial"/>
          <w:sz w:val="22"/>
          <w:szCs w:val="22"/>
        </w:rPr>
        <w:t>nominees</w:t>
      </w:r>
      <w:r>
        <w:rPr>
          <w:rFonts w:ascii="Arial" w:hAnsi="Arial" w:cs="Arial"/>
          <w:sz w:val="22"/>
          <w:szCs w:val="22"/>
        </w:rPr>
        <w:t xml:space="preserve"> who</w:t>
      </w:r>
      <w:r w:rsidR="006F4806">
        <w:rPr>
          <w:rFonts w:ascii="Arial" w:hAnsi="Arial" w:cs="Arial"/>
          <w:sz w:val="22"/>
          <w:szCs w:val="22"/>
        </w:rPr>
        <w:t>se</w:t>
      </w:r>
      <w:r>
        <w:rPr>
          <w:rFonts w:ascii="Arial" w:hAnsi="Arial" w:cs="Arial"/>
          <w:sz w:val="22"/>
          <w:szCs w:val="22"/>
        </w:rPr>
        <w:t xml:space="preserve"> submission has been validly received</w:t>
      </w:r>
      <w:r w:rsidR="00DA3114">
        <w:rPr>
          <w:rFonts w:ascii="Arial" w:hAnsi="Arial" w:cs="Arial"/>
          <w:sz w:val="22"/>
          <w:szCs w:val="22"/>
        </w:rPr>
        <w:t xml:space="preserve"> (under </w:t>
      </w:r>
      <w:r w:rsidR="0090686E">
        <w:rPr>
          <w:rFonts w:ascii="Arial" w:hAnsi="Arial" w:cs="Arial"/>
          <w:sz w:val="22"/>
          <w:szCs w:val="22"/>
        </w:rPr>
        <w:t xml:space="preserve">Article </w:t>
      </w:r>
      <w:r w:rsidR="00226068">
        <w:rPr>
          <w:rFonts w:ascii="Arial" w:hAnsi="Arial" w:cs="Arial"/>
          <w:sz w:val="22"/>
          <w:szCs w:val="22"/>
        </w:rPr>
        <w:fldChar w:fldCharType="begin"/>
      </w:r>
      <w:r w:rsidR="00226068">
        <w:rPr>
          <w:rFonts w:ascii="Arial" w:hAnsi="Arial" w:cs="Arial"/>
          <w:sz w:val="22"/>
          <w:szCs w:val="22"/>
        </w:rPr>
        <w:instrText xml:space="preserve"> REF _Ref45623399 \w \h </w:instrText>
      </w:r>
      <w:r w:rsidR="00226068">
        <w:rPr>
          <w:rFonts w:ascii="Arial" w:hAnsi="Arial" w:cs="Arial"/>
          <w:sz w:val="22"/>
          <w:szCs w:val="22"/>
        </w:rPr>
      </w:r>
      <w:r w:rsidR="00226068">
        <w:rPr>
          <w:rFonts w:ascii="Arial" w:hAnsi="Arial" w:cs="Arial"/>
          <w:sz w:val="22"/>
          <w:szCs w:val="22"/>
        </w:rPr>
        <w:fldChar w:fldCharType="separate"/>
      </w:r>
      <w:r w:rsidR="007B728E">
        <w:rPr>
          <w:rFonts w:ascii="Arial" w:hAnsi="Arial" w:cs="Arial"/>
          <w:sz w:val="22"/>
          <w:szCs w:val="22"/>
        </w:rPr>
        <w:t>4.17(a)</w:t>
      </w:r>
      <w:r w:rsidR="00226068">
        <w:rPr>
          <w:rFonts w:ascii="Arial" w:hAnsi="Arial" w:cs="Arial"/>
          <w:sz w:val="22"/>
          <w:szCs w:val="22"/>
        </w:rPr>
        <w:fldChar w:fldCharType="end"/>
      </w:r>
      <w:r w:rsidR="0090686E">
        <w:rPr>
          <w:rFonts w:ascii="Arial" w:hAnsi="Arial" w:cs="Arial"/>
          <w:sz w:val="22"/>
          <w:szCs w:val="22"/>
        </w:rPr>
        <w:t xml:space="preserve"> or </w:t>
      </w:r>
      <w:r w:rsidR="0090686E">
        <w:rPr>
          <w:rFonts w:ascii="Arial" w:hAnsi="Arial" w:cs="Arial"/>
          <w:sz w:val="22"/>
          <w:szCs w:val="22"/>
        </w:rPr>
        <w:fldChar w:fldCharType="begin"/>
      </w:r>
      <w:r w:rsidR="0090686E">
        <w:rPr>
          <w:rFonts w:ascii="Arial" w:hAnsi="Arial" w:cs="Arial"/>
          <w:sz w:val="22"/>
          <w:szCs w:val="22"/>
        </w:rPr>
        <w:instrText xml:space="preserve"> REF _Ref45623402 \w \h </w:instrText>
      </w:r>
      <w:r w:rsidR="0090686E">
        <w:rPr>
          <w:rFonts w:ascii="Arial" w:hAnsi="Arial" w:cs="Arial"/>
          <w:sz w:val="22"/>
          <w:szCs w:val="22"/>
        </w:rPr>
      </w:r>
      <w:r w:rsidR="0090686E">
        <w:rPr>
          <w:rFonts w:ascii="Arial" w:hAnsi="Arial" w:cs="Arial"/>
          <w:sz w:val="22"/>
          <w:szCs w:val="22"/>
        </w:rPr>
        <w:fldChar w:fldCharType="separate"/>
      </w:r>
      <w:r w:rsidR="007B728E">
        <w:rPr>
          <w:rFonts w:ascii="Arial" w:hAnsi="Arial" w:cs="Arial"/>
          <w:sz w:val="22"/>
          <w:szCs w:val="22"/>
        </w:rPr>
        <w:t>4.17(f)</w:t>
      </w:r>
      <w:r w:rsidR="0090686E">
        <w:rPr>
          <w:rFonts w:ascii="Arial" w:hAnsi="Arial" w:cs="Arial"/>
          <w:sz w:val="22"/>
          <w:szCs w:val="22"/>
        </w:rPr>
        <w:fldChar w:fldCharType="end"/>
      </w:r>
      <w:r w:rsidR="00DA3114">
        <w:rPr>
          <w:rFonts w:ascii="Arial" w:hAnsi="Arial" w:cs="Arial"/>
          <w:sz w:val="22"/>
          <w:szCs w:val="22"/>
        </w:rPr>
        <w:t>)</w:t>
      </w:r>
      <w:r>
        <w:rPr>
          <w:rFonts w:ascii="Arial" w:hAnsi="Arial" w:cs="Arial"/>
          <w:sz w:val="22"/>
          <w:szCs w:val="22"/>
        </w:rPr>
        <w:t xml:space="preserve"> </w:t>
      </w:r>
      <w:r w:rsidR="00336152" w:rsidRPr="00336152">
        <w:rPr>
          <w:rFonts w:ascii="Arial" w:hAnsi="Arial" w:cs="Arial"/>
          <w:sz w:val="22"/>
          <w:szCs w:val="22"/>
        </w:rPr>
        <w:t xml:space="preserve">shall be given an opportunity to speak at the extraordinary general meeting subject to any time limit set by the </w:t>
      </w:r>
      <w:r w:rsidR="00CE1C84">
        <w:rPr>
          <w:rFonts w:ascii="Arial" w:hAnsi="Arial" w:cs="Arial"/>
          <w:sz w:val="22"/>
          <w:szCs w:val="22"/>
        </w:rPr>
        <w:t>C</w:t>
      </w:r>
      <w:r w:rsidR="00336152" w:rsidRPr="00336152">
        <w:rPr>
          <w:rFonts w:ascii="Arial" w:hAnsi="Arial" w:cs="Arial"/>
          <w:sz w:val="22"/>
          <w:szCs w:val="22"/>
        </w:rPr>
        <w:t xml:space="preserve">hair, and the </w:t>
      </w:r>
      <w:r w:rsidR="00CE1C84">
        <w:rPr>
          <w:rFonts w:ascii="Arial" w:hAnsi="Arial" w:cs="Arial"/>
          <w:sz w:val="22"/>
          <w:szCs w:val="22"/>
        </w:rPr>
        <w:t>T</w:t>
      </w:r>
      <w:r w:rsidR="00336152" w:rsidRPr="00336152">
        <w:rPr>
          <w:rFonts w:ascii="Arial" w:hAnsi="Arial" w:cs="Arial"/>
          <w:sz w:val="22"/>
          <w:szCs w:val="22"/>
        </w:rPr>
        <w:t>rustees to fill the relevant vacancies shall be elected by that meeting;</w:t>
      </w:r>
      <w:bookmarkEnd w:id="35"/>
    </w:p>
    <w:p w14:paraId="591B1B9E" w14:textId="4EA4D89B" w:rsidR="00336152" w:rsidRPr="00336152" w:rsidRDefault="00336152" w:rsidP="00336152">
      <w:pPr>
        <w:numPr>
          <w:ilvl w:val="2"/>
          <w:numId w:val="13"/>
        </w:numPr>
        <w:spacing w:after="240" w:line="480" w:lineRule="auto"/>
        <w:jc w:val="both"/>
        <w:rPr>
          <w:rFonts w:ascii="Arial" w:hAnsi="Arial" w:cs="Arial"/>
          <w:sz w:val="22"/>
          <w:szCs w:val="22"/>
        </w:rPr>
      </w:pPr>
      <w:r w:rsidRPr="00336152">
        <w:rPr>
          <w:rFonts w:ascii="Arial" w:hAnsi="Arial" w:cs="Arial"/>
          <w:sz w:val="22"/>
          <w:szCs w:val="22"/>
        </w:rPr>
        <w:lastRenderedPageBreak/>
        <w:t xml:space="preserve">for the purpose of </w:t>
      </w:r>
      <w:r w:rsidR="00CE1C84" w:rsidRPr="003121CE">
        <w:rPr>
          <w:rFonts w:ascii="Arial" w:hAnsi="Arial" w:cs="Arial"/>
          <w:sz w:val="22"/>
          <w:szCs w:val="22"/>
        </w:rPr>
        <w:t xml:space="preserve">Article </w:t>
      </w:r>
      <w:r w:rsidR="00CE1C84">
        <w:rPr>
          <w:rFonts w:ascii="Arial" w:hAnsi="Arial" w:cs="Arial"/>
          <w:sz w:val="22"/>
          <w:szCs w:val="22"/>
        </w:rPr>
        <w:fldChar w:fldCharType="begin"/>
      </w:r>
      <w:r w:rsidR="00CE1C84">
        <w:rPr>
          <w:rFonts w:ascii="Arial" w:hAnsi="Arial" w:cs="Arial"/>
          <w:sz w:val="22"/>
          <w:szCs w:val="22"/>
        </w:rPr>
        <w:instrText xml:space="preserve"> REF _Ref43890922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4.13</w:t>
      </w:r>
      <w:r w:rsidR="00CE1C84">
        <w:rPr>
          <w:rFonts w:ascii="Arial" w:hAnsi="Arial" w:cs="Arial"/>
          <w:sz w:val="22"/>
          <w:szCs w:val="22"/>
        </w:rPr>
        <w:fldChar w:fldCharType="end"/>
      </w:r>
      <w:r w:rsidR="00CE1C84" w:rsidRPr="003121CE">
        <w:rPr>
          <w:rFonts w:ascii="Arial" w:hAnsi="Arial" w:cs="Arial"/>
          <w:sz w:val="22"/>
          <w:szCs w:val="22"/>
        </w:rPr>
        <w:t xml:space="preserve"> or </w:t>
      </w:r>
      <w:r w:rsidR="00CE1C84">
        <w:rPr>
          <w:rFonts w:ascii="Arial" w:hAnsi="Arial" w:cs="Arial"/>
          <w:sz w:val="22"/>
          <w:szCs w:val="22"/>
        </w:rPr>
        <w:fldChar w:fldCharType="begin"/>
      </w:r>
      <w:r w:rsidR="00CE1C84">
        <w:rPr>
          <w:rFonts w:ascii="Arial" w:hAnsi="Arial" w:cs="Arial"/>
          <w:sz w:val="22"/>
          <w:szCs w:val="22"/>
        </w:rPr>
        <w:instrText xml:space="preserve"> REF _Ref44431696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4.21(b)</w:t>
      </w:r>
      <w:r w:rsidR="00CE1C84">
        <w:rPr>
          <w:rFonts w:ascii="Arial" w:hAnsi="Arial" w:cs="Arial"/>
          <w:sz w:val="22"/>
          <w:szCs w:val="22"/>
        </w:rPr>
        <w:fldChar w:fldCharType="end"/>
      </w:r>
      <w:r w:rsidRPr="00336152">
        <w:rPr>
          <w:rFonts w:ascii="Arial" w:hAnsi="Arial" w:cs="Arial"/>
          <w:sz w:val="22"/>
          <w:szCs w:val="22"/>
        </w:rPr>
        <w:t xml:space="preserve">, a </w:t>
      </w:r>
      <w:r w:rsidR="00CE1C84">
        <w:rPr>
          <w:rFonts w:ascii="Arial" w:hAnsi="Arial" w:cs="Arial"/>
          <w:sz w:val="22"/>
          <w:szCs w:val="22"/>
        </w:rPr>
        <w:t>T</w:t>
      </w:r>
      <w:r w:rsidRPr="00336152">
        <w:rPr>
          <w:rFonts w:ascii="Arial" w:hAnsi="Arial" w:cs="Arial"/>
          <w:sz w:val="22"/>
          <w:szCs w:val="22"/>
        </w:rPr>
        <w:t>rustee elected under this Article</w:t>
      </w:r>
      <w:r w:rsidR="00CE1C84">
        <w:rPr>
          <w:rFonts w:ascii="Arial" w:hAnsi="Arial" w:cs="Arial"/>
          <w:sz w:val="22"/>
          <w:szCs w:val="22"/>
        </w:rPr>
        <w:t xml:space="preserve"> </w:t>
      </w:r>
      <w:r w:rsidR="00CE1C84">
        <w:rPr>
          <w:rFonts w:ascii="Arial" w:hAnsi="Arial" w:cs="Arial"/>
          <w:sz w:val="22"/>
          <w:szCs w:val="22"/>
        </w:rPr>
        <w:fldChar w:fldCharType="begin"/>
      </w:r>
      <w:r w:rsidR="00CE1C84">
        <w:rPr>
          <w:rFonts w:ascii="Arial" w:hAnsi="Arial" w:cs="Arial"/>
          <w:sz w:val="22"/>
          <w:szCs w:val="22"/>
        </w:rPr>
        <w:instrText xml:space="preserve"> REF _Ref44431764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4.17</w:t>
      </w:r>
      <w:r w:rsidR="00CE1C84">
        <w:rPr>
          <w:rFonts w:ascii="Arial" w:hAnsi="Arial" w:cs="Arial"/>
          <w:sz w:val="22"/>
          <w:szCs w:val="22"/>
        </w:rPr>
        <w:fldChar w:fldCharType="end"/>
      </w:r>
      <w:r w:rsidRPr="00336152">
        <w:rPr>
          <w:rFonts w:ascii="Arial" w:hAnsi="Arial" w:cs="Arial"/>
          <w:sz w:val="22"/>
          <w:szCs w:val="22"/>
        </w:rPr>
        <w:t>, including one elected unopposed or under</w:t>
      </w:r>
      <w:r w:rsidR="00CE1C84">
        <w:rPr>
          <w:rFonts w:ascii="Arial" w:hAnsi="Arial" w:cs="Arial"/>
          <w:sz w:val="22"/>
          <w:szCs w:val="22"/>
        </w:rPr>
        <w:t xml:space="preserve"> Article</w:t>
      </w:r>
      <w:r w:rsidRPr="00336152">
        <w:rPr>
          <w:rFonts w:ascii="Arial" w:hAnsi="Arial" w:cs="Arial"/>
          <w:sz w:val="22"/>
          <w:szCs w:val="22"/>
        </w:rPr>
        <w:t xml:space="preserve"> </w:t>
      </w:r>
      <w:r w:rsidR="00CE1C84">
        <w:rPr>
          <w:rFonts w:ascii="Arial" w:hAnsi="Arial" w:cs="Arial"/>
          <w:sz w:val="22"/>
          <w:szCs w:val="22"/>
        </w:rPr>
        <w:fldChar w:fldCharType="begin"/>
      </w:r>
      <w:r w:rsidR="00CE1C84">
        <w:rPr>
          <w:rFonts w:ascii="Arial" w:hAnsi="Arial" w:cs="Arial"/>
          <w:sz w:val="22"/>
          <w:szCs w:val="22"/>
        </w:rPr>
        <w:instrText xml:space="preserve"> REF _Ref44432869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4.17(g)</w:t>
      </w:r>
      <w:r w:rsidR="00CE1C84">
        <w:rPr>
          <w:rFonts w:ascii="Arial" w:hAnsi="Arial" w:cs="Arial"/>
          <w:sz w:val="22"/>
          <w:szCs w:val="22"/>
        </w:rPr>
        <w:fldChar w:fldCharType="end"/>
      </w:r>
      <w:r w:rsidRPr="00336152">
        <w:rPr>
          <w:rFonts w:ascii="Arial" w:hAnsi="Arial" w:cs="Arial"/>
          <w:sz w:val="22"/>
          <w:szCs w:val="22"/>
        </w:rPr>
        <w:t xml:space="preserve">, shall be treated as elected at the relevant </w:t>
      </w:r>
      <w:r w:rsidR="004C50C8">
        <w:rPr>
          <w:rFonts w:ascii="Arial" w:hAnsi="Arial" w:cs="Arial"/>
          <w:sz w:val="22"/>
          <w:szCs w:val="22"/>
        </w:rPr>
        <w:t>AGM</w:t>
      </w:r>
      <w:r w:rsidRPr="00336152">
        <w:rPr>
          <w:rFonts w:ascii="Arial" w:hAnsi="Arial" w:cs="Arial"/>
          <w:sz w:val="22"/>
          <w:szCs w:val="22"/>
        </w:rPr>
        <w:t xml:space="preserve"> mentioned in this </w:t>
      </w:r>
      <w:r w:rsidR="00CE1C84" w:rsidRPr="00336152">
        <w:rPr>
          <w:rFonts w:ascii="Arial" w:hAnsi="Arial" w:cs="Arial"/>
          <w:sz w:val="22"/>
          <w:szCs w:val="22"/>
        </w:rPr>
        <w:t>Article</w:t>
      </w:r>
      <w:r w:rsidR="00CE1C84">
        <w:rPr>
          <w:rFonts w:ascii="Arial" w:hAnsi="Arial" w:cs="Arial"/>
          <w:sz w:val="22"/>
          <w:szCs w:val="22"/>
        </w:rPr>
        <w:t xml:space="preserve"> </w:t>
      </w:r>
      <w:r w:rsidR="00CE1C84">
        <w:rPr>
          <w:rFonts w:ascii="Arial" w:hAnsi="Arial" w:cs="Arial"/>
          <w:sz w:val="22"/>
          <w:szCs w:val="22"/>
        </w:rPr>
        <w:fldChar w:fldCharType="begin"/>
      </w:r>
      <w:r w:rsidR="00CE1C84">
        <w:rPr>
          <w:rFonts w:ascii="Arial" w:hAnsi="Arial" w:cs="Arial"/>
          <w:sz w:val="22"/>
          <w:szCs w:val="22"/>
        </w:rPr>
        <w:instrText xml:space="preserve"> REF _Ref44431764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4.17</w:t>
      </w:r>
      <w:r w:rsidR="00CE1C84">
        <w:rPr>
          <w:rFonts w:ascii="Arial" w:hAnsi="Arial" w:cs="Arial"/>
          <w:sz w:val="22"/>
          <w:szCs w:val="22"/>
        </w:rPr>
        <w:fldChar w:fldCharType="end"/>
      </w:r>
      <w:r w:rsidRPr="00336152">
        <w:rPr>
          <w:rFonts w:ascii="Arial" w:hAnsi="Arial" w:cs="Arial"/>
          <w:sz w:val="22"/>
          <w:szCs w:val="22"/>
        </w:rPr>
        <w:t xml:space="preserve"> and a place failing to fill under this </w:t>
      </w:r>
      <w:r w:rsidR="00CE1C84" w:rsidRPr="00336152">
        <w:rPr>
          <w:rFonts w:ascii="Arial" w:hAnsi="Arial" w:cs="Arial"/>
          <w:sz w:val="22"/>
          <w:szCs w:val="22"/>
        </w:rPr>
        <w:t>Article</w:t>
      </w:r>
      <w:r w:rsidR="00CE1C84">
        <w:rPr>
          <w:rFonts w:ascii="Arial" w:hAnsi="Arial" w:cs="Arial"/>
          <w:sz w:val="22"/>
          <w:szCs w:val="22"/>
        </w:rPr>
        <w:t xml:space="preserve"> </w:t>
      </w:r>
      <w:r w:rsidR="00CE1C84">
        <w:rPr>
          <w:rFonts w:ascii="Arial" w:hAnsi="Arial" w:cs="Arial"/>
          <w:sz w:val="22"/>
          <w:szCs w:val="22"/>
        </w:rPr>
        <w:fldChar w:fldCharType="begin"/>
      </w:r>
      <w:r w:rsidR="00CE1C84">
        <w:rPr>
          <w:rFonts w:ascii="Arial" w:hAnsi="Arial" w:cs="Arial"/>
          <w:sz w:val="22"/>
          <w:szCs w:val="22"/>
        </w:rPr>
        <w:instrText xml:space="preserve"> REF _Ref44431764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4.17</w:t>
      </w:r>
      <w:r w:rsidR="00CE1C84">
        <w:rPr>
          <w:rFonts w:ascii="Arial" w:hAnsi="Arial" w:cs="Arial"/>
          <w:sz w:val="22"/>
          <w:szCs w:val="22"/>
        </w:rPr>
        <w:fldChar w:fldCharType="end"/>
      </w:r>
      <w:r w:rsidRPr="00336152">
        <w:rPr>
          <w:rFonts w:ascii="Arial" w:hAnsi="Arial" w:cs="Arial"/>
          <w:sz w:val="22"/>
          <w:szCs w:val="22"/>
        </w:rPr>
        <w:t xml:space="preserve"> shall be treated as failing to fill at th</w:t>
      </w:r>
      <w:r w:rsidR="005C7C50">
        <w:rPr>
          <w:rFonts w:ascii="Arial" w:hAnsi="Arial" w:cs="Arial"/>
          <w:sz w:val="22"/>
          <w:szCs w:val="22"/>
        </w:rPr>
        <w:t>at</w:t>
      </w:r>
      <w:r w:rsidRPr="00336152">
        <w:rPr>
          <w:rFonts w:ascii="Arial" w:hAnsi="Arial" w:cs="Arial"/>
          <w:sz w:val="22"/>
          <w:szCs w:val="22"/>
        </w:rPr>
        <w:t xml:space="preserve"> </w:t>
      </w:r>
      <w:r w:rsidR="004C50C8">
        <w:rPr>
          <w:rFonts w:ascii="Arial" w:hAnsi="Arial" w:cs="Arial"/>
          <w:sz w:val="22"/>
          <w:szCs w:val="22"/>
        </w:rPr>
        <w:t>AGM</w:t>
      </w:r>
      <w:r w:rsidRPr="00336152">
        <w:rPr>
          <w:rFonts w:ascii="Arial" w:hAnsi="Arial" w:cs="Arial"/>
          <w:sz w:val="22"/>
          <w:szCs w:val="22"/>
        </w:rPr>
        <w:t xml:space="preserve"> mentioned in this </w:t>
      </w:r>
      <w:r w:rsidR="00CE1C84" w:rsidRPr="00336152">
        <w:rPr>
          <w:rFonts w:ascii="Arial" w:hAnsi="Arial" w:cs="Arial"/>
          <w:sz w:val="22"/>
          <w:szCs w:val="22"/>
        </w:rPr>
        <w:t>Article</w:t>
      </w:r>
      <w:r w:rsidR="00CE1C84">
        <w:rPr>
          <w:rFonts w:ascii="Arial" w:hAnsi="Arial" w:cs="Arial"/>
          <w:sz w:val="22"/>
          <w:szCs w:val="22"/>
        </w:rPr>
        <w:t xml:space="preserve"> </w:t>
      </w:r>
      <w:r w:rsidR="00CE1C84">
        <w:rPr>
          <w:rFonts w:ascii="Arial" w:hAnsi="Arial" w:cs="Arial"/>
          <w:sz w:val="22"/>
          <w:szCs w:val="22"/>
        </w:rPr>
        <w:fldChar w:fldCharType="begin"/>
      </w:r>
      <w:r w:rsidR="00CE1C84">
        <w:rPr>
          <w:rFonts w:ascii="Arial" w:hAnsi="Arial" w:cs="Arial"/>
          <w:sz w:val="22"/>
          <w:szCs w:val="22"/>
        </w:rPr>
        <w:instrText xml:space="preserve"> REF _Ref44431764 \w \h </w:instrText>
      </w:r>
      <w:r w:rsidR="00CE1C84">
        <w:rPr>
          <w:rFonts w:ascii="Arial" w:hAnsi="Arial" w:cs="Arial"/>
          <w:sz w:val="22"/>
          <w:szCs w:val="22"/>
        </w:rPr>
      </w:r>
      <w:r w:rsidR="00CE1C84">
        <w:rPr>
          <w:rFonts w:ascii="Arial" w:hAnsi="Arial" w:cs="Arial"/>
          <w:sz w:val="22"/>
          <w:szCs w:val="22"/>
        </w:rPr>
        <w:fldChar w:fldCharType="separate"/>
      </w:r>
      <w:r w:rsidR="007B728E">
        <w:rPr>
          <w:rFonts w:ascii="Arial" w:hAnsi="Arial" w:cs="Arial"/>
          <w:sz w:val="22"/>
          <w:szCs w:val="22"/>
        </w:rPr>
        <w:t>4.17</w:t>
      </w:r>
      <w:r w:rsidR="00CE1C84">
        <w:rPr>
          <w:rFonts w:ascii="Arial" w:hAnsi="Arial" w:cs="Arial"/>
          <w:sz w:val="22"/>
          <w:szCs w:val="22"/>
        </w:rPr>
        <w:fldChar w:fldCharType="end"/>
      </w:r>
      <w:r w:rsidRPr="00336152">
        <w:rPr>
          <w:rFonts w:ascii="Arial" w:hAnsi="Arial" w:cs="Arial"/>
          <w:sz w:val="22"/>
          <w:szCs w:val="22"/>
        </w:rPr>
        <w:t>.</w:t>
      </w:r>
    </w:p>
    <w:p w14:paraId="7FFF4ED1" w14:textId="5594C866" w:rsidR="000B5AF8" w:rsidRPr="000B5AF8" w:rsidRDefault="000B5AF8" w:rsidP="000B5AF8">
      <w:pPr>
        <w:numPr>
          <w:ilvl w:val="1"/>
          <w:numId w:val="13"/>
        </w:numPr>
        <w:spacing w:after="240" w:line="480" w:lineRule="auto"/>
        <w:jc w:val="both"/>
        <w:rPr>
          <w:rFonts w:ascii="Arial" w:hAnsi="Arial" w:cs="Arial"/>
          <w:sz w:val="22"/>
          <w:szCs w:val="22"/>
        </w:rPr>
      </w:pPr>
      <w:bookmarkStart w:id="36" w:name="_Ref44433545"/>
      <w:bookmarkStart w:id="37" w:name="_Ref44433688"/>
      <w:bookmarkStart w:id="38" w:name="_Ref44431517"/>
      <w:bookmarkEnd w:id="30"/>
      <w:r w:rsidRPr="000B5AF8">
        <w:rPr>
          <w:rFonts w:ascii="Arial" w:hAnsi="Arial" w:cs="Arial"/>
          <w:sz w:val="22"/>
          <w:szCs w:val="22"/>
        </w:rPr>
        <w:t xml:space="preserve">A person shall not be elected or otherwise appointed as a </w:t>
      </w:r>
      <w:r>
        <w:rPr>
          <w:rFonts w:ascii="Arial" w:hAnsi="Arial" w:cs="Arial"/>
          <w:sz w:val="22"/>
          <w:szCs w:val="22"/>
        </w:rPr>
        <w:t>T</w:t>
      </w:r>
      <w:r w:rsidRPr="000B5AF8">
        <w:rPr>
          <w:rFonts w:ascii="Arial" w:hAnsi="Arial" w:cs="Arial"/>
          <w:sz w:val="22"/>
          <w:szCs w:val="22"/>
        </w:rPr>
        <w:t xml:space="preserve">rustee for more than </w:t>
      </w:r>
      <w:r w:rsidR="004F6353">
        <w:rPr>
          <w:rFonts w:ascii="Arial" w:hAnsi="Arial" w:cs="Arial"/>
          <w:sz w:val="22"/>
          <w:szCs w:val="22"/>
        </w:rPr>
        <w:t>two</w:t>
      </w:r>
      <w:r w:rsidRPr="000B5AF8">
        <w:rPr>
          <w:rFonts w:ascii="Arial" w:hAnsi="Arial" w:cs="Arial"/>
          <w:sz w:val="22"/>
          <w:szCs w:val="22"/>
        </w:rPr>
        <w:t xml:space="preserve"> consecutive terms of office. If at the end of </w:t>
      </w:r>
      <w:r w:rsidR="00732503">
        <w:rPr>
          <w:rFonts w:ascii="Arial" w:hAnsi="Arial" w:cs="Arial"/>
          <w:sz w:val="22"/>
          <w:szCs w:val="22"/>
        </w:rPr>
        <w:t>their</w:t>
      </w:r>
      <w:r w:rsidRPr="000B5AF8">
        <w:rPr>
          <w:rFonts w:ascii="Arial" w:hAnsi="Arial" w:cs="Arial"/>
          <w:sz w:val="22"/>
          <w:szCs w:val="22"/>
        </w:rPr>
        <w:t xml:space="preserve"> second consecutive term of office, a </w:t>
      </w:r>
      <w:r>
        <w:rPr>
          <w:rFonts w:ascii="Arial" w:hAnsi="Arial" w:cs="Arial"/>
          <w:sz w:val="22"/>
          <w:szCs w:val="22"/>
        </w:rPr>
        <w:t>T</w:t>
      </w:r>
      <w:r w:rsidRPr="000B5AF8">
        <w:rPr>
          <w:rFonts w:ascii="Arial" w:hAnsi="Arial" w:cs="Arial"/>
          <w:sz w:val="22"/>
          <w:szCs w:val="22"/>
        </w:rPr>
        <w:t xml:space="preserve">rustee holds the post of Chair, such person may continue to serve as Chair and as a </w:t>
      </w:r>
      <w:r>
        <w:rPr>
          <w:rFonts w:ascii="Arial" w:hAnsi="Arial" w:cs="Arial"/>
          <w:sz w:val="22"/>
          <w:szCs w:val="22"/>
        </w:rPr>
        <w:t>T</w:t>
      </w:r>
      <w:r w:rsidRPr="000B5AF8">
        <w:rPr>
          <w:rFonts w:ascii="Arial" w:hAnsi="Arial" w:cs="Arial"/>
          <w:sz w:val="22"/>
          <w:szCs w:val="22"/>
        </w:rPr>
        <w:t xml:space="preserve">rustee until the end of </w:t>
      </w:r>
      <w:r w:rsidR="00732503">
        <w:rPr>
          <w:rFonts w:ascii="Arial" w:hAnsi="Arial" w:cs="Arial"/>
          <w:sz w:val="22"/>
          <w:szCs w:val="22"/>
        </w:rPr>
        <w:t>their</w:t>
      </w:r>
      <w:r w:rsidRPr="000B5AF8">
        <w:rPr>
          <w:rFonts w:ascii="Arial" w:hAnsi="Arial" w:cs="Arial"/>
          <w:sz w:val="22"/>
          <w:szCs w:val="22"/>
        </w:rPr>
        <w:t xml:space="preserve"> term of office as Chair. However, if prior to the end of </w:t>
      </w:r>
      <w:r w:rsidR="00732503">
        <w:rPr>
          <w:rFonts w:ascii="Arial" w:hAnsi="Arial" w:cs="Arial"/>
          <w:sz w:val="22"/>
          <w:szCs w:val="22"/>
        </w:rPr>
        <w:t>their</w:t>
      </w:r>
      <w:r w:rsidRPr="000B5AF8">
        <w:rPr>
          <w:rFonts w:ascii="Arial" w:hAnsi="Arial" w:cs="Arial"/>
          <w:sz w:val="22"/>
          <w:szCs w:val="22"/>
        </w:rPr>
        <w:t xml:space="preserve"> term of office as Chair</w:t>
      </w:r>
      <w:r w:rsidR="00732503">
        <w:rPr>
          <w:rFonts w:ascii="Arial" w:hAnsi="Arial" w:cs="Arial"/>
          <w:sz w:val="22"/>
          <w:szCs w:val="22"/>
        </w:rPr>
        <w:t xml:space="preserve"> they are</w:t>
      </w:r>
      <w:r w:rsidRPr="000B5AF8">
        <w:rPr>
          <w:rFonts w:ascii="Arial" w:hAnsi="Arial" w:cs="Arial"/>
          <w:sz w:val="22"/>
          <w:szCs w:val="22"/>
        </w:rPr>
        <w:t xml:space="preserve"> removed as a </w:t>
      </w:r>
      <w:r w:rsidR="00F55F77">
        <w:rPr>
          <w:rFonts w:ascii="Arial" w:hAnsi="Arial" w:cs="Arial"/>
          <w:sz w:val="22"/>
          <w:szCs w:val="22"/>
        </w:rPr>
        <w:t>T</w:t>
      </w:r>
      <w:r w:rsidRPr="000B5AF8">
        <w:rPr>
          <w:rFonts w:ascii="Arial" w:hAnsi="Arial" w:cs="Arial"/>
          <w:sz w:val="22"/>
          <w:szCs w:val="22"/>
        </w:rPr>
        <w:t xml:space="preserve">rustee under Article </w:t>
      </w:r>
      <w:r>
        <w:rPr>
          <w:rFonts w:ascii="Arial" w:hAnsi="Arial" w:cs="Arial"/>
          <w:sz w:val="22"/>
          <w:szCs w:val="22"/>
        </w:rPr>
        <w:fldChar w:fldCharType="begin"/>
      </w:r>
      <w:r>
        <w:rPr>
          <w:rFonts w:ascii="Arial" w:hAnsi="Arial" w:cs="Arial"/>
          <w:sz w:val="22"/>
          <w:szCs w:val="22"/>
        </w:rPr>
        <w:instrText xml:space="preserve"> REF _Ref533144684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4.21</w:t>
      </w:r>
      <w:r>
        <w:rPr>
          <w:rFonts w:ascii="Arial" w:hAnsi="Arial" w:cs="Arial"/>
          <w:sz w:val="22"/>
          <w:szCs w:val="22"/>
        </w:rPr>
        <w:fldChar w:fldCharType="end"/>
      </w:r>
      <w:r w:rsidRPr="000B5AF8">
        <w:rPr>
          <w:rFonts w:ascii="Arial" w:hAnsi="Arial" w:cs="Arial"/>
          <w:sz w:val="22"/>
          <w:szCs w:val="22"/>
        </w:rPr>
        <w:t xml:space="preserve">, </w:t>
      </w:r>
      <w:r w:rsidR="00732503">
        <w:rPr>
          <w:rFonts w:ascii="Arial" w:hAnsi="Arial" w:cs="Arial"/>
          <w:sz w:val="22"/>
          <w:szCs w:val="22"/>
        </w:rPr>
        <w:t>they</w:t>
      </w:r>
      <w:r w:rsidRPr="000B5AF8">
        <w:rPr>
          <w:rFonts w:ascii="Arial" w:hAnsi="Arial" w:cs="Arial"/>
          <w:sz w:val="22"/>
          <w:szCs w:val="22"/>
        </w:rPr>
        <w:t xml:space="preserve"> will at the same time cease to be Chair.</w:t>
      </w:r>
      <w:bookmarkEnd w:id="36"/>
      <w:r>
        <w:rPr>
          <w:rFonts w:ascii="Arial" w:hAnsi="Arial" w:cs="Arial"/>
          <w:sz w:val="22"/>
          <w:szCs w:val="22"/>
        </w:rPr>
        <w:t xml:space="preserve">  </w:t>
      </w:r>
      <w:r w:rsidRPr="000B5AF8">
        <w:rPr>
          <w:rFonts w:ascii="Arial" w:hAnsi="Arial" w:cs="Arial"/>
          <w:sz w:val="22"/>
          <w:szCs w:val="22"/>
        </w:rPr>
        <w:t xml:space="preserve">For the purposes of this Article </w:t>
      </w:r>
      <w:r w:rsidRPr="000B5AF8">
        <w:rPr>
          <w:rFonts w:ascii="Arial" w:hAnsi="Arial" w:cs="Arial"/>
          <w:sz w:val="22"/>
          <w:szCs w:val="22"/>
        </w:rPr>
        <w:fldChar w:fldCharType="begin"/>
      </w:r>
      <w:r w:rsidRPr="000B5AF8">
        <w:rPr>
          <w:rFonts w:ascii="Arial" w:hAnsi="Arial" w:cs="Arial"/>
          <w:sz w:val="22"/>
          <w:szCs w:val="22"/>
        </w:rPr>
        <w:instrText xml:space="preserve"> REF _Ref44433545 \w \h </w:instrText>
      </w:r>
      <w:r w:rsidRPr="000B5AF8">
        <w:rPr>
          <w:rFonts w:ascii="Arial" w:hAnsi="Arial" w:cs="Arial"/>
          <w:sz w:val="22"/>
          <w:szCs w:val="22"/>
        </w:rPr>
      </w:r>
      <w:r w:rsidRPr="000B5AF8">
        <w:rPr>
          <w:rFonts w:ascii="Arial" w:hAnsi="Arial" w:cs="Arial"/>
          <w:sz w:val="22"/>
          <w:szCs w:val="22"/>
        </w:rPr>
        <w:fldChar w:fldCharType="separate"/>
      </w:r>
      <w:r w:rsidR="007B728E">
        <w:rPr>
          <w:rFonts w:ascii="Arial" w:hAnsi="Arial" w:cs="Arial"/>
          <w:sz w:val="22"/>
          <w:szCs w:val="22"/>
        </w:rPr>
        <w:t>4.18</w:t>
      </w:r>
      <w:r w:rsidRPr="000B5AF8">
        <w:rPr>
          <w:rFonts w:ascii="Arial" w:hAnsi="Arial" w:cs="Arial"/>
          <w:sz w:val="22"/>
          <w:szCs w:val="22"/>
        </w:rPr>
        <w:fldChar w:fldCharType="end"/>
      </w:r>
      <w:r w:rsidRPr="000B5AF8">
        <w:rPr>
          <w:rFonts w:ascii="Arial" w:hAnsi="Arial" w:cs="Arial"/>
          <w:sz w:val="22"/>
          <w:szCs w:val="22"/>
        </w:rPr>
        <w:t>:</w:t>
      </w:r>
      <w:bookmarkEnd w:id="37"/>
    </w:p>
    <w:p w14:paraId="007FA0A4" w14:textId="7278AA90" w:rsidR="000B5AF8" w:rsidRPr="000B5AF8" w:rsidRDefault="000B5AF8" w:rsidP="000B5AF8">
      <w:pPr>
        <w:numPr>
          <w:ilvl w:val="2"/>
          <w:numId w:val="13"/>
        </w:numPr>
        <w:spacing w:after="240" w:line="480" w:lineRule="auto"/>
        <w:jc w:val="both"/>
        <w:rPr>
          <w:rFonts w:ascii="Arial" w:hAnsi="Arial" w:cs="Arial"/>
          <w:sz w:val="22"/>
          <w:szCs w:val="22"/>
        </w:rPr>
      </w:pPr>
      <w:bookmarkStart w:id="39" w:name="_Ref44509586"/>
      <w:r w:rsidRPr="000B5AF8">
        <w:rPr>
          <w:rFonts w:ascii="Arial" w:hAnsi="Arial" w:cs="Arial"/>
          <w:sz w:val="22"/>
          <w:szCs w:val="22"/>
        </w:rPr>
        <w:t xml:space="preserve">terms of office are consecutive unless separated by at least </w:t>
      </w:r>
      <w:r w:rsidR="004F6353">
        <w:rPr>
          <w:rFonts w:ascii="Arial" w:hAnsi="Arial" w:cs="Arial"/>
          <w:sz w:val="22"/>
          <w:szCs w:val="22"/>
        </w:rPr>
        <w:t>one</w:t>
      </w:r>
      <w:r w:rsidRPr="000B5AF8">
        <w:rPr>
          <w:rFonts w:ascii="Arial" w:hAnsi="Arial" w:cs="Arial"/>
          <w:sz w:val="22"/>
          <w:szCs w:val="22"/>
        </w:rPr>
        <w:t xml:space="preserve"> full </w:t>
      </w:r>
      <w:r w:rsidR="007B5708">
        <w:rPr>
          <w:rFonts w:ascii="Arial" w:hAnsi="Arial" w:cs="Arial"/>
          <w:sz w:val="22"/>
          <w:szCs w:val="22"/>
        </w:rPr>
        <w:t>term</w:t>
      </w:r>
      <w:r w:rsidRPr="000B5AF8">
        <w:rPr>
          <w:rFonts w:ascii="Arial" w:hAnsi="Arial" w:cs="Arial"/>
          <w:sz w:val="22"/>
          <w:szCs w:val="22"/>
        </w:rPr>
        <w:t xml:space="preserve"> in which the person was at no time a </w:t>
      </w:r>
      <w:r>
        <w:rPr>
          <w:rFonts w:ascii="Arial" w:hAnsi="Arial" w:cs="Arial"/>
          <w:sz w:val="22"/>
          <w:szCs w:val="22"/>
        </w:rPr>
        <w:t>T</w:t>
      </w:r>
      <w:r w:rsidRPr="000B5AF8">
        <w:rPr>
          <w:rFonts w:ascii="Arial" w:hAnsi="Arial" w:cs="Arial"/>
          <w:sz w:val="22"/>
          <w:szCs w:val="22"/>
        </w:rPr>
        <w:t xml:space="preserve">rustee (but any postponement of retirement under Article </w:t>
      </w:r>
      <w:r>
        <w:rPr>
          <w:rFonts w:ascii="Arial" w:hAnsi="Arial" w:cs="Arial"/>
          <w:sz w:val="22"/>
          <w:szCs w:val="22"/>
        </w:rPr>
        <w:fldChar w:fldCharType="begin"/>
      </w:r>
      <w:r>
        <w:rPr>
          <w:rFonts w:ascii="Arial" w:hAnsi="Arial" w:cs="Arial"/>
          <w:sz w:val="22"/>
          <w:szCs w:val="22"/>
        </w:rPr>
        <w:instrText xml:space="preserve"> REF _Ref44433590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4.17(e)</w:t>
      </w:r>
      <w:r>
        <w:rPr>
          <w:rFonts w:ascii="Arial" w:hAnsi="Arial" w:cs="Arial"/>
          <w:sz w:val="22"/>
          <w:szCs w:val="22"/>
        </w:rPr>
        <w:fldChar w:fldCharType="end"/>
      </w:r>
      <w:r w:rsidRPr="000B5AF8">
        <w:rPr>
          <w:rFonts w:ascii="Arial" w:hAnsi="Arial" w:cs="Arial"/>
          <w:sz w:val="22"/>
          <w:szCs w:val="22"/>
        </w:rPr>
        <w:t xml:space="preserve"> shall be disregarded)</w:t>
      </w:r>
      <w:r>
        <w:rPr>
          <w:rFonts w:ascii="Arial" w:hAnsi="Arial" w:cs="Arial"/>
          <w:sz w:val="22"/>
          <w:szCs w:val="22"/>
        </w:rPr>
        <w:t>; and</w:t>
      </w:r>
      <w:bookmarkEnd w:id="39"/>
    </w:p>
    <w:p w14:paraId="3B4258AB" w14:textId="422C7E62" w:rsidR="000B5AF8" w:rsidRPr="000B5AF8" w:rsidRDefault="000B5AF8" w:rsidP="000B5AF8">
      <w:pPr>
        <w:numPr>
          <w:ilvl w:val="2"/>
          <w:numId w:val="13"/>
        </w:numPr>
        <w:spacing w:after="240" w:line="480" w:lineRule="auto"/>
        <w:jc w:val="both"/>
        <w:rPr>
          <w:rFonts w:ascii="Arial" w:hAnsi="Arial" w:cs="Arial"/>
          <w:sz w:val="22"/>
          <w:szCs w:val="22"/>
        </w:rPr>
      </w:pPr>
      <w:r w:rsidRPr="000B5AF8">
        <w:rPr>
          <w:rFonts w:ascii="Arial" w:hAnsi="Arial" w:cs="Arial"/>
          <w:sz w:val="22"/>
          <w:szCs w:val="22"/>
        </w:rPr>
        <w:t xml:space="preserve">a term of office means a term starting with the election or other appointment of the person as a </w:t>
      </w:r>
      <w:r>
        <w:rPr>
          <w:rFonts w:ascii="Arial" w:hAnsi="Arial" w:cs="Arial"/>
          <w:sz w:val="22"/>
          <w:szCs w:val="22"/>
        </w:rPr>
        <w:t>T</w:t>
      </w:r>
      <w:r w:rsidRPr="000B5AF8">
        <w:rPr>
          <w:rFonts w:ascii="Arial" w:hAnsi="Arial" w:cs="Arial"/>
          <w:sz w:val="22"/>
          <w:szCs w:val="22"/>
        </w:rPr>
        <w:t xml:space="preserve">rustee and ending with </w:t>
      </w:r>
      <w:r w:rsidR="00732503">
        <w:rPr>
          <w:rFonts w:ascii="Arial" w:hAnsi="Arial" w:cs="Arial"/>
          <w:sz w:val="22"/>
          <w:szCs w:val="22"/>
        </w:rPr>
        <w:t>their</w:t>
      </w:r>
      <w:r w:rsidRPr="000B5AF8">
        <w:rPr>
          <w:rFonts w:ascii="Arial" w:hAnsi="Arial" w:cs="Arial"/>
          <w:sz w:val="22"/>
          <w:szCs w:val="22"/>
        </w:rPr>
        <w:t xml:space="preserve"> retirement or resignation from that post or otherwise ceasing to hold the post, whether or not </w:t>
      </w:r>
      <w:r w:rsidR="00732503">
        <w:rPr>
          <w:rFonts w:ascii="Arial" w:hAnsi="Arial" w:cs="Arial"/>
          <w:sz w:val="22"/>
          <w:szCs w:val="22"/>
        </w:rPr>
        <w:t>they are</w:t>
      </w:r>
      <w:r w:rsidRPr="000B5AF8">
        <w:rPr>
          <w:rFonts w:ascii="Arial" w:hAnsi="Arial" w:cs="Arial"/>
          <w:sz w:val="22"/>
          <w:szCs w:val="22"/>
        </w:rPr>
        <w:t xml:space="preserve"> immediately reappointed.</w:t>
      </w:r>
    </w:p>
    <w:p w14:paraId="7B506E96" w14:textId="2812969F" w:rsidR="00D478C4" w:rsidRPr="00D478C4" w:rsidRDefault="00D478C4" w:rsidP="00D478C4">
      <w:pPr>
        <w:numPr>
          <w:ilvl w:val="1"/>
          <w:numId w:val="13"/>
        </w:numPr>
        <w:spacing w:after="240" w:line="480" w:lineRule="auto"/>
        <w:jc w:val="both"/>
        <w:rPr>
          <w:rFonts w:ascii="Arial" w:hAnsi="Arial" w:cs="Arial"/>
          <w:sz w:val="22"/>
          <w:szCs w:val="22"/>
        </w:rPr>
      </w:pPr>
      <w:bookmarkStart w:id="40" w:name="_Ref45621922"/>
      <w:r w:rsidRPr="00D478C4">
        <w:rPr>
          <w:rFonts w:ascii="Arial" w:hAnsi="Arial" w:cs="Arial"/>
          <w:sz w:val="22"/>
          <w:szCs w:val="22"/>
        </w:rPr>
        <w:t>Any appointment</w:t>
      </w:r>
      <w:r w:rsidR="00630A0E">
        <w:rPr>
          <w:rFonts w:ascii="Arial" w:hAnsi="Arial" w:cs="Arial"/>
          <w:sz w:val="22"/>
          <w:szCs w:val="22"/>
        </w:rPr>
        <w:t xml:space="preserve"> under Article </w:t>
      </w:r>
      <w:r w:rsidR="0090686E">
        <w:rPr>
          <w:rFonts w:ascii="Arial" w:hAnsi="Arial" w:cs="Arial"/>
          <w:sz w:val="22"/>
          <w:szCs w:val="22"/>
        </w:rPr>
        <w:fldChar w:fldCharType="begin"/>
      </w:r>
      <w:r w:rsidR="0090686E">
        <w:rPr>
          <w:rFonts w:ascii="Arial" w:hAnsi="Arial" w:cs="Arial"/>
          <w:sz w:val="22"/>
          <w:szCs w:val="22"/>
        </w:rPr>
        <w:instrText xml:space="preserve"> REF _Ref44432944 \w \h </w:instrText>
      </w:r>
      <w:r w:rsidR="0090686E">
        <w:rPr>
          <w:rFonts w:ascii="Arial" w:hAnsi="Arial" w:cs="Arial"/>
          <w:sz w:val="22"/>
          <w:szCs w:val="22"/>
        </w:rPr>
      </w:r>
      <w:r w:rsidR="0090686E">
        <w:rPr>
          <w:rFonts w:ascii="Arial" w:hAnsi="Arial" w:cs="Arial"/>
          <w:sz w:val="22"/>
          <w:szCs w:val="22"/>
        </w:rPr>
        <w:fldChar w:fldCharType="separate"/>
      </w:r>
      <w:r w:rsidR="007B728E">
        <w:rPr>
          <w:rFonts w:ascii="Arial" w:hAnsi="Arial" w:cs="Arial"/>
          <w:sz w:val="22"/>
          <w:szCs w:val="22"/>
        </w:rPr>
        <w:t>4.10(a)</w:t>
      </w:r>
      <w:r w:rsidR="0090686E">
        <w:rPr>
          <w:rFonts w:ascii="Arial" w:hAnsi="Arial" w:cs="Arial"/>
          <w:sz w:val="22"/>
          <w:szCs w:val="22"/>
        </w:rPr>
        <w:fldChar w:fldCharType="end"/>
      </w:r>
      <w:r w:rsidRPr="00D478C4">
        <w:rPr>
          <w:rFonts w:ascii="Arial" w:hAnsi="Arial" w:cs="Arial"/>
          <w:sz w:val="22"/>
          <w:szCs w:val="22"/>
        </w:rPr>
        <w:t xml:space="preserve"> designate</w:t>
      </w:r>
      <w:r w:rsidR="00E21748">
        <w:rPr>
          <w:rFonts w:ascii="Arial" w:hAnsi="Arial" w:cs="Arial"/>
          <w:sz w:val="22"/>
          <w:szCs w:val="22"/>
        </w:rPr>
        <w:t xml:space="preserve">s </w:t>
      </w:r>
      <w:r w:rsidRPr="00D478C4">
        <w:rPr>
          <w:rFonts w:ascii="Arial" w:hAnsi="Arial" w:cs="Arial"/>
          <w:sz w:val="22"/>
          <w:szCs w:val="22"/>
        </w:rPr>
        <w:t xml:space="preserve">the appointee an Elected </w:t>
      </w:r>
      <w:r w:rsidR="003D772F">
        <w:rPr>
          <w:rFonts w:ascii="Arial" w:hAnsi="Arial" w:cs="Arial"/>
          <w:sz w:val="22"/>
          <w:szCs w:val="22"/>
        </w:rPr>
        <w:t>T</w:t>
      </w:r>
      <w:r w:rsidRPr="00D478C4">
        <w:rPr>
          <w:rFonts w:ascii="Arial" w:hAnsi="Arial" w:cs="Arial"/>
          <w:sz w:val="22"/>
          <w:szCs w:val="22"/>
        </w:rPr>
        <w:t>rustee:</w:t>
      </w:r>
      <w:bookmarkEnd w:id="24"/>
      <w:bookmarkEnd w:id="38"/>
      <w:bookmarkEnd w:id="40"/>
    </w:p>
    <w:p w14:paraId="37268362" w14:textId="77777777" w:rsidR="00096DDB" w:rsidRDefault="00D478C4" w:rsidP="00D478C4">
      <w:pPr>
        <w:numPr>
          <w:ilvl w:val="2"/>
          <w:numId w:val="13"/>
        </w:numPr>
        <w:spacing w:after="240" w:line="480" w:lineRule="auto"/>
        <w:jc w:val="both"/>
        <w:rPr>
          <w:rFonts w:ascii="Arial" w:hAnsi="Arial" w:cs="Arial"/>
          <w:sz w:val="22"/>
          <w:szCs w:val="22"/>
        </w:rPr>
      </w:pPr>
      <w:bookmarkStart w:id="41" w:name="_Ref46136778"/>
      <w:r w:rsidRPr="00D478C4">
        <w:rPr>
          <w:rFonts w:ascii="Arial" w:hAnsi="Arial" w:cs="Arial"/>
          <w:sz w:val="22"/>
          <w:szCs w:val="22"/>
        </w:rPr>
        <w:t xml:space="preserve">in the case of an appointment to fill a vacancy for an Elected </w:t>
      </w:r>
      <w:r w:rsidR="003D772F">
        <w:rPr>
          <w:rFonts w:ascii="Arial" w:hAnsi="Arial" w:cs="Arial"/>
          <w:sz w:val="22"/>
          <w:szCs w:val="22"/>
        </w:rPr>
        <w:t>T</w:t>
      </w:r>
      <w:r w:rsidRPr="00D478C4">
        <w:rPr>
          <w:rFonts w:ascii="Arial" w:hAnsi="Arial" w:cs="Arial"/>
          <w:sz w:val="22"/>
          <w:szCs w:val="22"/>
        </w:rPr>
        <w:t xml:space="preserve">rustee which has failed to fill at an election under Article </w:t>
      </w:r>
      <w:r w:rsidR="00336152">
        <w:rPr>
          <w:rFonts w:ascii="Arial" w:hAnsi="Arial" w:cs="Arial"/>
          <w:sz w:val="22"/>
          <w:szCs w:val="22"/>
        </w:rPr>
        <w:fldChar w:fldCharType="begin"/>
      </w:r>
      <w:r w:rsidR="00336152">
        <w:rPr>
          <w:rFonts w:ascii="Arial" w:hAnsi="Arial" w:cs="Arial"/>
          <w:sz w:val="22"/>
          <w:szCs w:val="22"/>
        </w:rPr>
        <w:instrText xml:space="preserve"> REF _Ref44431764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4.17</w:t>
      </w:r>
      <w:r w:rsidR="00336152">
        <w:rPr>
          <w:rFonts w:ascii="Arial" w:hAnsi="Arial" w:cs="Arial"/>
          <w:sz w:val="22"/>
          <w:szCs w:val="22"/>
        </w:rPr>
        <w:fldChar w:fldCharType="end"/>
      </w:r>
      <w:r w:rsidRPr="00D478C4">
        <w:rPr>
          <w:rFonts w:ascii="Arial" w:hAnsi="Arial" w:cs="Arial"/>
          <w:sz w:val="22"/>
          <w:szCs w:val="22"/>
        </w:rPr>
        <w:t xml:space="preserve">; </w:t>
      </w:r>
    </w:p>
    <w:p w14:paraId="0001D44F" w14:textId="432A1B97" w:rsidR="00D478C4" w:rsidRDefault="00D478C4" w:rsidP="00D478C4">
      <w:pPr>
        <w:numPr>
          <w:ilvl w:val="2"/>
          <w:numId w:val="13"/>
        </w:numPr>
        <w:spacing w:after="240" w:line="480" w:lineRule="auto"/>
        <w:jc w:val="both"/>
        <w:rPr>
          <w:rFonts w:ascii="Arial" w:hAnsi="Arial" w:cs="Arial"/>
          <w:sz w:val="22"/>
          <w:szCs w:val="22"/>
        </w:rPr>
      </w:pPr>
      <w:bookmarkStart w:id="42" w:name="_Ref44429329"/>
      <w:bookmarkEnd w:id="41"/>
      <w:r w:rsidRPr="00D478C4">
        <w:rPr>
          <w:rFonts w:ascii="Arial" w:hAnsi="Arial" w:cs="Arial"/>
          <w:sz w:val="22"/>
          <w:szCs w:val="22"/>
        </w:rPr>
        <w:t xml:space="preserve">where the appointment states that the person is appointed in place of a particular named Elected </w:t>
      </w:r>
      <w:r w:rsidR="003D772F">
        <w:rPr>
          <w:rFonts w:ascii="Arial" w:hAnsi="Arial" w:cs="Arial"/>
          <w:sz w:val="22"/>
          <w:szCs w:val="22"/>
        </w:rPr>
        <w:t>T</w:t>
      </w:r>
      <w:r w:rsidRPr="00D478C4">
        <w:rPr>
          <w:rFonts w:ascii="Arial" w:hAnsi="Arial" w:cs="Arial"/>
          <w:sz w:val="22"/>
          <w:szCs w:val="22"/>
        </w:rPr>
        <w:t xml:space="preserve">rustee who (and any former replacements of </w:t>
      </w:r>
      <w:r w:rsidRPr="00D478C4">
        <w:rPr>
          <w:rFonts w:ascii="Arial" w:hAnsi="Arial" w:cs="Arial"/>
          <w:sz w:val="22"/>
          <w:szCs w:val="22"/>
        </w:rPr>
        <w:lastRenderedPageBreak/>
        <w:t xml:space="preserve">whom appointed under this </w:t>
      </w:r>
      <w:r w:rsidR="003D772F">
        <w:rPr>
          <w:rFonts w:ascii="Arial" w:hAnsi="Arial" w:cs="Arial"/>
          <w:sz w:val="22"/>
          <w:szCs w:val="22"/>
        </w:rPr>
        <w:t>Article</w:t>
      </w:r>
      <w:r w:rsidRPr="00D478C4">
        <w:rPr>
          <w:rFonts w:ascii="Arial" w:hAnsi="Arial" w:cs="Arial"/>
          <w:sz w:val="22"/>
          <w:szCs w:val="22"/>
        </w:rPr>
        <w:t xml:space="preserve">) has ceased to be an Elected </w:t>
      </w:r>
      <w:r w:rsidR="003D772F">
        <w:rPr>
          <w:rFonts w:ascii="Arial" w:hAnsi="Arial" w:cs="Arial"/>
          <w:sz w:val="22"/>
          <w:szCs w:val="22"/>
        </w:rPr>
        <w:t>T</w:t>
      </w:r>
      <w:r w:rsidRPr="00D478C4">
        <w:rPr>
          <w:rFonts w:ascii="Arial" w:hAnsi="Arial" w:cs="Arial"/>
          <w:sz w:val="22"/>
          <w:szCs w:val="22"/>
        </w:rPr>
        <w:t>rustee and whose place has not yet become open for election</w:t>
      </w:r>
      <w:r w:rsidR="00F41851">
        <w:rPr>
          <w:rFonts w:ascii="Arial" w:hAnsi="Arial" w:cs="Arial"/>
          <w:sz w:val="22"/>
          <w:szCs w:val="22"/>
        </w:rPr>
        <w:t>; and</w:t>
      </w:r>
      <w:bookmarkEnd w:id="42"/>
    </w:p>
    <w:p w14:paraId="133E0DBD" w14:textId="147D6290" w:rsidR="00F41851" w:rsidRPr="00F41851" w:rsidRDefault="00F41851" w:rsidP="00F41851">
      <w:pPr>
        <w:numPr>
          <w:ilvl w:val="2"/>
          <w:numId w:val="13"/>
        </w:numPr>
        <w:spacing w:after="240" w:line="480" w:lineRule="auto"/>
        <w:jc w:val="both"/>
        <w:rPr>
          <w:rFonts w:ascii="Arial" w:hAnsi="Arial" w:cs="Arial"/>
          <w:sz w:val="22"/>
          <w:szCs w:val="22"/>
        </w:rPr>
      </w:pPr>
      <w:r>
        <w:rPr>
          <w:rFonts w:ascii="Arial" w:hAnsi="Arial" w:cs="Arial"/>
          <w:sz w:val="22"/>
          <w:szCs w:val="22"/>
        </w:rPr>
        <w:t>where the appointment states that the person</w:t>
      </w:r>
      <w:r w:rsidR="00E04AED">
        <w:rPr>
          <w:rFonts w:ascii="Arial" w:hAnsi="Arial" w:cs="Arial"/>
          <w:sz w:val="22"/>
          <w:szCs w:val="22"/>
        </w:rPr>
        <w:t>, who has previously stood for election pursuant to Articles 4.16 and 4.17,</w:t>
      </w:r>
      <w:r>
        <w:rPr>
          <w:rFonts w:ascii="Arial" w:hAnsi="Arial" w:cs="Arial"/>
          <w:sz w:val="22"/>
          <w:szCs w:val="22"/>
        </w:rPr>
        <w:t xml:space="preserve"> is appointed base</w:t>
      </w:r>
      <w:r w:rsidR="00143C59">
        <w:rPr>
          <w:rFonts w:ascii="Arial" w:hAnsi="Arial" w:cs="Arial"/>
          <w:sz w:val="22"/>
          <w:szCs w:val="22"/>
        </w:rPr>
        <w:t>d</w:t>
      </w:r>
      <w:r>
        <w:rPr>
          <w:rFonts w:ascii="Arial" w:hAnsi="Arial" w:cs="Arial"/>
          <w:sz w:val="22"/>
          <w:szCs w:val="22"/>
        </w:rPr>
        <w:t xml:space="preserve"> on their skills </w:t>
      </w:r>
      <w:r w:rsidR="00143C59">
        <w:rPr>
          <w:rFonts w:ascii="Arial" w:hAnsi="Arial" w:cs="Arial"/>
          <w:sz w:val="22"/>
          <w:szCs w:val="22"/>
        </w:rPr>
        <w:t>and/</w:t>
      </w:r>
      <w:r>
        <w:rPr>
          <w:rFonts w:ascii="Arial" w:hAnsi="Arial" w:cs="Arial"/>
          <w:sz w:val="22"/>
          <w:szCs w:val="22"/>
        </w:rPr>
        <w:t>or experienc</w:t>
      </w:r>
      <w:r w:rsidR="00143C59">
        <w:rPr>
          <w:rFonts w:ascii="Arial" w:hAnsi="Arial" w:cs="Arial"/>
          <w:sz w:val="22"/>
          <w:szCs w:val="22"/>
        </w:rPr>
        <w:t xml:space="preserve">e as </w:t>
      </w:r>
      <w:r w:rsidR="00D526BE">
        <w:rPr>
          <w:rFonts w:ascii="Arial" w:hAnsi="Arial" w:cs="Arial"/>
          <w:sz w:val="22"/>
          <w:szCs w:val="22"/>
        </w:rPr>
        <w:t xml:space="preserve">determined at the sole discretion of the </w:t>
      </w:r>
      <w:r w:rsidR="00143C59">
        <w:rPr>
          <w:rFonts w:ascii="Arial" w:hAnsi="Arial" w:cs="Arial"/>
          <w:sz w:val="22"/>
          <w:szCs w:val="22"/>
        </w:rPr>
        <w:t xml:space="preserve">Trustees </w:t>
      </w:r>
      <w:r w:rsidR="00D526BE">
        <w:rPr>
          <w:rFonts w:ascii="Arial" w:hAnsi="Arial" w:cs="Arial"/>
          <w:sz w:val="22"/>
          <w:szCs w:val="22"/>
        </w:rPr>
        <w:t xml:space="preserve">(who may act on the direction of a committee created pursuant to </w:t>
      </w:r>
      <w:r w:rsidR="00143C59" w:rsidRPr="00466A1C">
        <w:rPr>
          <w:rFonts w:ascii="Arial" w:hAnsi="Arial" w:cs="Arial"/>
          <w:sz w:val="22"/>
          <w:szCs w:val="22"/>
        </w:rPr>
        <w:t xml:space="preserve">Article </w:t>
      </w:r>
      <w:r w:rsidR="00143C59" w:rsidRPr="00021CF3">
        <w:rPr>
          <w:rFonts w:ascii="Arial" w:hAnsi="Arial" w:cs="Arial"/>
          <w:sz w:val="22"/>
          <w:szCs w:val="22"/>
        </w:rPr>
        <w:fldChar w:fldCharType="begin"/>
      </w:r>
      <w:r w:rsidR="00143C59" w:rsidRPr="00021CF3">
        <w:rPr>
          <w:rFonts w:ascii="Arial" w:hAnsi="Arial" w:cs="Arial"/>
          <w:sz w:val="22"/>
          <w:szCs w:val="22"/>
        </w:rPr>
        <w:instrText xml:space="preserve"> REF _Ref43888665 \r \h </w:instrText>
      </w:r>
      <w:r w:rsidR="00143C59">
        <w:rPr>
          <w:rFonts w:ascii="Arial" w:hAnsi="Arial" w:cs="Arial"/>
          <w:sz w:val="22"/>
          <w:szCs w:val="22"/>
        </w:rPr>
        <w:instrText xml:space="preserve"> \* MERGEFORMAT </w:instrText>
      </w:r>
      <w:r w:rsidR="00143C59" w:rsidRPr="00021CF3">
        <w:rPr>
          <w:rFonts w:ascii="Arial" w:hAnsi="Arial" w:cs="Arial"/>
          <w:sz w:val="22"/>
          <w:szCs w:val="22"/>
        </w:rPr>
      </w:r>
      <w:r w:rsidR="00143C59" w:rsidRPr="00021CF3">
        <w:rPr>
          <w:rFonts w:ascii="Arial" w:hAnsi="Arial" w:cs="Arial"/>
          <w:sz w:val="22"/>
          <w:szCs w:val="22"/>
        </w:rPr>
        <w:fldChar w:fldCharType="separate"/>
      </w:r>
      <w:r w:rsidR="00143C59">
        <w:rPr>
          <w:rFonts w:ascii="Arial" w:hAnsi="Arial" w:cs="Arial"/>
          <w:sz w:val="22"/>
          <w:szCs w:val="22"/>
        </w:rPr>
        <w:t>6.2</w:t>
      </w:r>
      <w:r w:rsidR="00143C59" w:rsidRPr="00021CF3">
        <w:rPr>
          <w:rFonts w:ascii="Arial" w:hAnsi="Arial" w:cs="Arial"/>
          <w:sz w:val="22"/>
          <w:szCs w:val="22"/>
        </w:rPr>
        <w:fldChar w:fldCharType="end"/>
      </w:r>
      <w:r w:rsidR="00D526BE">
        <w:rPr>
          <w:rFonts w:ascii="Arial" w:hAnsi="Arial" w:cs="Arial"/>
          <w:sz w:val="22"/>
          <w:szCs w:val="22"/>
        </w:rPr>
        <w:t xml:space="preserve"> to </w:t>
      </w:r>
      <w:r w:rsidR="00AA7E72">
        <w:rPr>
          <w:rFonts w:ascii="Arial" w:hAnsi="Arial" w:cs="Arial"/>
          <w:sz w:val="22"/>
          <w:szCs w:val="22"/>
        </w:rPr>
        <w:t>set any required skillsets and/or experiences needed)</w:t>
      </w:r>
      <w:r w:rsidR="008A6132">
        <w:rPr>
          <w:rFonts w:ascii="Arial" w:hAnsi="Arial" w:cs="Arial"/>
          <w:sz w:val="22"/>
          <w:szCs w:val="22"/>
        </w:rPr>
        <w:t xml:space="preserve">. </w:t>
      </w:r>
    </w:p>
    <w:p w14:paraId="613A954B" w14:textId="49E2205F" w:rsidR="00D478C4" w:rsidRPr="00D478C4" w:rsidRDefault="00D478C4" w:rsidP="00D478C4">
      <w:pPr>
        <w:numPr>
          <w:ilvl w:val="1"/>
          <w:numId w:val="13"/>
        </w:numPr>
        <w:spacing w:after="240" w:line="480" w:lineRule="auto"/>
        <w:jc w:val="both"/>
        <w:rPr>
          <w:rFonts w:ascii="Arial" w:hAnsi="Arial" w:cs="Arial"/>
          <w:sz w:val="22"/>
          <w:szCs w:val="22"/>
        </w:rPr>
      </w:pPr>
      <w:bookmarkStart w:id="43" w:name="_Ref44430747"/>
      <w:bookmarkStart w:id="44" w:name="_Ref45622466"/>
      <w:r w:rsidRPr="00D478C4">
        <w:rPr>
          <w:rFonts w:ascii="Arial" w:hAnsi="Arial" w:cs="Arial"/>
          <w:sz w:val="22"/>
          <w:szCs w:val="22"/>
        </w:rPr>
        <w:t xml:space="preserve">The following provisions shall apply in relation to an Elected </w:t>
      </w:r>
      <w:r>
        <w:rPr>
          <w:rFonts w:ascii="Arial" w:hAnsi="Arial" w:cs="Arial"/>
          <w:sz w:val="22"/>
          <w:szCs w:val="22"/>
        </w:rPr>
        <w:t>T</w:t>
      </w:r>
      <w:r w:rsidRPr="00D478C4">
        <w:rPr>
          <w:rFonts w:ascii="Arial" w:hAnsi="Arial" w:cs="Arial"/>
          <w:sz w:val="22"/>
          <w:szCs w:val="22"/>
        </w:rPr>
        <w:t xml:space="preserve">rustee appointed </w:t>
      </w:r>
      <w:r w:rsidR="002C2C3C">
        <w:rPr>
          <w:rFonts w:ascii="Arial" w:hAnsi="Arial" w:cs="Arial"/>
          <w:sz w:val="22"/>
          <w:szCs w:val="22"/>
        </w:rPr>
        <w:t>under</w:t>
      </w:r>
      <w:r w:rsidRPr="00D478C4">
        <w:rPr>
          <w:rFonts w:ascii="Arial" w:hAnsi="Arial" w:cs="Arial"/>
          <w:sz w:val="22"/>
          <w:szCs w:val="22"/>
        </w:rPr>
        <w:t xml:space="preserve"> </w:t>
      </w:r>
      <w:r w:rsidR="003D772F">
        <w:rPr>
          <w:rFonts w:ascii="Arial" w:hAnsi="Arial" w:cs="Arial"/>
          <w:sz w:val="22"/>
          <w:szCs w:val="22"/>
        </w:rPr>
        <w:t>Article</w:t>
      </w:r>
      <w:r w:rsidRPr="00D478C4">
        <w:rPr>
          <w:rFonts w:ascii="Arial" w:hAnsi="Arial" w:cs="Arial"/>
          <w:sz w:val="22"/>
          <w:szCs w:val="22"/>
        </w:rPr>
        <w:t xml:space="preserve"> </w:t>
      </w:r>
      <w:r w:rsidR="004C219F">
        <w:rPr>
          <w:rFonts w:ascii="Arial" w:hAnsi="Arial" w:cs="Arial"/>
          <w:sz w:val="22"/>
          <w:szCs w:val="22"/>
        </w:rPr>
        <w:fldChar w:fldCharType="begin"/>
      </w:r>
      <w:r w:rsidR="004C219F">
        <w:rPr>
          <w:rFonts w:ascii="Arial" w:hAnsi="Arial" w:cs="Arial"/>
          <w:sz w:val="22"/>
          <w:szCs w:val="22"/>
        </w:rPr>
        <w:instrText xml:space="preserve"> REF _Ref45621922 \r \h </w:instrText>
      </w:r>
      <w:r w:rsidR="004C219F">
        <w:rPr>
          <w:rFonts w:ascii="Arial" w:hAnsi="Arial" w:cs="Arial"/>
          <w:sz w:val="22"/>
          <w:szCs w:val="22"/>
        </w:rPr>
      </w:r>
      <w:r w:rsidR="004C219F">
        <w:rPr>
          <w:rFonts w:ascii="Arial" w:hAnsi="Arial" w:cs="Arial"/>
          <w:sz w:val="22"/>
          <w:szCs w:val="22"/>
        </w:rPr>
        <w:fldChar w:fldCharType="separate"/>
      </w:r>
      <w:r w:rsidR="007B728E">
        <w:rPr>
          <w:rFonts w:ascii="Arial" w:hAnsi="Arial" w:cs="Arial"/>
          <w:sz w:val="22"/>
          <w:szCs w:val="22"/>
        </w:rPr>
        <w:t>4.19</w:t>
      </w:r>
      <w:r w:rsidR="004C219F">
        <w:rPr>
          <w:rFonts w:ascii="Arial" w:hAnsi="Arial" w:cs="Arial"/>
          <w:sz w:val="22"/>
          <w:szCs w:val="22"/>
        </w:rPr>
        <w:fldChar w:fldCharType="end"/>
      </w:r>
      <w:r w:rsidR="000C2414">
        <w:rPr>
          <w:rFonts w:ascii="Arial" w:hAnsi="Arial" w:cs="Arial"/>
          <w:sz w:val="22"/>
          <w:szCs w:val="22"/>
        </w:rPr>
        <w:t xml:space="preserve">, and in the case of an appointment under Article </w:t>
      </w:r>
      <w:r w:rsidR="004C219F">
        <w:rPr>
          <w:rFonts w:ascii="Arial" w:hAnsi="Arial" w:cs="Arial"/>
          <w:sz w:val="22"/>
          <w:szCs w:val="22"/>
        </w:rPr>
        <w:fldChar w:fldCharType="begin"/>
      </w:r>
      <w:r w:rsidR="004C219F">
        <w:rPr>
          <w:rFonts w:ascii="Arial" w:hAnsi="Arial" w:cs="Arial"/>
          <w:sz w:val="22"/>
          <w:szCs w:val="22"/>
        </w:rPr>
        <w:instrText xml:space="preserve"> REF _Ref45621922 \r \h </w:instrText>
      </w:r>
      <w:r w:rsidR="004C219F">
        <w:rPr>
          <w:rFonts w:ascii="Arial" w:hAnsi="Arial" w:cs="Arial"/>
          <w:sz w:val="22"/>
          <w:szCs w:val="22"/>
        </w:rPr>
      </w:r>
      <w:r w:rsidR="004C219F">
        <w:rPr>
          <w:rFonts w:ascii="Arial" w:hAnsi="Arial" w:cs="Arial"/>
          <w:sz w:val="22"/>
          <w:szCs w:val="22"/>
        </w:rPr>
        <w:fldChar w:fldCharType="separate"/>
      </w:r>
      <w:r w:rsidR="007B728E">
        <w:rPr>
          <w:rFonts w:ascii="Arial" w:hAnsi="Arial" w:cs="Arial"/>
          <w:sz w:val="22"/>
          <w:szCs w:val="22"/>
        </w:rPr>
        <w:t>4.19</w:t>
      </w:r>
      <w:r w:rsidR="004C219F">
        <w:rPr>
          <w:rFonts w:ascii="Arial" w:hAnsi="Arial" w:cs="Arial"/>
          <w:sz w:val="22"/>
          <w:szCs w:val="22"/>
        </w:rPr>
        <w:fldChar w:fldCharType="end"/>
      </w:r>
      <w:r w:rsidR="003C3FD7">
        <w:rPr>
          <w:rFonts w:ascii="Arial" w:hAnsi="Arial" w:cs="Arial"/>
          <w:sz w:val="22"/>
          <w:szCs w:val="22"/>
        </w:rPr>
        <w:t xml:space="preserve"> </w:t>
      </w:r>
      <w:r w:rsidR="000C2414">
        <w:rPr>
          <w:rFonts w:ascii="Arial" w:hAnsi="Arial" w:cs="Arial"/>
          <w:sz w:val="22"/>
          <w:szCs w:val="22"/>
        </w:rPr>
        <w:t>the</w:t>
      </w:r>
      <w:r w:rsidRPr="00D478C4">
        <w:rPr>
          <w:rFonts w:ascii="Arial" w:hAnsi="Arial" w:cs="Arial"/>
          <w:sz w:val="22"/>
          <w:szCs w:val="22"/>
        </w:rPr>
        <w:t xml:space="preserve"> “</w:t>
      </w:r>
      <w:r w:rsidRPr="00D478C4">
        <w:rPr>
          <w:rFonts w:ascii="Arial" w:hAnsi="Arial" w:cs="Arial"/>
          <w:b/>
          <w:bCs/>
          <w:sz w:val="22"/>
          <w:szCs w:val="22"/>
        </w:rPr>
        <w:t>Replacement</w:t>
      </w:r>
      <w:r w:rsidRPr="00D478C4">
        <w:rPr>
          <w:rFonts w:ascii="Arial" w:hAnsi="Arial" w:cs="Arial"/>
          <w:sz w:val="22"/>
          <w:szCs w:val="22"/>
        </w:rPr>
        <w:t>”</w:t>
      </w:r>
      <w:r w:rsidR="000C2414">
        <w:rPr>
          <w:rFonts w:ascii="Arial" w:hAnsi="Arial" w:cs="Arial"/>
          <w:sz w:val="22"/>
          <w:szCs w:val="22"/>
        </w:rPr>
        <w:t xml:space="preserve"> means the Elected Trustee appointed under Article </w:t>
      </w:r>
      <w:r w:rsidR="004C219F">
        <w:rPr>
          <w:rFonts w:ascii="Arial" w:hAnsi="Arial" w:cs="Arial"/>
          <w:sz w:val="22"/>
          <w:szCs w:val="22"/>
        </w:rPr>
        <w:fldChar w:fldCharType="begin"/>
      </w:r>
      <w:r w:rsidR="004C219F">
        <w:rPr>
          <w:rFonts w:ascii="Arial" w:hAnsi="Arial" w:cs="Arial"/>
          <w:sz w:val="22"/>
          <w:szCs w:val="22"/>
        </w:rPr>
        <w:instrText xml:space="preserve"> REF _Ref45621922 \r \h </w:instrText>
      </w:r>
      <w:r w:rsidR="004C219F">
        <w:rPr>
          <w:rFonts w:ascii="Arial" w:hAnsi="Arial" w:cs="Arial"/>
          <w:sz w:val="22"/>
          <w:szCs w:val="22"/>
        </w:rPr>
      </w:r>
      <w:r w:rsidR="004C219F">
        <w:rPr>
          <w:rFonts w:ascii="Arial" w:hAnsi="Arial" w:cs="Arial"/>
          <w:sz w:val="22"/>
          <w:szCs w:val="22"/>
        </w:rPr>
        <w:fldChar w:fldCharType="separate"/>
      </w:r>
      <w:r w:rsidR="007B728E">
        <w:rPr>
          <w:rFonts w:ascii="Arial" w:hAnsi="Arial" w:cs="Arial"/>
          <w:sz w:val="22"/>
          <w:szCs w:val="22"/>
        </w:rPr>
        <w:t>4.19</w:t>
      </w:r>
      <w:r w:rsidR="004C219F">
        <w:rPr>
          <w:rFonts w:ascii="Arial" w:hAnsi="Arial" w:cs="Arial"/>
          <w:sz w:val="22"/>
          <w:szCs w:val="22"/>
        </w:rPr>
        <w:fldChar w:fldCharType="end"/>
      </w:r>
      <w:r w:rsidRPr="00D478C4">
        <w:rPr>
          <w:rFonts w:ascii="Arial" w:hAnsi="Arial" w:cs="Arial"/>
          <w:sz w:val="22"/>
          <w:szCs w:val="22"/>
        </w:rPr>
        <w:t xml:space="preserve"> and the “</w:t>
      </w:r>
      <w:proofErr w:type="spellStart"/>
      <w:r w:rsidRPr="003D772F">
        <w:rPr>
          <w:rFonts w:ascii="Arial" w:hAnsi="Arial" w:cs="Arial"/>
          <w:b/>
          <w:bCs/>
          <w:sz w:val="22"/>
          <w:szCs w:val="22"/>
        </w:rPr>
        <w:t>Replacee</w:t>
      </w:r>
      <w:proofErr w:type="spellEnd"/>
      <w:r w:rsidRPr="00D478C4">
        <w:rPr>
          <w:rFonts w:ascii="Arial" w:hAnsi="Arial" w:cs="Arial"/>
          <w:sz w:val="22"/>
          <w:szCs w:val="22"/>
        </w:rPr>
        <w:t xml:space="preserve">” means the Elected </w:t>
      </w:r>
      <w:r>
        <w:rPr>
          <w:rFonts w:ascii="Arial" w:hAnsi="Arial" w:cs="Arial"/>
          <w:sz w:val="22"/>
          <w:szCs w:val="22"/>
        </w:rPr>
        <w:t>T</w:t>
      </w:r>
      <w:r w:rsidRPr="00D478C4">
        <w:rPr>
          <w:rFonts w:ascii="Arial" w:hAnsi="Arial" w:cs="Arial"/>
          <w:sz w:val="22"/>
          <w:szCs w:val="22"/>
        </w:rPr>
        <w:t>rustee</w:t>
      </w:r>
      <w:r w:rsidR="003C3FD7">
        <w:rPr>
          <w:rFonts w:ascii="Arial" w:hAnsi="Arial" w:cs="Arial"/>
          <w:sz w:val="22"/>
          <w:szCs w:val="22"/>
        </w:rPr>
        <w:t xml:space="preserve"> who has ceased to be an Elected Trustee</w:t>
      </w:r>
      <w:r w:rsidRPr="00D478C4">
        <w:rPr>
          <w:rFonts w:ascii="Arial" w:hAnsi="Arial" w:cs="Arial"/>
          <w:sz w:val="22"/>
          <w:szCs w:val="22"/>
        </w:rPr>
        <w:t xml:space="preserve"> (ignoring any </w:t>
      </w:r>
      <w:r>
        <w:rPr>
          <w:rFonts w:ascii="Arial" w:hAnsi="Arial" w:cs="Arial"/>
          <w:sz w:val="22"/>
          <w:szCs w:val="22"/>
        </w:rPr>
        <w:t>T</w:t>
      </w:r>
      <w:r w:rsidRPr="00D478C4">
        <w:rPr>
          <w:rFonts w:ascii="Arial" w:hAnsi="Arial" w:cs="Arial"/>
          <w:sz w:val="22"/>
          <w:szCs w:val="22"/>
        </w:rPr>
        <w:t xml:space="preserve">rustee previously appointed under </w:t>
      </w:r>
      <w:r w:rsidR="003D772F">
        <w:rPr>
          <w:rFonts w:ascii="Arial" w:hAnsi="Arial" w:cs="Arial"/>
          <w:sz w:val="22"/>
          <w:szCs w:val="22"/>
        </w:rPr>
        <w:t>Article</w:t>
      </w:r>
      <w:r w:rsidRPr="00D478C4">
        <w:rPr>
          <w:rFonts w:ascii="Arial" w:hAnsi="Arial" w:cs="Arial"/>
          <w:sz w:val="22"/>
          <w:szCs w:val="22"/>
        </w:rPr>
        <w:t xml:space="preserve"> </w:t>
      </w:r>
      <w:r w:rsidR="004C219F">
        <w:rPr>
          <w:rFonts w:ascii="Arial" w:hAnsi="Arial" w:cs="Arial"/>
          <w:sz w:val="22"/>
          <w:szCs w:val="22"/>
        </w:rPr>
        <w:fldChar w:fldCharType="begin"/>
      </w:r>
      <w:r w:rsidR="004C219F">
        <w:rPr>
          <w:rFonts w:ascii="Arial" w:hAnsi="Arial" w:cs="Arial"/>
          <w:sz w:val="22"/>
          <w:szCs w:val="22"/>
        </w:rPr>
        <w:instrText xml:space="preserve"> REF _Ref45621922 \r \h </w:instrText>
      </w:r>
      <w:r w:rsidR="004C219F">
        <w:rPr>
          <w:rFonts w:ascii="Arial" w:hAnsi="Arial" w:cs="Arial"/>
          <w:sz w:val="22"/>
          <w:szCs w:val="22"/>
        </w:rPr>
      </w:r>
      <w:r w:rsidR="004C219F">
        <w:rPr>
          <w:rFonts w:ascii="Arial" w:hAnsi="Arial" w:cs="Arial"/>
          <w:sz w:val="22"/>
          <w:szCs w:val="22"/>
        </w:rPr>
        <w:fldChar w:fldCharType="separate"/>
      </w:r>
      <w:r w:rsidR="007B728E">
        <w:rPr>
          <w:rFonts w:ascii="Arial" w:hAnsi="Arial" w:cs="Arial"/>
          <w:sz w:val="22"/>
          <w:szCs w:val="22"/>
        </w:rPr>
        <w:t>4.19</w:t>
      </w:r>
      <w:r w:rsidR="004C219F">
        <w:rPr>
          <w:rFonts w:ascii="Arial" w:hAnsi="Arial" w:cs="Arial"/>
          <w:sz w:val="22"/>
          <w:szCs w:val="22"/>
        </w:rPr>
        <w:fldChar w:fldCharType="end"/>
      </w:r>
      <w:r w:rsidRPr="00D478C4">
        <w:rPr>
          <w:rFonts w:ascii="Arial" w:hAnsi="Arial" w:cs="Arial"/>
          <w:sz w:val="22"/>
          <w:szCs w:val="22"/>
        </w:rPr>
        <w:t>):</w:t>
      </w:r>
      <w:bookmarkEnd w:id="43"/>
      <w:bookmarkEnd w:id="44"/>
    </w:p>
    <w:p w14:paraId="68C13D28" w14:textId="7FAC573D" w:rsidR="00264111" w:rsidRDefault="004B3628" w:rsidP="00264111">
      <w:pPr>
        <w:numPr>
          <w:ilvl w:val="2"/>
          <w:numId w:val="13"/>
        </w:numPr>
        <w:spacing w:after="240" w:line="480" w:lineRule="auto"/>
        <w:jc w:val="both"/>
        <w:rPr>
          <w:rFonts w:ascii="Arial" w:hAnsi="Arial" w:cs="Arial"/>
          <w:sz w:val="22"/>
          <w:szCs w:val="22"/>
        </w:rPr>
      </w:pPr>
      <w:r>
        <w:rPr>
          <w:rFonts w:ascii="Arial" w:hAnsi="Arial" w:cs="Arial"/>
          <w:sz w:val="22"/>
          <w:szCs w:val="22"/>
        </w:rPr>
        <w:t>i</w:t>
      </w:r>
      <w:r w:rsidRPr="00F6283C">
        <w:rPr>
          <w:rFonts w:ascii="Arial" w:hAnsi="Arial" w:cs="Arial"/>
          <w:sz w:val="22"/>
          <w:szCs w:val="22"/>
        </w:rPr>
        <w:t xml:space="preserve">n the case of an appointment under </w:t>
      </w:r>
      <w:r>
        <w:rPr>
          <w:rFonts w:ascii="Arial" w:hAnsi="Arial" w:cs="Arial"/>
          <w:sz w:val="22"/>
          <w:szCs w:val="22"/>
        </w:rPr>
        <w:t xml:space="preserve">Article </w:t>
      </w:r>
      <w:r>
        <w:rPr>
          <w:rFonts w:ascii="Arial" w:hAnsi="Arial" w:cs="Arial"/>
          <w:sz w:val="22"/>
          <w:szCs w:val="22"/>
        </w:rPr>
        <w:fldChar w:fldCharType="begin"/>
      </w:r>
      <w:r>
        <w:rPr>
          <w:rFonts w:ascii="Arial" w:hAnsi="Arial" w:cs="Arial"/>
          <w:sz w:val="22"/>
          <w:szCs w:val="22"/>
        </w:rPr>
        <w:instrText xml:space="preserve"> REF _Ref46136778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4.19(a)</w:t>
      </w:r>
      <w:r>
        <w:rPr>
          <w:rFonts w:ascii="Arial" w:hAnsi="Arial" w:cs="Arial"/>
          <w:sz w:val="22"/>
          <w:szCs w:val="22"/>
        </w:rPr>
        <w:fldChar w:fldCharType="end"/>
      </w:r>
      <w:r w:rsidRPr="00F6283C">
        <w:rPr>
          <w:rFonts w:ascii="Arial" w:hAnsi="Arial" w:cs="Arial"/>
          <w:sz w:val="22"/>
          <w:szCs w:val="22"/>
        </w:rPr>
        <w:t xml:space="preserve">, the </w:t>
      </w:r>
      <w:r>
        <w:rPr>
          <w:rFonts w:ascii="Arial" w:hAnsi="Arial" w:cs="Arial"/>
          <w:sz w:val="22"/>
          <w:szCs w:val="22"/>
        </w:rPr>
        <w:t xml:space="preserve">Replacement </w:t>
      </w:r>
      <w:r w:rsidRPr="00D478C4">
        <w:rPr>
          <w:rFonts w:ascii="Arial" w:hAnsi="Arial" w:cs="Arial"/>
          <w:sz w:val="22"/>
          <w:szCs w:val="22"/>
        </w:rPr>
        <w:t xml:space="preserve">shall retire </w:t>
      </w:r>
      <w:r w:rsidR="002E04FD">
        <w:rPr>
          <w:rFonts w:ascii="Arial" w:hAnsi="Arial" w:cs="Arial"/>
          <w:sz w:val="22"/>
          <w:szCs w:val="22"/>
        </w:rPr>
        <w:t>at the</w:t>
      </w:r>
      <w:r w:rsidRPr="006B5135">
        <w:rPr>
          <w:rFonts w:ascii="Arial" w:hAnsi="Arial" w:cs="Arial"/>
          <w:sz w:val="22"/>
          <w:szCs w:val="22"/>
        </w:rPr>
        <w:t xml:space="preserve"> relevant </w:t>
      </w:r>
      <w:r w:rsidR="002E04FD">
        <w:rPr>
          <w:rFonts w:ascii="Arial" w:hAnsi="Arial" w:cs="Arial"/>
          <w:sz w:val="22"/>
          <w:szCs w:val="22"/>
        </w:rPr>
        <w:t>AGM</w:t>
      </w:r>
      <w:r w:rsidRPr="00D478C4">
        <w:rPr>
          <w:rFonts w:ascii="Arial" w:hAnsi="Arial" w:cs="Arial"/>
          <w:sz w:val="22"/>
          <w:szCs w:val="22"/>
        </w:rPr>
        <w:t xml:space="preserve"> </w:t>
      </w:r>
      <w:r w:rsidR="002E04FD">
        <w:rPr>
          <w:rFonts w:ascii="Arial" w:hAnsi="Arial" w:cs="Arial"/>
          <w:sz w:val="22"/>
          <w:szCs w:val="22"/>
        </w:rPr>
        <w:t xml:space="preserve">they </w:t>
      </w:r>
      <w:r w:rsidRPr="00D478C4">
        <w:rPr>
          <w:rFonts w:ascii="Arial" w:hAnsi="Arial" w:cs="Arial"/>
          <w:sz w:val="22"/>
          <w:szCs w:val="22"/>
        </w:rPr>
        <w:t xml:space="preserve">would have been due to retire </w:t>
      </w:r>
      <w:r w:rsidR="002E04FD">
        <w:rPr>
          <w:rFonts w:ascii="Arial" w:hAnsi="Arial" w:cs="Arial"/>
          <w:sz w:val="22"/>
          <w:szCs w:val="22"/>
        </w:rPr>
        <w:t>at</w:t>
      </w:r>
      <w:r w:rsidR="00BD45FF">
        <w:rPr>
          <w:rFonts w:ascii="Arial" w:hAnsi="Arial" w:cs="Arial"/>
          <w:sz w:val="22"/>
          <w:szCs w:val="22"/>
        </w:rPr>
        <w:t xml:space="preserve"> u</w:t>
      </w:r>
      <w:r w:rsidRPr="00D478C4">
        <w:rPr>
          <w:rFonts w:ascii="Arial" w:hAnsi="Arial" w:cs="Arial"/>
          <w:sz w:val="22"/>
          <w:szCs w:val="22"/>
        </w:rPr>
        <w:t xml:space="preserve">nder </w:t>
      </w:r>
      <w:r w:rsidRPr="008F31C2">
        <w:rPr>
          <w:rFonts w:ascii="Arial" w:hAnsi="Arial" w:cs="Arial"/>
          <w:sz w:val="22"/>
          <w:szCs w:val="22"/>
        </w:rPr>
        <w:t xml:space="preserve">Article </w:t>
      </w:r>
      <w:r w:rsidRPr="008F31C2">
        <w:rPr>
          <w:rFonts w:ascii="Arial" w:hAnsi="Arial" w:cs="Arial"/>
          <w:sz w:val="22"/>
          <w:szCs w:val="22"/>
        </w:rPr>
        <w:fldChar w:fldCharType="begin"/>
      </w:r>
      <w:r w:rsidRPr="008F31C2">
        <w:rPr>
          <w:rFonts w:ascii="Arial" w:hAnsi="Arial" w:cs="Arial"/>
          <w:sz w:val="22"/>
          <w:szCs w:val="22"/>
        </w:rPr>
        <w:instrText xml:space="preserve"> REF _Ref533144684 \r \h  \* MERGEFORMAT </w:instrText>
      </w:r>
      <w:r w:rsidRPr="008F31C2">
        <w:rPr>
          <w:rFonts w:ascii="Arial" w:hAnsi="Arial" w:cs="Arial"/>
          <w:sz w:val="22"/>
          <w:szCs w:val="22"/>
        </w:rPr>
      </w:r>
      <w:r w:rsidRPr="008F31C2">
        <w:rPr>
          <w:rFonts w:ascii="Arial" w:hAnsi="Arial" w:cs="Arial"/>
          <w:sz w:val="22"/>
          <w:szCs w:val="22"/>
        </w:rPr>
        <w:fldChar w:fldCharType="separate"/>
      </w:r>
      <w:r w:rsidR="007B728E">
        <w:rPr>
          <w:rFonts w:ascii="Arial" w:hAnsi="Arial" w:cs="Arial"/>
          <w:sz w:val="22"/>
          <w:szCs w:val="22"/>
        </w:rPr>
        <w:t>4.21</w:t>
      </w:r>
      <w:r w:rsidRPr="008F31C2">
        <w:rPr>
          <w:rFonts w:ascii="Arial" w:hAnsi="Arial" w:cs="Arial"/>
          <w:sz w:val="22"/>
          <w:szCs w:val="22"/>
        </w:rPr>
        <w:fldChar w:fldCharType="end"/>
      </w:r>
      <w:r w:rsidR="00BD45FF">
        <w:rPr>
          <w:rFonts w:ascii="Arial" w:hAnsi="Arial" w:cs="Arial"/>
          <w:sz w:val="22"/>
          <w:szCs w:val="22"/>
        </w:rPr>
        <w:t xml:space="preserve"> </w:t>
      </w:r>
      <w:r w:rsidR="006F38F0" w:rsidRPr="006F38F0">
        <w:rPr>
          <w:rFonts w:ascii="Arial" w:hAnsi="Arial" w:cs="Arial"/>
          <w:sz w:val="22"/>
          <w:szCs w:val="22"/>
        </w:rPr>
        <w:t>had they been elected when the vacancy failed to fill</w:t>
      </w:r>
      <w:r w:rsidR="005D78F2">
        <w:rPr>
          <w:rFonts w:ascii="Arial" w:hAnsi="Arial" w:cs="Arial"/>
          <w:sz w:val="22"/>
          <w:szCs w:val="22"/>
        </w:rPr>
        <w:t>; and</w:t>
      </w:r>
    </w:p>
    <w:p w14:paraId="214108CE" w14:textId="3AF3BEAF" w:rsidR="004B3628" w:rsidRPr="00264111" w:rsidRDefault="00264111" w:rsidP="00264111">
      <w:pPr>
        <w:numPr>
          <w:ilvl w:val="2"/>
          <w:numId w:val="13"/>
        </w:numPr>
        <w:spacing w:after="240" w:line="480" w:lineRule="auto"/>
        <w:jc w:val="both"/>
        <w:rPr>
          <w:rFonts w:ascii="Arial" w:hAnsi="Arial" w:cs="Arial"/>
          <w:sz w:val="22"/>
          <w:szCs w:val="22"/>
        </w:rPr>
      </w:pPr>
      <w:r w:rsidRPr="00264111">
        <w:rPr>
          <w:rFonts w:ascii="Arial" w:hAnsi="Arial" w:cs="Arial"/>
          <w:sz w:val="22"/>
          <w:szCs w:val="22"/>
        </w:rPr>
        <w:t xml:space="preserve">subject to Article </w:t>
      </w:r>
      <w:r w:rsidRPr="00264111">
        <w:rPr>
          <w:rFonts w:ascii="Arial" w:hAnsi="Arial" w:cs="Arial"/>
          <w:sz w:val="22"/>
          <w:szCs w:val="22"/>
        </w:rPr>
        <w:fldChar w:fldCharType="begin"/>
      </w:r>
      <w:r w:rsidRPr="00264111">
        <w:rPr>
          <w:rFonts w:ascii="Arial" w:hAnsi="Arial" w:cs="Arial"/>
          <w:sz w:val="22"/>
          <w:szCs w:val="22"/>
        </w:rPr>
        <w:instrText xml:space="preserve"> REF _Ref533144684 \r \h </w:instrText>
      </w:r>
      <w:r w:rsidRPr="00264111">
        <w:rPr>
          <w:rFonts w:ascii="Arial" w:hAnsi="Arial" w:cs="Arial"/>
          <w:sz w:val="22"/>
          <w:szCs w:val="22"/>
        </w:rPr>
      </w:r>
      <w:r w:rsidRPr="00264111">
        <w:rPr>
          <w:rFonts w:ascii="Arial" w:hAnsi="Arial" w:cs="Arial"/>
          <w:sz w:val="22"/>
          <w:szCs w:val="22"/>
        </w:rPr>
        <w:fldChar w:fldCharType="separate"/>
      </w:r>
      <w:r w:rsidR="007B728E">
        <w:rPr>
          <w:rFonts w:ascii="Arial" w:hAnsi="Arial" w:cs="Arial"/>
          <w:sz w:val="22"/>
          <w:szCs w:val="22"/>
        </w:rPr>
        <w:t>4.21</w:t>
      </w:r>
      <w:r w:rsidRPr="00264111">
        <w:rPr>
          <w:rFonts w:ascii="Arial" w:hAnsi="Arial" w:cs="Arial"/>
          <w:sz w:val="22"/>
          <w:szCs w:val="22"/>
        </w:rPr>
        <w:fldChar w:fldCharType="end"/>
      </w:r>
      <w:r w:rsidRPr="00264111">
        <w:rPr>
          <w:rFonts w:ascii="Arial" w:hAnsi="Arial" w:cs="Arial"/>
          <w:sz w:val="22"/>
          <w:szCs w:val="22"/>
        </w:rPr>
        <w:t xml:space="preserve"> and in the case of an appointment under Article </w:t>
      </w:r>
      <w:r w:rsidRPr="00264111">
        <w:rPr>
          <w:rFonts w:ascii="Arial" w:hAnsi="Arial" w:cs="Arial"/>
          <w:sz w:val="22"/>
          <w:szCs w:val="22"/>
        </w:rPr>
        <w:fldChar w:fldCharType="begin"/>
      </w:r>
      <w:r w:rsidRPr="00264111">
        <w:rPr>
          <w:rFonts w:ascii="Arial" w:hAnsi="Arial" w:cs="Arial"/>
          <w:sz w:val="22"/>
          <w:szCs w:val="22"/>
        </w:rPr>
        <w:instrText xml:space="preserve"> REF _Ref44429329 \w \h </w:instrText>
      </w:r>
      <w:r w:rsidRPr="00264111">
        <w:rPr>
          <w:rFonts w:ascii="Arial" w:hAnsi="Arial" w:cs="Arial"/>
          <w:sz w:val="22"/>
          <w:szCs w:val="22"/>
        </w:rPr>
      </w:r>
      <w:r w:rsidRPr="00264111">
        <w:rPr>
          <w:rFonts w:ascii="Arial" w:hAnsi="Arial" w:cs="Arial"/>
          <w:sz w:val="22"/>
          <w:szCs w:val="22"/>
        </w:rPr>
        <w:fldChar w:fldCharType="separate"/>
      </w:r>
      <w:r w:rsidR="007B728E">
        <w:rPr>
          <w:rFonts w:ascii="Arial" w:hAnsi="Arial" w:cs="Arial"/>
          <w:sz w:val="22"/>
          <w:szCs w:val="22"/>
        </w:rPr>
        <w:t>4.19(b)</w:t>
      </w:r>
      <w:r w:rsidRPr="00264111">
        <w:rPr>
          <w:rFonts w:ascii="Arial" w:hAnsi="Arial" w:cs="Arial"/>
          <w:sz w:val="22"/>
          <w:szCs w:val="22"/>
        </w:rPr>
        <w:fldChar w:fldCharType="end"/>
      </w:r>
      <w:r w:rsidRPr="00264111">
        <w:rPr>
          <w:rFonts w:ascii="Arial" w:hAnsi="Arial" w:cs="Arial"/>
          <w:sz w:val="22"/>
          <w:szCs w:val="22"/>
        </w:rPr>
        <w:t xml:space="preserve">, the Replacement shall retire when the Replacee would have been due to retire under Article </w:t>
      </w:r>
      <w:r w:rsidRPr="00264111">
        <w:rPr>
          <w:rFonts w:ascii="Arial" w:hAnsi="Arial" w:cs="Arial"/>
          <w:sz w:val="22"/>
          <w:szCs w:val="22"/>
        </w:rPr>
        <w:fldChar w:fldCharType="begin"/>
      </w:r>
      <w:r w:rsidRPr="00264111">
        <w:rPr>
          <w:rFonts w:ascii="Arial" w:hAnsi="Arial" w:cs="Arial"/>
          <w:sz w:val="22"/>
          <w:szCs w:val="22"/>
        </w:rPr>
        <w:instrText xml:space="preserve"> REF _Ref45622730 \r \h </w:instrText>
      </w:r>
      <w:r w:rsidRPr="00264111">
        <w:rPr>
          <w:rFonts w:ascii="Arial" w:hAnsi="Arial" w:cs="Arial"/>
          <w:sz w:val="22"/>
          <w:szCs w:val="22"/>
        </w:rPr>
      </w:r>
      <w:r w:rsidRPr="00264111">
        <w:rPr>
          <w:rFonts w:ascii="Arial" w:hAnsi="Arial" w:cs="Arial"/>
          <w:sz w:val="22"/>
          <w:szCs w:val="22"/>
        </w:rPr>
        <w:fldChar w:fldCharType="separate"/>
      </w:r>
      <w:r w:rsidR="007B728E">
        <w:rPr>
          <w:rFonts w:ascii="Arial" w:hAnsi="Arial" w:cs="Arial"/>
          <w:sz w:val="22"/>
          <w:szCs w:val="22"/>
        </w:rPr>
        <w:t>4.13</w:t>
      </w:r>
      <w:r w:rsidRPr="00264111">
        <w:rPr>
          <w:rFonts w:ascii="Arial" w:hAnsi="Arial" w:cs="Arial"/>
          <w:sz w:val="22"/>
          <w:szCs w:val="22"/>
        </w:rPr>
        <w:fldChar w:fldCharType="end"/>
      </w:r>
      <w:r w:rsidR="005D78F2">
        <w:rPr>
          <w:rFonts w:ascii="Arial" w:hAnsi="Arial" w:cs="Arial"/>
          <w:sz w:val="22"/>
          <w:szCs w:val="22"/>
        </w:rPr>
        <w:t>.</w:t>
      </w:r>
    </w:p>
    <w:p w14:paraId="1762469B" w14:textId="015DE9BA" w:rsidR="000353B7" w:rsidRPr="00021CF3" w:rsidRDefault="003C0AA4" w:rsidP="000353B7">
      <w:pPr>
        <w:spacing w:after="240" w:line="480" w:lineRule="auto"/>
        <w:ind w:left="720"/>
        <w:jc w:val="both"/>
        <w:rPr>
          <w:rStyle w:val="Level2"/>
          <w:rFonts w:ascii="Arial" w:hAnsi="Arial" w:cs="Arial"/>
          <w:sz w:val="22"/>
          <w:szCs w:val="22"/>
          <w:u w:val="single"/>
        </w:rPr>
      </w:pPr>
      <w:r w:rsidRPr="00021CF3">
        <w:rPr>
          <w:rStyle w:val="Level2"/>
          <w:rFonts w:ascii="Arial" w:hAnsi="Arial" w:cs="Arial"/>
          <w:sz w:val="22"/>
          <w:szCs w:val="22"/>
          <w:u w:val="single"/>
        </w:rPr>
        <w:t>Retirement and removal of Trustees</w:t>
      </w:r>
    </w:p>
    <w:p w14:paraId="303B5EB5" w14:textId="3A01E0C6" w:rsidR="000353B7" w:rsidRPr="00021CF3" w:rsidRDefault="003C0AA4" w:rsidP="00593F7E">
      <w:pPr>
        <w:numPr>
          <w:ilvl w:val="1"/>
          <w:numId w:val="13"/>
        </w:numPr>
        <w:spacing w:after="240" w:line="480" w:lineRule="auto"/>
        <w:jc w:val="both"/>
        <w:rPr>
          <w:rFonts w:ascii="Arial" w:hAnsi="Arial" w:cs="Arial"/>
          <w:sz w:val="22"/>
          <w:szCs w:val="22"/>
        </w:rPr>
      </w:pPr>
      <w:bookmarkStart w:id="45" w:name="_Ref533144684"/>
      <w:r w:rsidRPr="00021CF3">
        <w:rPr>
          <w:rFonts w:ascii="Arial" w:hAnsi="Arial" w:cs="Arial"/>
          <w:sz w:val="22"/>
          <w:szCs w:val="22"/>
        </w:rPr>
        <w:t xml:space="preserve">Subject to Article </w:t>
      </w:r>
      <w:r w:rsidRPr="00021CF3">
        <w:rPr>
          <w:rFonts w:ascii="Arial" w:hAnsi="Arial" w:cs="Arial"/>
          <w:sz w:val="22"/>
          <w:szCs w:val="22"/>
        </w:rPr>
        <w:fldChar w:fldCharType="begin"/>
      </w:r>
      <w:r w:rsidRPr="00021CF3">
        <w:rPr>
          <w:rFonts w:ascii="Arial" w:hAnsi="Arial" w:cs="Arial"/>
          <w:sz w:val="22"/>
          <w:szCs w:val="22"/>
        </w:rPr>
        <w:instrText xml:space="preserve"> REF _Ref3122025 \r \h </w:instrText>
      </w:r>
      <w:r w:rsidR="00021CF3">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4.22</w:t>
      </w:r>
      <w:r w:rsidRPr="00021CF3">
        <w:rPr>
          <w:rFonts w:ascii="Arial" w:hAnsi="Arial" w:cs="Arial"/>
          <w:sz w:val="22"/>
          <w:szCs w:val="22"/>
        </w:rPr>
        <w:fldChar w:fldCharType="end"/>
      </w:r>
      <w:r w:rsidRPr="00021CF3">
        <w:rPr>
          <w:rFonts w:ascii="Arial" w:hAnsi="Arial" w:cs="Arial"/>
          <w:sz w:val="22"/>
          <w:szCs w:val="22"/>
        </w:rPr>
        <w:t>, a Trustee’s term of office automatically terminates if they:</w:t>
      </w:r>
      <w:bookmarkEnd w:id="45"/>
    </w:p>
    <w:p w14:paraId="70AD1AA5" w14:textId="41D73A82" w:rsidR="000353B7" w:rsidRDefault="003C0AA4" w:rsidP="00593F7E">
      <w:pPr>
        <w:numPr>
          <w:ilvl w:val="2"/>
          <w:numId w:val="13"/>
        </w:numPr>
        <w:spacing w:after="240" w:line="480" w:lineRule="auto"/>
        <w:jc w:val="both"/>
        <w:rPr>
          <w:rFonts w:ascii="Arial" w:hAnsi="Arial" w:cs="Arial"/>
          <w:sz w:val="22"/>
          <w:szCs w:val="22"/>
        </w:rPr>
      </w:pPr>
      <w:bookmarkStart w:id="46" w:name="_Ref46501350"/>
      <w:r w:rsidRPr="00D51367">
        <w:rPr>
          <w:rFonts w:ascii="Arial" w:hAnsi="Arial" w:cs="Arial"/>
          <w:sz w:val="22"/>
          <w:szCs w:val="22"/>
        </w:rPr>
        <w:t>reach the end of their term of office in accordance with Article</w:t>
      </w:r>
      <w:r w:rsidR="00B80707" w:rsidRPr="00D51367">
        <w:rPr>
          <w:rFonts w:ascii="Arial" w:hAnsi="Arial" w:cs="Arial"/>
          <w:sz w:val="22"/>
          <w:szCs w:val="22"/>
        </w:rPr>
        <w:t xml:space="preserve"> </w:t>
      </w:r>
      <w:r w:rsidR="00B80707" w:rsidRPr="00D51367">
        <w:rPr>
          <w:rFonts w:ascii="Arial" w:hAnsi="Arial" w:cs="Arial"/>
          <w:sz w:val="22"/>
          <w:szCs w:val="22"/>
        </w:rPr>
        <w:fldChar w:fldCharType="begin"/>
      </w:r>
      <w:r w:rsidR="00B80707" w:rsidRPr="00D51367">
        <w:rPr>
          <w:rFonts w:ascii="Arial" w:hAnsi="Arial" w:cs="Arial"/>
          <w:sz w:val="22"/>
          <w:szCs w:val="22"/>
        </w:rPr>
        <w:instrText xml:space="preserve"> REF _Ref43890922 \r \h </w:instrText>
      </w:r>
      <w:r w:rsidR="00021CF3" w:rsidRPr="00D51367">
        <w:rPr>
          <w:rFonts w:ascii="Arial" w:hAnsi="Arial" w:cs="Arial"/>
          <w:sz w:val="22"/>
          <w:szCs w:val="22"/>
        </w:rPr>
        <w:instrText xml:space="preserve"> \* MERGEFORMAT </w:instrText>
      </w:r>
      <w:r w:rsidR="00B80707" w:rsidRPr="00D51367">
        <w:rPr>
          <w:rFonts w:ascii="Arial" w:hAnsi="Arial" w:cs="Arial"/>
          <w:sz w:val="22"/>
          <w:szCs w:val="22"/>
        </w:rPr>
      </w:r>
      <w:r w:rsidR="00B80707" w:rsidRPr="00D51367">
        <w:rPr>
          <w:rFonts w:ascii="Arial" w:hAnsi="Arial" w:cs="Arial"/>
          <w:sz w:val="22"/>
          <w:szCs w:val="22"/>
        </w:rPr>
        <w:fldChar w:fldCharType="separate"/>
      </w:r>
      <w:r w:rsidR="007B728E">
        <w:rPr>
          <w:rFonts w:ascii="Arial" w:hAnsi="Arial" w:cs="Arial"/>
          <w:sz w:val="22"/>
          <w:szCs w:val="22"/>
        </w:rPr>
        <w:t>4.13</w:t>
      </w:r>
      <w:r w:rsidR="00B80707" w:rsidRPr="00D51367">
        <w:rPr>
          <w:rFonts w:ascii="Arial" w:hAnsi="Arial" w:cs="Arial"/>
          <w:sz w:val="22"/>
          <w:szCs w:val="22"/>
        </w:rPr>
        <w:fldChar w:fldCharType="end"/>
      </w:r>
      <w:r w:rsidRPr="00D51367">
        <w:rPr>
          <w:rFonts w:ascii="Arial" w:hAnsi="Arial" w:cs="Arial"/>
          <w:sz w:val="22"/>
          <w:szCs w:val="22"/>
        </w:rPr>
        <w:t>;</w:t>
      </w:r>
      <w:bookmarkEnd w:id="46"/>
    </w:p>
    <w:p w14:paraId="3BE4246D" w14:textId="4D047081" w:rsidR="00D51367" w:rsidRPr="00D51367" w:rsidRDefault="00264111" w:rsidP="00D51367">
      <w:pPr>
        <w:numPr>
          <w:ilvl w:val="2"/>
          <w:numId w:val="13"/>
        </w:numPr>
        <w:spacing w:after="240" w:line="480" w:lineRule="auto"/>
        <w:jc w:val="both"/>
        <w:rPr>
          <w:rFonts w:ascii="Arial" w:hAnsi="Arial" w:cs="Arial"/>
          <w:sz w:val="22"/>
          <w:szCs w:val="22"/>
        </w:rPr>
      </w:pPr>
      <w:bookmarkStart w:id="47" w:name="_Ref44431696"/>
      <w:bookmarkStart w:id="48" w:name="_Ref45622759"/>
      <w:r>
        <w:rPr>
          <w:rFonts w:ascii="Arial" w:hAnsi="Arial" w:cs="Arial"/>
          <w:sz w:val="22"/>
          <w:szCs w:val="22"/>
        </w:rPr>
        <w:lastRenderedPageBreak/>
        <w:t xml:space="preserve">are required to retire under Article </w:t>
      </w:r>
      <w:r>
        <w:rPr>
          <w:rFonts w:ascii="Arial" w:hAnsi="Arial" w:cs="Arial"/>
          <w:sz w:val="22"/>
          <w:szCs w:val="22"/>
        </w:rPr>
        <w:fldChar w:fldCharType="begin"/>
      </w:r>
      <w:r>
        <w:rPr>
          <w:rFonts w:ascii="Arial" w:hAnsi="Arial" w:cs="Arial"/>
          <w:sz w:val="22"/>
          <w:szCs w:val="22"/>
        </w:rPr>
        <w:instrText xml:space="preserve"> REF _Ref45622466 \w \h </w:instrText>
      </w:r>
      <w:r>
        <w:rPr>
          <w:rFonts w:ascii="Arial" w:hAnsi="Arial" w:cs="Arial"/>
          <w:sz w:val="22"/>
          <w:szCs w:val="22"/>
        </w:rPr>
      </w:r>
      <w:r>
        <w:rPr>
          <w:rFonts w:ascii="Arial" w:hAnsi="Arial" w:cs="Arial"/>
          <w:sz w:val="22"/>
          <w:szCs w:val="22"/>
        </w:rPr>
        <w:fldChar w:fldCharType="separate"/>
      </w:r>
      <w:r w:rsidR="007B728E">
        <w:rPr>
          <w:rFonts w:ascii="Arial" w:hAnsi="Arial" w:cs="Arial"/>
          <w:sz w:val="22"/>
          <w:szCs w:val="22"/>
        </w:rPr>
        <w:t>4.20</w:t>
      </w:r>
      <w:r>
        <w:rPr>
          <w:rFonts w:ascii="Arial" w:hAnsi="Arial" w:cs="Arial"/>
          <w:sz w:val="22"/>
          <w:szCs w:val="22"/>
        </w:rPr>
        <w:fldChar w:fldCharType="end"/>
      </w:r>
      <w:r>
        <w:rPr>
          <w:rFonts w:ascii="Arial" w:hAnsi="Arial" w:cs="Arial"/>
          <w:sz w:val="22"/>
          <w:szCs w:val="22"/>
        </w:rPr>
        <w:t>;</w:t>
      </w:r>
      <w:bookmarkEnd w:id="47"/>
      <w:bookmarkEnd w:id="48"/>
    </w:p>
    <w:p w14:paraId="3A56466F" w14:textId="77777777" w:rsidR="000353B7" w:rsidRPr="00021CF3" w:rsidRDefault="003C0AA4" w:rsidP="00593F7E">
      <w:pPr>
        <w:numPr>
          <w:ilvl w:val="2"/>
          <w:numId w:val="13"/>
        </w:numPr>
        <w:spacing w:after="240" w:line="480" w:lineRule="auto"/>
        <w:jc w:val="both"/>
        <w:rPr>
          <w:rFonts w:ascii="Arial" w:hAnsi="Arial" w:cs="Arial"/>
          <w:sz w:val="22"/>
          <w:szCs w:val="22"/>
        </w:rPr>
      </w:pPr>
      <w:bookmarkStart w:id="49" w:name="_Ref45622748"/>
      <w:r w:rsidRPr="00021CF3">
        <w:rPr>
          <w:rFonts w:ascii="Arial" w:hAnsi="Arial" w:cs="Arial"/>
          <w:sz w:val="22"/>
          <w:szCs w:val="22"/>
        </w:rPr>
        <w:t>resign by written notice to the Trustees (but only if at least three Trustees will remain in office);</w:t>
      </w:r>
      <w:bookmarkEnd w:id="49"/>
    </w:p>
    <w:p w14:paraId="0EE9BB71" w14:textId="0568D6AB" w:rsidR="000353B7" w:rsidRPr="00021CF3" w:rsidRDefault="003C0AA4" w:rsidP="00593F7E">
      <w:pPr>
        <w:numPr>
          <w:ilvl w:val="2"/>
          <w:numId w:val="13"/>
        </w:numPr>
        <w:spacing w:after="240" w:line="480" w:lineRule="auto"/>
        <w:jc w:val="both"/>
        <w:rPr>
          <w:rFonts w:ascii="Arial" w:hAnsi="Arial" w:cs="Arial"/>
          <w:sz w:val="22"/>
          <w:szCs w:val="22"/>
        </w:rPr>
      </w:pPr>
      <w:bookmarkStart w:id="50" w:name="_Ref44430622"/>
      <w:r w:rsidRPr="00021CF3">
        <w:rPr>
          <w:rFonts w:ascii="Arial" w:hAnsi="Arial" w:cs="Arial"/>
          <w:sz w:val="22"/>
          <w:szCs w:val="22"/>
        </w:rPr>
        <w:t xml:space="preserve">are disqualified under the Charities Act from acting as a Charity Trustee or are prohibited by law from being a director of a company, or are disqualified from being a </w:t>
      </w:r>
      <w:r w:rsidR="00500B25">
        <w:rPr>
          <w:rFonts w:ascii="Arial" w:hAnsi="Arial" w:cs="Arial"/>
          <w:sz w:val="22"/>
          <w:szCs w:val="22"/>
        </w:rPr>
        <w:t>C</w:t>
      </w:r>
      <w:r w:rsidRPr="00021CF3">
        <w:rPr>
          <w:rFonts w:ascii="Arial" w:hAnsi="Arial" w:cs="Arial"/>
          <w:sz w:val="22"/>
          <w:szCs w:val="22"/>
        </w:rPr>
        <w:t xml:space="preserve">harity </w:t>
      </w:r>
      <w:r w:rsidR="00500B25">
        <w:rPr>
          <w:rFonts w:ascii="Arial" w:hAnsi="Arial" w:cs="Arial"/>
          <w:sz w:val="22"/>
          <w:szCs w:val="22"/>
        </w:rPr>
        <w:t>T</w:t>
      </w:r>
      <w:r w:rsidRPr="00021CF3">
        <w:rPr>
          <w:rFonts w:ascii="Arial" w:hAnsi="Arial" w:cs="Arial"/>
          <w:sz w:val="22"/>
          <w:szCs w:val="22"/>
        </w:rPr>
        <w:t>rustee under the Charities and Trustee Investment (Scotland) Act 2005 or Charities Act (Northern Ireland) 2008;</w:t>
      </w:r>
      <w:bookmarkEnd w:id="50"/>
    </w:p>
    <w:p w14:paraId="37C894E6" w14:textId="77777777" w:rsidR="000353B7" w:rsidRPr="00021CF3" w:rsidRDefault="003C0AA4" w:rsidP="00593F7E">
      <w:pPr>
        <w:numPr>
          <w:ilvl w:val="2"/>
          <w:numId w:val="13"/>
        </w:numPr>
        <w:spacing w:after="240" w:line="480" w:lineRule="auto"/>
        <w:jc w:val="both"/>
        <w:rPr>
          <w:rFonts w:ascii="Arial" w:hAnsi="Arial" w:cs="Arial"/>
          <w:sz w:val="22"/>
          <w:szCs w:val="22"/>
        </w:rPr>
      </w:pPr>
      <w:bookmarkStart w:id="51" w:name="_Ref3122096"/>
      <w:r w:rsidRPr="00021CF3">
        <w:rPr>
          <w:rFonts w:ascii="Arial" w:hAnsi="Arial" w:cs="Arial"/>
          <w:sz w:val="22"/>
          <w:szCs w:val="22"/>
        </w:rPr>
        <w:t>are, in the reasonable opinion of a majority of the other Trustees, incapable, whether mentally or physically, of managing their own affairs</w:t>
      </w:r>
      <w:r w:rsidR="00FF77AE" w:rsidRPr="00021CF3">
        <w:rPr>
          <w:rFonts w:ascii="Arial" w:hAnsi="Arial" w:cs="Arial"/>
          <w:sz w:val="22"/>
          <w:szCs w:val="22"/>
        </w:rPr>
        <w:t xml:space="preserve"> </w:t>
      </w:r>
      <w:r w:rsidRPr="00021CF3">
        <w:rPr>
          <w:rFonts w:ascii="Arial" w:hAnsi="Arial" w:cs="Arial"/>
          <w:sz w:val="22"/>
          <w:szCs w:val="22"/>
        </w:rPr>
        <w:t>and are removed by a resolution of a majority of the other Trustees;</w:t>
      </w:r>
      <w:bookmarkEnd w:id="51"/>
    </w:p>
    <w:p w14:paraId="250513E6" w14:textId="77777777" w:rsidR="000353B7" w:rsidRPr="00021CF3" w:rsidRDefault="003C0AA4" w:rsidP="00593F7E">
      <w:pPr>
        <w:numPr>
          <w:ilvl w:val="2"/>
          <w:numId w:val="13"/>
        </w:numPr>
        <w:spacing w:after="240" w:line="480" w:lineRule="auto"/>
        <w:jc w:val="both"/>
        <w:rPr>
          <w:rFonts w:ascii="Arial" w:hAnsi="Arial" w:cs="Arial"/>
          <w:sz w:val="22"/>
          <w:szCs w:val="22"/>
        </w:rPr>
      </w:pPr>
      <w:bookmarkStart w:id="52" w:name="_Ref3122099"/>
      <w:r w:rsidRPr="00021CF3">
        <w:rPr>
          <w:rFonts w:ascii="Arial" w:hAnsi="Arial" w:cs="Arial"/>
          <w:sz w:val="22"/>
          <w:szCs w:val="22"/>
        </w:rPr>
        <w:t>are absent without permission from consecutive meetings</w:t>
      </w:r>
      <w:r w:rsidR="00FF77AE" w:rsidRPr="00021CF3">
        <w:rPr>
          <w:rFonts w:ascii="Arial" w:hAnsi="Arial" w:cs="Arial"/>
          <w:sz w:val="22"/>
          <w:szCs w:val="22"/>
        </w:rPr>
        <w:t xml:space="preserve"> of the Trustees held within a period of six months</w:t>
      </w:r>
      <w:r w:rsidRPr="00021CF3">
        <w:rPr>
          <w:rFonts w:ascii="Arial" w:hAnsi="Arial" w:cs="Arial"/>
          <w:sz w:val="22"/>
          <w:szCs w:val="22"/>
        </w:rPr>
        <w:t xml:space="preserve"> and are removed by a resolution of a majority of the other Trustees;</w:t>
      </w:r>
      <w:bookmarkEnd w:id="52"/>
      <w:r w:rsidRPr="00021CF3">
        <w:rPr>
          <w:rFonts w:ascii="Arial" w:hAnsi="Arial" w:cs="Arial"/>
          <w:sz w:val="22"/>
          <w:szCs w:val="22"/>
        </w:rPr>
        <w:t xml:space="preserve"> </w:t>
      </w:r>
    </w:p>
    <w:p w14:paraId="4ED917F3" w14:textId="77777777" w:rsidR="000353B7" w:rsidRPr="00021CF3" w:rsidRDefault="003C0AA4" w:rsidP="00593F7E">
      <w:pPr>
        <w:numPr>
          <w:ilvl w:val="2"/>
          <w:numId w:val="13"/>
        </w:numPr>
        <w:spacing w:after="240" w:line="480" w:lineRule="auto"/>
        <w:jc w:val="both"/>
        <w:rPr>
          <w:rFonts w:ascii="Arial" w:hAnsi="Arial" w:cs="Arial"/>
          <w:sz w:val="22"/>
          <w:szCs w:val="22"/>
        </w:rPr>
      </w:pPr>
      <w:r w:rsidRPr="00021CF3">
        <w:rPr>
          <w:rFonts w:ascii="Arial" w:hAnsi="Arial" w:cs="Arial"/>
          <w:sz w:val="22"/>
          <w:szCs w:val="22"/>
        </w:rPr>
        <w:t>are removed by the Members in accordance with the provisions of the Companies Act;</w:t>
      </w:r>
    </w:p>
    <w:p w14:paraId="7978A45C" w14:textId="77777777" w:rsidR="000353B7" w:rsidRPr="00021CF3" w:rsidRDefault="003C0AA4" w:rsidP="00593F7E">
      <w:pPr>
        <w:numPr>
          <w:ilvl w:val="2"/>
          <w:numId w:val="13"/>
        </w:numPr>
        <w:spacing w:after="240" w:line="480" w:lineRule="auto"/>
        <w:jc w:val="both"/>
        <w:rPr>
          <w:rFonts w:ascii="Arial" w:hAnsi="Arial" w:cs="Arial"/>
          <w:sz w:val="22"/>
          <w:szCs w:val="22"/>
        </w:rPr>
      </w:pPr>
      <w:bookmarkStart w:id="53" w:name="_Ref46501375"/>
      <w:bookmarkStart w:id="54" w:name="_Ref3122102"/>
      <w:r w:rsidRPr="00021CF3">
        <w:rPr>
          <w:rFonts w:ascii="Arial" w:hAnsi="Arial" w:cs="Arial"/>
          <w:sz w:val="22"/>
          <w:szCs w:val="22"/>
        </w:rPr>
        <w:t>are removed by a resolution passed</w:t>
      </w:r>
      <w:r w:rsidR="00FF77AE" w:rsidRPr="00021CF3">
        <w:rPr>
          <w:rFonts w:ascii="Arial" w:hAnsi="Arial" w:cs="Arial"/>
          <w:sz w:val="22"/>
          <w:szCs w:val="22"/>
        </w:rPr>
        <w:t xml:space="preserve"> under a secret ballot </w:t>
      </w:r>
      <w:r w:rsidRPr="00021CF3">
        <w:rPr>
          <w:rFonts w:ascii="Arial" w:hAnsi="Arial" w:cs="Arial"/>
          <w:sz w:val="22"/>
          <w:szCs w:val="22"/>
        </w:rPr>
        <w:t xml:space="preserve">by </w:t>
      </w:r>
      <w:r w:rsidR="00FF77AE" w:rsidRPr="00021CF3">
        <w:rPr>
          <w:rFonts w:ascii="Arial" w:hAnsi="Arial" w:cs="Arial"/>
          <w:sz w:val="22"/>
          <w:szCs w:val="22"/>
        </w:rPr>
        <w:t xml:space="preserve">two-thirds </w:t>
      </w:r>
      <w:r w:rsidRPr="00021CF3">
        <w:rPr>
          <w:rFonts w:ascii="Arial" w:hAnsi="Arial" w:cs="Arial"/>
          <w:sz w:val="22"/>
          <w:szCs w:val="22"/>
        </w:rPr>
        <w:t>of the other Trustees;</w:t>
      </w:r>
      <w:bookmarkEnd w:id="53"/>
      <w:r w:rsidRPr="00021CF3">
        <w:rPr>
          <w:rFonts w:ascii="Arial" w:hAnsi="Arial" w:cs="Arial"/>
          <w:sz w:val="22"/>
          <w:szCs w:val="22"/>
        </w:rPr>
        <w:t xml:space="preserve"> </w:t>
      </w:r>
      <w:bookmarkEnd w:id="54"/>
    </w:p>
    <w:p w14:paraId="24464A85" w14:textId="77777777" w:rsidR="000353B7" w:rsidRPr="00021CF3" w:rsidRDefault="003C0AA4" w:rsidP="00593F7E">
      <w:pPr>
        <w:numPr>
          <w:ilvl w:val="2"/>
          <w:numId w:val="13"/>
        </w:numPr>
        <w:spacing w:after="240" w:line="480" w:lineRule="auto"/>
        <w:jc w:val="both"/>
        <w:rPr>
          <w:rFonts w:ascii="Arial" w:hAnsi="Arial" w:cs="Arial"/>
          <w:sz w:val="22"/>
          <w:szCs w:val="22"/>
        </w:rPr>
      </w:pPr>
      <w:r w:rsidRPr="00021CF3">
        <w:rPr>
          <w:rFonts w:ascii="Arial" w:hAnsi="Arial" w:cs="Arial"/>
          <w:sz w:val="22"/>
          <w:szCs w:val="22"/>
        </w:rPr>
        <w:t>die; or</w:t>
      </w:r>
    </w:p>
    <w:p w14:paraId="37A595C7" w14:textId="77777777" w:rsidR="000353B7" w:rsidRPr="00021CF3" w:rsidRDefault="003C0AA4" w:rsidP="00593F7E">
      <w:pPr>
        <w:numPr>
          <w:ilvl w:val="2"/>
          <w:numId w:val="13"/>
        </w:numPr>
        <w:spacing w:after="240" w:line="480" w:lineRule="auto"/>
        <w:jc w:val="both"/>
        <w:rPr>
          <w:rFonts w:ascii="Arial" w:hAnsi="Arial" w:cs="Arial"/>
          <w:sz w:val="22"/>
          <w:szCs w:val="22"/>
        </w:rPr>
      </w:pPr>
      <w:bookmarkStart w:id="55" w:name="_Ref46501467"/>
      <w:r w:rsidRPr="00021CF3">
        <w:rPr>
          <w:rFonts w:ascii="Arial" w:hAnsi="Arial" w:cs="Arial"/>
          <w:sz w:val="22"/>
          <w:szCs w:val="22"/>
        </w:rPr>
        <w:t>cease to be a Member.</w:t>
      </w:r>
      <w:bookmarkEnd w:id="55"/>
      <w:r w:rsidRPr="00021CF3">
        <w:rPr>
          <w:rFonts w:ascii="Arial" w:hAnsi="Arial" w:cs="Arial"/>
          <w:sz w:val="22"/>
          <w:szCs w:val="22"/>
        </w:rPr>
        <w:t xml:space="preserve"> </w:t>
      </w:r>
    </w:p>
    <w:p w14:paraId="666FB561" w14:textId="11921A0F" w:rsidR="000353B7" w:rsidRPr="00021CF3" w:rsidRDefault="003C0AA4" w:rsidP="00593F7E">
      <w:pPr>
        <w:numPr>
          <w:ilvl w:val="1"/>
          <w:numId w:val="13"/>
        </w:numPr>
        <w:spacing w:after="240" w:line="480" w:lineRule="auto"/>
        <w:jc w:val="both"/>
        <w:rPr>
          <w:rFonts w:ascii="Arial" w:hAnsi="Arial" w:cs="Arial"/>
          <w:sz w:val="22"/>
          <w:szCs w:val="22"/>
        </w:rPr>
      </w:pPr>
      <w:bookmarkStart w:id="56" w:name="_Ref3122025"/>
      <w:r w:rsidRPr="00021CF3">
        <w:rPr>
          <w:rFonts w:ascii="Arial" w:hAnsi="Arial" w:cs="Arial"/>
          <w:sz w:val="22"/>
          <w:szCs w:val="22"/>
        </w:rPr>
        <w:t xml:space="preserve">Before passing any resolution under Article </w:t>
      </w:r>
      <w:r w:rsidRPr="00021CF3">
        <w:rPr>
          <w:rFonts w:ascii="Arial" w:hAnsi="Arial" w:cs="Arial"/>
          <w:sz w:val="22"/>
          <w:szCs w:val="22"/>
        </w:rPr>
        <w:fldChar w:fldCharType="begin"/>
      </w:r>
      <w:r w:rsidRPr="00021CF3">
        <w:rPr>
          <w:rFonts w:ascii="Arial" w:hAnsi="Arial" w:cs="Arial"/>
          <w:sz w:val="22"/>
          <w:szCs w:val="22"/>
        </w:rPr>
        <w:instrText xml:space="preserve"> REF _Ref3122096 \r \h </w:instrText>
      </w:r>
      <w:r w:rsidR="00021CF3">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4.21(e)</w:t>
      </w:r>
      <w:r w:rsidRPr="00021CF3">
        <w:rPr>
          <w:rFonts w:ascii="Arial" w:hAnsi="Arial" w:cs="Arial"/>
          <w:sz w:val="22"/>
          <w:szCs w:val="22"/>
        </w:rPr>
        <w:fldChar w:fldCharType="end"/>
      </w:r>
      <w:r w:rsidRPr="00021CF3">
        <w:rPr>
          <w:rFonts w:ascii="Arial" w:hAnsi="Arial" w:cs="Arial"/>
          <w:sz w:val="22"/>
          <w:szCs w:val="22"/>
        </w:rPr>
        <w:t xml:space="preserve">, </w:t>
      </w:r>
      <w:r w:rsidRPr="00021CF3">
        <w:rPr>
          <w:rFonts w:ascii="Arial" w:hAnsi="Arial" w:cs="Arial"/>
          <w:sz w:val="22"/>
          <w:szCs w:val="22"/>
        </w:rPr>
        <w:fldChar w:fldCharType="begin"/>
      </w:r>
      <w:r w:rsidRPr="00021CF3">
        <w:rPr>
          <w:rFonts w:ascii="Arial" w:hAnsi="Arial" w:cs="Arial"/>
          <w:sz w:val="22"/>
          <w:szCs w:val="22"/>
        </w:rPr>
        <w:instrText xml:space="preserve"> REF _Ref3122099 \r \h </w:instrText>
      </w:r>
      <w:r w:rsidR="00021CF3">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4.21(f)</w:t>
      </w:r>
      <w:r w:rsidRPr="00021CF3">
        <w:rPr>
          <w:rFonts w:ascii="Arial" w:hAnsi="Arial" w:cs="Arial"/>
          <w:sz w:val="22"/>
          <w:szCs w:val="22"/>
        </w:rPr>
        <w:fldChar w:fldCharType="end"/>
      </w:r>
      <w:r w:rsidRPr="00021CF3">
        <w:rPr>
          <w:rFonts w:ascii="Arial" w:hAnsi="Arial" w:cs="Arial"/>
          <w:sz w:val="22"/>
          <w:szCs w:val="22"/>
        </w:rPr>
        <w:t xml:space="preserve"> or </w:t>
      </w:r>
      <w:r w:rsidRPr="00021CF3">
        <w:rPr>
          <w:rFonts w:ascii="Arial" w:hAnsi="Arial" w:cs="Arial"/>
          <w:sz w:val="22"/>
          <w:szCs w:val="22"/>
        </w:rPr>
        <w:fldChar w:fldCharType="begin"/>
      </w:r>
      <w:r w:rsidRPr="00021CF3">
        <w:rPr>
          <w:rFonts w:ascii="Arial" w:hAnsi="Arial" w:cs="Arial"/>
          <w:sz w:val="22"/>
          <w:szCs w:val="22"/>
        </w:rPr>
        <w:instrText xml:space="preserve"> REF _Ref3122102 \r \h </w:instrText>
      </w:r>
      <w:r w:rsidR="00021CF3">
        <w:rPr>
          <w:rFonts w:ascii="Arial" w:hAnsi="Arial" w:cs="Arial"/>
          <w:sz w:val="22"/>
          <w:szCs w:val="22"/>
        </w:rPr>
        <w:instrText xml:space="preserve">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4.21(h)</w:t>
      </w:r>
      <w:r w:rsidRPr="00021CF3">
        <w:rPr>
          <w:rFonts w:ascii="Arial" w:hAnsi="Arial" w:cs="Arial"/>
          <w:sz w:val="22"/>
          <w:szCs w:val="22"/>
        </w:rPr>
        <w:fldChar w:fldCharType="end"/>
      </w:r>
      <w:r w:rsidRPr="00021CF3">
        <w:rPr>
          <w:rFonts w:ascii="Arial" w:hAnsi="Arial" w:cs="Arial"/>
          <w:sz w:val="22"/>
          <w:szCs w:val="22"/>
        </w:rPr>
        <w:t xml:space="preserve"> the others Trustees shall first invite the view of the Trustee concerned and have considered the matter in light of any such views.</w:t>
      </w:r>
    </w:p>
    <w:bookmarkEnd w:id="56"/>
    <w:p w14:paraId="668E2C05" w14:textId="77777777" w:rsidR="000353B7" w:rsidRPr="00021CF3" w:rsidRDefault="003C0AA4" w:rsidP="00593F7E">
      <w:pPr>
        <w:numPr>
          <w:ilvl w:val="0"/>
          <w:numId w:val="13"/>
        </w:numPr>
        <w:spacing w:after="240" w:line="480" w:lineRule="auto"/>
        <w:jc w:val="both"/>
        <w:rPr>
          <w:rStyle w:val="Level1"/>
          <w:rFonts w:ascii="Arial" w:hAnsi="Arial" w:cs="Arial"/>
          <w:bCs/>
          <w:sz w:val="22"/>
          <w:szCs w:val="22"/>
        </w:rPr>
      </w:pPr>
      <w:r w:rsidRPr="00021CF3">
        <w:rPr>
          <w:rStyle w:val="Level1"/>
          <w:rFonts w:ascii="Arial" w:hAnsi="Arial" w:cs="Arial"/>
          <w:sz w:val="22"/>
          <w:szCs w:val="22"/>
          <w:u w:val="single"/>
        </w:rPr>
        <w:t>Trustees’ proceedings</w:t>
      </w:r>
    </w:p>
    <w:p w14:paraId="773B973A" w14:textId="77777777" w:rsidR="00FB3AB8" w:rsidRPr="003C7B00" w:rsidRDefault="00FB3AB8" w:rsidP="00593F7E">
      <w:pPr>
        <w:numPr>
          <w:ilvl w:val="1"/>
          <w:numId w:val="13"/>
        </w:numPr>
        <w:spacing w:after="240" w:line="480" w:lineRule="auto"/>
        <w:jc w:val="both"/>
        <w:rPr>
          <w:rFonts w:ascii="Arial" w:hAnsi="Arial" w:cs="Arial"/>
          <w:sz w:val="22"/>
          <w:szCs w:val="22"/>
        </w:rPr>
      </w:pPr>
      <w:r w:rsidRPr="003C7B00">
        <w:rPr>
          <w:rFonts w:ascii="Arial" w:hAnsi="Arial" w:cs="Arial"/>
          <w:sz w:val="22"/>
          <w:szCs w:val="22"/>
        </w:rPr>
        <w:lastRenderedPageBreak/>
        <w:t>The Trustees may regulate their proceedings as they think fit</w:t>
      </w:r>
      <w:r w:rsidR="003C7B00" w:rsidRPr="003C7B00">
        <w:rPr>
          <w:rFonts w:ascii="Arial" w:hAnsi="Arial" w:cs="Arial"/>
          <w:sz w:val="22"/>
          <w:szCs w:val="22"/>
        </w:rPr>
        <w:t>,</w:t>
      </w:r>
      <w:r w:rsidRPr="003C7B00">
        <w:rPr>
          <w:rFonts w:ascii="Arial" w:hAnsi="Arial" w:cs="Arial"/>
          <w:sz w:val="22"/>
          <w:szCs w:val="22"/>
        </w:rPr>
        <w:t xml:space="preserve"> but</w:t>
      </w:r>
      <w:r w:rsidR="003C7B00" w:rsidRPr="003C7B00">
        <w:rPr>
          <w:rFonts w:ascii="Arial" w:hAnsi="Arial" w:cs="Arial"/>
          <w:sz w:val="22"/>
          <w:szCs w:val="22"/>
        </w:rPr>
        <w:t xml:space="preserve"> t</w:t>
      </w:r>
      <w:r w:rsidRPr="003C7B00">
        <w:rPr>
          <w:rFonts w:ascii="Arial" w:hAnsi="Arial" w:cs="Arial"/>
          <w:sz w:val="22"/>
          <w:szCs w:val="22"/>
        </w:rPr>
        <w:t xml:space="preserve">he Trustees must hold at least </w:t>
      </w:r>
      <w:r w:rsidR="004F6353">
        <w:rPr>
          <w:rFonts w:ascii="Arial" w:hAnsi="Arial" w:cs="Arial"/>
          <w:sz w:val="22"/>
          <w:szCs w:val="22"/>
        </w:rPr>
        <w:t>four</w:t>
      </w:r>
      <w:r w:rsidRPr="003C7B00">
        <w:rPr>
          <w:rFonts w:ascii="Arial" w:hAnsi="Arial" w:cs="Arial"/>
          <w:sz w:val="22"/>
          <w:szCs w:val="22"/>
        </w:rPr>
        <w:t xml:space="preserve"> meetings each year.  </w:t>
      </w:r>
    </w:p>
    <w:p w14:paraId="44257CFD" w14:textId="77777777" w:rsidR="000353B7" w:rsidRPr="00021CF3" w:rsidRDefault="003C0AA4" w:rsidP="000353B7">
      <w:pPr>
        <w:spacing w:after="240" w:line="480" w:lineRule="auto"/>
        <w:ind w:left="720"/>
        <w:jc w:val="both"/>
        <w:rPr>
          <w:rFonts w:ascii="Arial" w:hAnsi="Arial" w:cs="Arial"/>
          <w:bCs/>
          <w:sz w:val="22"/>
          <w:szCs w:val="22"/>
          <w:u w:val="single"/>
        </w:rPr>
      </w:pPr>
      <w:r w:rsidRPr="00021CF3">
        <w:rPr>
          <w:rFonts w:ascii="Arial" w:hAnsi="Arial" w:cs="Arial"/>
          <w:bCs/>
          <w:sz w:val="22"/>
          <w:szCs w:val="22"/>
          <w:u w:val="single"/>
        </w:rPr>
        <w:t>Quorum</w:t>
      </w:r>
    </w:p>
    <w:p w14:paraId="6D38C58E" w14:textId="2157DA1B" w:rsidR="000353B7" w:rsidRPr="0074191F" w:rsidRDefault="003C0AA4" w:rsidP="0074191F">
      <w:pPr>
        <w:numPr>
          <w:ilvl w:val="1"/>
          <w:numId w:val="13"/>
        </w:numPr>
        <w:spacing w:after="240" w:line="480" w:lineRule="auto"/>
        <w:jc w:val="both"/>
        <w:rPr>
          <w:rFonts w:ascii="Arial" w:hAnsi="Arial" w:cs="Arial"/>
          <w:sz w:val="22"/>
          <w:szCs w:val="22"/>
        </w:rPr>
      </w:pPr>
      <w:bookmarkStart w:id="57" w:name="_Ref10743789"/>
      <w:r w:rsidRPr="0074191F">
        <w:rPr>
          <w:rFonts w:ascii="Arial" w:hAnsi="Arial" w:cs="Arial"/>
          <w:sz w:val="22"/>
          <w:szCs w:val="22"/>
        </w:rPr>
        <w:t>A quorum at a meeting of the Trustees</w:t>
      </w:r>
      <w:r w:rsidR="00FB3AB8" w:rsidRPr="0074191F">
        <w:rPr>
          <w:rFonts w:ascii="Arial" w:hAnsi="Arial" w:cs="Arial"/>
          <w:sz w:val="22"/>
          <w:szCs w:val="22"/>
        </w:rPr>
        <w:t xml:space="preserve"> may</w:t>
      </w:r>
      <w:r w:rsidR="009255F5">
        <w:rPr>
          <w:rFonts w:ascii="Arial" w:hAnsi="Arial" w:cs="Arial"/>
          <w:sz w:val="22"/>
          <w:szCs w:val="22"/>
        </w:rPr>
        <w:t xml:space="preserve"> </w:t>
      </w:r>
      <w:r w:rsidR="00FB3AB8" w:rsidRPr="0074191F">
        <w:rPr>
          <w:rFonts w:ascii="Arial" w:hAnsi="Arial" w:cs="Arial"/>
          <w:sz w:val="22"/>
          <w:szCs w:val="22"/>
        </w:rPr>
        <w:t xml:space="preserve">be fixed by the Trustees from time to </w:t>
      </w:r>
      <w:r w:rsidR="00B039CD" w:rsidRPr="0074191F">
        <w:rPr>
          <w:rFonts w:ascii="Arial" w:hAnsi="Arial" w:cs="Arial"/>
          <w:sz w:val="22"/>
          <w:szCs w:val="22"/>
        </w:rPr>
        <w:t>time but</w:t>
      </w:r>
      <w:r w:rsidR="00FB3AB8" w:rsidRPr="0074191F">
        <w:rPr>
          <w:rFonts w:ascii="Arial" w:hAnsi="Arial" w:cs="Arial"/>
          <w:sz w:val="22"/>
          <w:szCs w:val="22"/>
        </w:rPr>
        <w:t xml:space="preserve"> shall not be less than one third of their number or two </w:t>
      </w:r>
      <w:r w:rsidRPr="0074191F">
        <w:rPr>
          <w:rFonts w:ascii="Arial" w:hAnsi="Arial" w:cs="Arial"/>
          <w:sz w:val="22"/>
          <w:szCs w:val="22"/>
        </w:rPr>
        <w:t>Trustees</w:t>
      </w:r>
      <w:r w:rsidR="00FB3AB8" w:rsidRPr="0074191F">
        <w:rPr>
          <w:rFonts w:ascii="Arial" w:hAnsi="Arial" w:cs="Arial"/>
          <w:sz w:val="22"/>
          <w:szCs w:val="22"/>
        </w:rPr>
        <w:t>, whichever is greater</w:t>
      </w:r>
      <w:r w:rsidRPr="0074191F">
        <w:rPr>
          <w:rFonts w:ascii="Arial" w:hAnsi="Arial" w:cs="Arial"/>
          <w:sz w:val="22"/>
          <w:szCs w:val="22"/>
        </w:rPr>
        <w:t>.</w:t>
      </w:r>
      <w:bookmarkEnd w:id="57"/>
      <w:r w:rsidR="0074191F" w:rsidRPr="0074191F">
        <w:rPr>
          <w:rFonts w:ascii="Arial" w:hAnsi="Arial" w:cs="Arial"/>
          <w:sz w:val="22"/>
          <w:szCs w:val="22"/>
        </w:rPr>
        <w:t xml:space="preserve"> </w:t>
      </w:r>
    </w:p>
    <w:p w14:paraId="35FFDC03" w14:textId="77777777" w:rsidR="000353B7" w:rsidRPr="00021CF3" w:rsidRDefault="003C0AA4" w:rsidP="000353B7">
      <w:pPr>
        <w:keepNext/>
        <w:spacing w:after="240" w:line="480" w:lineRule="auto"/>
        <w:ind w:left="720"/>
        <w:jc w:val="both"/>
        <w:rPr>
          <w:rFonts w:ascii="Arial" w:hAnsi="Arial" w:cs="Arial"/>
          <w:bCs/>
          <w:sz w:val="22"/>
          <w:szCs w:val="22"/>
          <w:u w:val="single"/>
        </w:rPr>
      </w:pPr>
      <w:r w:rsidRPr="00021CF3">
        <w:rPr>
          <w:rFonts w:ascii="Arial" w:hAnsi="Arial" w:cs="Arial"/>
          <w:sz w:val="22"/>
          <w:szCs w:val="22"/>
          <w:u w:val="single"/>
        </w:rPr>
        <w:t>Calling Trustees' meetings</w:t>
      </w:r>
    </w:p>
    <w:p w14:paraId="33A829A5" w14:textId="77777777" w:rsidR="000353B7"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sz w:val="22"/>
          <w:szCs w:val="22"/>
        </w:rPr>
        <w:t>A Trustee may at any time, and the Secretary (if any) must at the request of a Trustee, summon a meeting of the Trustees.</w:t>
      </w:r>
    </w:p>
    <w:p w14:paraId="55526E84" w14:textId="77777777" w:rsidR="000353B7"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sz w:val="22"/>
          <w:szCs w:val="22"/>
        </w:rPr>
        <w:t>Notice of a meeting of the Trustees may be given to a Trustee personally or by word of mouth or sent in writing to them at their last known postal or email address or any other postal or email address given by them to the Charity for this purpose.</w:t>
      </w:r>
    </w:p>
    <w:p w14:paraId="5666940B" w14:textId="77777777" w:rsidR="000353B7"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sz w:val="22"/>
          <w:szCs w:val="22"/>
        </w:rPr>
        <w:t xml:space="preserve">Except where there are matters demanding urgent consideration, each Trustee must be given </w:t>
      </w:r>
      <w:r w:rsidR="005F2AEE" w:rsidRPr="003C7B00">
        <w:rPr>
          <w:rFonts w:ascii="Arial" w:hAnsi="Arial" w:cs="Arial"/>
          <w:sz w:val="22"/>
          <w:szCs w:val="22"/>
        </w:rPr>
        <w:t>reasonable</w:t>
      </w:r>
      <w:r w:rsidRPr="00021CF3">
        <w:rPr>
          <w:rFonts w:ascii="Arial" w:hAnsi="Arial" w:cs="Arial"/>
          <w:sz w:val="22"/>
          <w:szCs w:val="22"/>
        </w:rPr>
        <w:t xml:space="preserve"> notice of each meeting of the Trustees.</w:t>
      </w:r>
    </w:p>
    <w:p w14:paraId="384A5EE3" w14:textId="77777777" w:rsidR="000353B7" w:rsidRPr="00021CF3" w:rsidRDefault="003C0AA4" w:rsidP="000353B7">
      <w:pPr>
        <w:keepNext/>
        <w:spacing w:after="240" w:line="480" w:lineRule="auto"/>
        <w:ind w:left="720"/>
        <w:jc w:val="both"/>
        <w:rPr>
          <w:rFonts w:ascii="Arial" w:hAnsi="Arial" w:cs="Arial"/>
          <w:bCs/>
          <w:sz w:val="22"/>
          <w:szCs w:val="22"/>
        </w:rPr>
      </w:pPr>
      <w:r w:rsidRPr="00021CF3">
        <w:rPr>
          <w:rFonts w:ascii="Arial" w:hAnsi="Arial" w:cs="Arial"/>
          <w:sz w:val="22"/>
          <w:szCs w:val="22"/>
          <w:u w:val="single"/>
        </w:rPr>
        <w:t>Attendance and voting at Trustees' meetings</w:t>
      </w:r>
    </w:p>
    <w:p w14:paraId="1826EBBB" w14:textId="41E0FF09" w:rsidR="000353B7"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sz w:val="22"/>
          <w:szCs w:val="22"/>
        </w:rPr>
        <w:t>A meeting of the Trustees</w:t>
      </w:r>
      <w:r w:rsidR="00466A1C">
        <w:rPr>
          <w:rFonts w:ascii="Arial" w:hAnsi="Arial" w:cs="Arial"/>
          <w:sz w:val="22"/>
          <w:szCs w:val="22"/>
        </w:rPr>
        <w:t xml:space="preserve"> (or </w:t>
      </w:r>
      <w:r w:rsidR="00466A1C" w:rsidRPr="00466A1C">
        <w:rPr>
          <w:rFonts w:ascii="Arial" w:hAnsi="Arial" w:cs="Arial"/>
          <w:sz w:val="22"/>
          <w:szCs w:val="22"/>
        </w:rPr>
        <w:t xml:space="preserve">a committee appointed under Article </w:t>
      </w:r>
      <w:r w:rsidR="00466A1C" w:rsidRPr="00021CF3">
        <w:rPr>
          <w:rFonts w:ascii="Arial" w:hAnsi="Arial" w:cs="Arial"/>
          <w:sz w:val="22"/>
          <w:szCs w:val="22"/>
        </w:rPr>
        <w:fldChar w:fldCharType="begin"/>
      </w:r>
      <w:r w:rsidR="00466A1C" w:rsidRPr="00021CF3">
        <w:rPr>
          <w:rFonts w:ascii="Arial" w:hAnsi="Arial" w:cs="Arial"/>
          <w:sz w:val="22"/>
          <w:szCs w:val="22"/>
        </w:rPr>
        <w:instrText xml:space="preserve"> REF _Ref43888665 \r \h </w:instrText>
      </w:r>
      <w:r w:rsidR="00466A1C">
        <w:rPr>
          <w:rFonts w:ascii="Arial" w:hAnsi="Arial" w:cs="Arial"/>
          <w:sz w:val="22"/>
          <w:szCs w:val="22"/>
        </w:rPr>
        <w:instrText xml:space="preserve"> \* MERGEFORMAT </w:instrText>
      </w:r>
      <w:r w:rsidR="00466A1C" w:rsidRPr="00021CF3">
        <w:rPr>
          <w:rFonts w:ascii="Arial" w:hAnsi="Arial" w:cs="Arial"/>
          <w:sz w:val="22"/>
          <w:szCs w:val="22"/>
        </w:rPr>
      </w:r>
      <w:r w:rsidR="00466A1C" w:rsidRPr="00021CF3">
        <w:rPr>
          <w:rFonts w:ascii="Arial" w:hAnsi="Arial" w:cs="Arial"/>
          <w:sz w:val="22"/>
          <w:szCs w:val="22"/>
        </w:rPr>
        <w:fldChar w:fldCharType="separate"/>
      </w:r>
      <w:r w:rsidR="007B728E">
        <w:rPr>
          <w:rFonts w:ascii="Arial" w:hAnsi="Arial" w:cs="Arial"/>
          <w:sz w:val="22"/>
          <w:szCs w:val="22"/>
        </w:rPr>
        <w:t>6.2</w:t>
      </w:r>
      <w:r w:rsidR="00466A1C" w:rsidRPr="00021CF3">
        <w:rPr>
          <w:rFonts w:ascii="Arial" w:hAnsi="Arial" w:cs="Arial"/>
          <w:sz w:val="22"/>
          <w:szCs w:val="22"/>
        </w:rPr>
        <w:fldChar w:fldCharType="end"/>
      </w:r>
      <w:r w:rsidR="00466A1C">
        <w:rPr>
          <w:rFonts w:ascii="Arial" w:hAnsi="Arial" w:cs="Arial"/>
          <w:sz w:val="22"/>
          <w:szCs w:val="22"/>
        </w:rPr>
        <w:t>)</w:t>
      </w:r>
      <w:r w:rsidRPr="00021CF3">
        <w:rPr>
          <w:rFonts w:ascii="Arial" w:hAnsi="Arial" w:cs="Arial"/>
          <w:sz w:val="22"/>
          <w:szCs w:val="22"/>
        </w:rPr>
        <w:t xml:space="preserve"> may be held either in person or by suitable Electronic Means agreed by the Trustees in which all participants may communicate with all the other participants simultaneously.</w:t>
      </w:r>
    </w:p>
    <w:p w14:paraId="282E206E" w14:textId="099DE407" w:rsidR="000353B7" w:rsidRPr="00021CF3" w:rsidRDefault="003C0AA4" w:rsidP="00593F7E">
      <w:pPr>
        <w:numPr>
          <w:ilvl w:val="1"/>
          <w:numId w:val="13"/>
        </w:numPr>
        <w:spacing w:after="240" w:line="480" w:lineRule="auto"/>
        <w:jc w:val="both"/>
        <w:rPr>
          <w:rFonts w:ascii="Arial" w:hAnsi="Arial" w:cs="Arial"/>
          <w:bCs/>
          <w:sz w:val="22"/>
          <w:szCs w:val="22"/>
        </w:rPr>
      </w:pPr>
      <w:r w:rsidRPr="00021CF3">
        <w:rPr>
          <w:rFonts w:ascii="Arial" w:hAnsi="Arial" w:cs="Arial"/>
          <w:sz w:val="22"/>
          <w:szCs w:val="22"/>
        </w:rPr>
        <w:t xml:space="preserve">The </w:t>
      </w:r>
      <w:r w:rsidRPr="00021CF3">
        <w:rPr>
          <w:rFonts w:ascii="Arial" w:hAnsi="Arial" w:cs="Arial"/>
          <w:bCs/>
          <w:sz w:val="22"/>
          <w:szCs w:val="22"/>
        </w:rPr>
        <w:t>Chair,</w:t>
      </w:r>
      <w:r w:rsidRPr="00021CF3">
        <w:rPr>
          <w:rFonts w:ascii="Arial" w:hAnsi="Arial" w:cs="Arial"/>
          <w:sz w:val="22"/>
          <w:szCs w:val="22"/>
        </w:rPr>
        <w:t xml:space="preserve"> or if the Chair is not present, unable or unwilling to do so the Vice-Chair (if any), shall preside at each meeting and if neither is present, able or </w:t>
      </w:r>
      <w:r w:rsidRPr="00021CF3">
        <w:rPr>
          <w:rFonts w:ascii="Arial" w:hAnsi="Arial" w:cs="Arial"/>
          <w:sz w:val="22"/>
          <w:szCs w:val="22"/>
        </w:rPr>
        <w:lastRenderedPageBreak/>
        <w:t>willing</w:t>
      </w:r>
      <w:r w:rsidR="002F5306" w:rsidRPr="002F5306">
        <w:t xml:space="preserve"> </w:t>
      </w:r>
      <w:r w:rsidR="002F5306" w:rsidRPr="002F5306">
        <w:rPr>
          <w:rFonts w:ascii="Arial" w:hAnsi="Arial" w:cs="Arial"/>
          <w:sz w:val="22"/>
          <w:szCs w:val="22"/>
        </w:rPr>
        <w:t>within five minutes after the time appointed for the meeting</w:t>
      </w:r>
      <w:r w:rsidR="002F5306">
        <w:rPr>
          <w:rFonts w:ascii="Arial" w:hAnsi="Arial" w:cs="Arial"/>
          <w:sz w:val="22"/>
          <w:szCs w:val="22"/>
        </w:rPr>
        <w:t>,</w:t>
      </w:r>
      <w:r w:rsidRPr="00021CF3">
        <w:rPr>
          <w:rFonts w:ascii="Arial" w:hAnsi="Arial" w:cs="Arial"/>
          <w:sz w:val="22"/>
          <w:szCs w:val="22"/>
        </w:rPr>
        <w:t xml:space="preserve"> then some other Trustee chosen by the Trustees present shall preside at the meeting.</w:t>
      </w:r>
    </w:p>
    <w:p w14:paraId="0C9ED7FB" w14:textId="058508D3" w:rsidR="000353B7" w:rsidRPr="00466A1C" w:rsidRDefault="003C0AA4" w:rsidP="00593F7E">
      <w:pPr>
        <w:numPr>
          <w:ilvl w:val="1"/>
          <w:numId w:val="13"/>
        </w:numPr>
        <w:spacing w:after="240" w:line="480" w:lineRule="auto"/>
        <w:jc w:val="both"/>
        <w:rPr>
          <w:rFonts w:ascii="Arial" w:hAnsi="Arial" w:cs="Arial"/>
          <w:sz w:val="22"/>
          <w:szCs w:val="22"/>
        </w:rPr>
      </w:pPr>
      <w:r w:rsidRPr="00466A1C">
        <w:rPr>
          <w:rFonts w:ascii="Arial" w:hAnsi="Arial" w:cs="Arial"/>
          <w:sz w:val="22"/>
          <w:szCs w:val="22"/>
        </w:rPr>
        <w:t xml:space="preserve">Any issue may be determined by a simple majority of the votes cast at a meeting, but a resolution in writing agreed by all the Trustees </w:t>
      </w:r>
      <w:r w:rsidRPr="0074191F">
        <w:rPr>
          <w:rFonts w:ascii="Arial" w:hAnsi="Arial" w:cs="Arial"/>
          <w:sz w:val="22"/>
          <w:szCs w:val="22"/>
        </w:rPr>
        <w:t>(other than any Conflicted Trustee who has not been authorised to vote)</w:t>
      </w:r>
      <w:r w:rsidR="004625C9">
        <w:rPr>
          <w:rFonts w:ascii="Arial" w:hAnsi="Arial" w:cs="Arial"/>
          <w:sz w:val="22"/>
          <w:szCs w:val="22"/>
        </w:rPr>
        <w:t xml:space="preserve"> </w:t>
      </w:r>
      <w:r w:rsidRPr="00466A1C">
        <w:rPr>
          <w:rFonts w:ascii="Arial" w:hAnsi="Arial" w:cs="Arial"/>
          <w:sz w:val="22"/>
          <w:szCs w:val="22"/>
        </w:rPr>
        <w:t xml:space="preserve">is as valid as a resolution passed at a meeting provided that the number of Trustees who are not Conflicted Trustees is equal to or exceeds the number set as a quorum for a meeting of the Trustees in accordance with Article </w:t>
      </w:r>
      <w:r w:rsidRPr="00466A1C">
        <w:rPr>
          <w:rFonts w:ascii="Arial" w:hAnsi="Arial" w:cs="Arial"/>
          <w:sz w:val="22"/>
          <w:szCs w:val="22"/>
        </w:rPr>
        <w:fldChar w:fldCharType="begin"/>
      </w:r>
      <w:r w:rsidRPr="00466A1C">
        <w:rPr>
          <w:rFonts w:ascii="Arial" w:hAnsi="Arial" w:cs="Arial"/>
          <w:sz w:val="22"/>
          <w:szCs w:val="22"/>
        </w:rPr>
        <w:instrText xml:space="preserve"> REF _Ref10743789 \r \h </w:instrText>
      </w:r>
      <w:r w:rsidR="00021CF3" w:rsidRPr="00466A1C">
        <w:rPr>
          <w:rFonts w:ascii="Arial" w:hAnsi="Arial" w:cs="Arial"/>
          <w:sz w:val="22"/>
          <w:szCs w:val="22"/>
        </w:rPr>
        <w:instrText xml:space="preserve"> \* MERGEFORMAT </w:instrText>
      </w:r>
      <w:r w:rsidRPr="00466A1C">
        <w:rPr>
          <w:rFonts w:ascii="Arial" w:hAnsi="Arial" w:cs="Arial"/>
          <w:sz w:val="22"/>
          <w:szCs w:val="22"/>
        </w:rPr>
      </w:r>
      <w:r w:rsidRPr="00466A1C">
        <w:rPr>
          <w:rFonts w:ascii="Arial" w:hAnsi="Arial" w:cs="Arial"/>
          <w:sz w:val="22"/>
          <w:szCs w:val="22"/>
        </w:rPr>
        <w:fldChar w:fldCharType="separate"/>
      </w:r>
      <w:r w:rsidR="007B728E">
        <w:rPr>
          <w:rFonts w:ascii="Arial" w:hAnsi="Arial" w:cs="Arial"/>
          <w:sz w:val="22"/>
          <w:szCs w:val="22"/>
        </w:rPr>
        <w:t>5.2</w:t>
      </w:r>
      <w:r w:rsidRPr="00466A1C">
        <w:rPr>
          <w:rFonts w:ascii="Arial" w:hAnsi="Arial" w:cs="Arial"/>
          <w:sz w:val="22"/>
          <w:szCs w:val="22"/>
        </w:rPr>
        <w:fldChar w:fldCharType="end"/>
      </w:r>
      <w:r w:rsidRPr="00466A1C">
        <w:rPr>
          <w:rFonts w:ascii="Arial" w:hAnsi="Arial" w:cs="Arial"/>
          <w:sz w:val="22"/>
          <w:szCs w:val="22"/>
        </w:rPr>
        <w:t xml:space="preserve">. </w:t>
      </w:r>
      <w:r w:rsidR="00466A1C">
        <w:rPr>
          <w:rFonts w:ascii="Arial" w:hAnsi="Arial" w:cs="Arial"/>
          <w:sz w:val="22"/>
          <w:szCs w:val="22"/>
        </w:rPr>
        <w:t>I</w:t>
      </w:r>
      <w:r w:rsidR="00466A1C" w:rsidRPr="00466A1C">
        <w:rPr>
          <w:rFonts w:ascii="Arial" w:hAnsi="Arial" w:cs="Arial"/>
          <w:sz w:val="22"/>
          <w:szCs w:val="22"/>
        </w:rPr>
        <w:t xml:space="preserve">n the case of a committee appointed under Article </w:t>
      </w:r>
      <w:r w:rsidR="00466A1C" w:rsidRPr="00021CF3">
        <w:rPr>
          <w:rFonts w:ascii="Arial" w:hAnsi="Arial" w:cs="Arial"/>
          <w:sz w:val="22"/>
          <w:szCs w:val="22"/>
        </w:rPr>
        <w:fldChar w:fldCharType="begin"/>
      </w:r>
      <w:r w:rsidR="00466A1C" w:rsidRPr="00021CF3">
        <w:rPr>
          <w:rFonts w:ascii="Arial" w:hAnsi="Arial" w:cs="Arial"/>
          <w:sz w:val="22"/>
          <w:szCs w:val="22"/>
        </w:rPr>
        <w:instrText xml:space="preserve"> REF _Ref43888665 \r \h </w:instrText>
      </w:r>
      <w:r w:rsidR="00466A1C">
        <w:rPr>
          <w:rFonts w:ascii="Arial" w:hAnsi="Arial" w:cs="Arial"/>
          <w:sz w:val="22"/>
          <w:szCs w:val="22"/>
        </w:rPr>
        <w:instrText xml:space="preserve"> \* MERGEFORMAT </w:instrText>
      </w:r>
      <w:r w:rsidR="00466A1C" w:rsidRPr="00021CF3">
        <w:rPr>
          <w:rFonts w:ascii="Arial" w:hAnsi="Arial" w:cs="Arial"/>
          <w:sz w:val="22"/>
          <w:szCs w:val="22"/>
        </w:rPr>
      </w:r>
      <w:r w:rsidR="00466A1C" w:rsidRPr="00021CF3">
        <w:rPr>
          <w:rFonts w:ascii="Arial" w:hAnsi="Arial" w:cs="Arial"/>
          <w:sz w:val="22"/>
          <w:szCs w:val="22"/>
        </w:rPr>
        <w:fldChar w:fldCharType="separate"/>
      </w:r>
      <w:r w:rsidR="007B728E">
        <w:rPr>
          <w:rFonts w:ascii="Arial" w:hAnsi="Arial" w:cs="Arial"/>
          <w:sz w:val="22"/>
          <w:szCs w:val="22"/>
        </w:rPr>
        <w:t>6.2</w:t>
      </w:r>
      <w:r w:rsidR="00466A1C" w:rsidRPr="00021CF3">
        <w:rPr>
          <w:rFonts w:ascii="Arial" w:hAnsi="Arial" w:cs="Arial"/>
          <w:sz w:val="22"/>
          <w:szCs w:val="22"/>
        </w:rPr>
        <w:fldChar w:fldCharType="end"/>
      </w:r>
      <w:r w:rsidR="00466A1C" w:rsidRPr="00466A1C">
        <w:rPr>
          <w:rFonts w:ascii="Arial" w:hAnsi="Arial" w:cs="Arial"/>
          <w:sz w:val="22"/>
          <w:szCs w:val="22"/>
        </w:rPr>
        <w:t xml:space="preserve">, </w:t>
      </w:r>
      <w:r w:rsidR="00874DF9" w:rsidRPr="00466A1C">
        <w:rPr>
          <w:rFonts w:ascii="Arial" w:hAnsi="Arial" w:cs="Arial"/>
          <w:sz w:val="22"/>
          <w:szCs w:val="22"/>
        </w:rPr>
        <w:t xml:space="preserve">a resolution agreed </w:t>
      </w:r>
      <w:r w:rsidR="00466A1C" w:rsidRPr="00466A1C">
        <w:rPr>
          <w:rFonts w:ascii="Arial" w:hAnsi="Arial" w:cs="Arial"/>
          <w:sz w:val="22"/>
          <w:szCs w:val="22"/>
        </w:rPr>
        <w:t xml:space="preserve">by all the persons entitled to receive notice of a meeting of the committee, shall be as valid and effective as if it had been passed at a meeting of </w:t>
      </w:r>
      <w:r w:rsidR="00466A1C">
        <w:rPr>
          <w:rFonts w:ascii="Arial" w:hAnsi="Arial" w:cs="Arial"/>
          <w:sz w:val="22"/>
          <w:szCs w:val="22"/>
        </w:rPr>
        <w:t>T</w:t>
      </w:r>
      <w:r w:rsidR="00466A1C" w:rsidRPr="00466A1C">
        <w:rPr>
          <w:rFonts w:ascii="Arial" w:hAnsi="Arial" w:cs="Arial"/>
          <w:sz w:val="22"/>
          <w:szCs w:val="22"/>
        </w:rPr>
        <w:t>rustees duly convened and held.</w:t>
      </w:r>
      <w:r w:rsidR="00466A1C">
        <w:rPr>
          <w:rFonts w:ascii="Arial" w:hAnsi="Arial" w:cs="Arial"/>
          <w:sz w:val="22"/>
          <w:szCs w:val="22"/>
        </w:rPr>
        <w:t xml:space="preserve"> </w:t>
      </w:r>
      <w:r w:rsidR="00466A1C" w:rsidRPr="00466A1C">
        <w:rPr>
          <w:rFonts w:ascii="Arial" w:hAnsi="Arial" w:cs="Arial"/>
          <w:sz w:val="22"/>
          <w:szCs w:val="22"/>
        </w:rPr>
        <w:t>For this purpose the resolution</w:t>
      </w:r>
      <w:r w:rsidR="00C82530">
        <w:rPr>
          <w:rFonts w:ascii="Arial" w:hAnsi="Arial" w:cs="Arial"/>
          <w:sz w:val="22"/>
          <w:szCs w:val="22"/>
        </w:rPr>
        <w:t>, either of the Trustees or a committee,</w:t>
      </w:r>
      <w:r w:rsidR="00466A1C" w:rsidRPr="00466A1C">
        <w:rPr>
          <w:rFonts w:ascii="Arial" w:hAnsi="Arial" w:cs="Arial"/>
          <w:sz w:val="22"/>
          <w:szCs w:val="22"/>
        </w:rPr>
        <w:t xml:space="preserve"> may be contained in more than one document.</w:t>
      </w:r>
      <w:r w:rsidR="00656421">
        <w:rPr>
          <w:rFonts w:ascii="Arial" w:hAnsi="Arial" w:cs="Arial"/>
          <w:sz w:val="22"/>
          <w:szCs w:val="22"/>
        </w:rPr>
        <w:t xml:space="preserve">  </w:t>
      </w:r>
    </w:p>
    <w:p w14:paraId="44D07E9E" w14:textId="77777777" w:rsidR="000353B7" w:rsidRPr="000C3686" w:rsidRDefault="003C0AA4" w:rsidP="000C3686">
      <w:pPr>
        <w:numPr>
          <w:ilvl w:val="1"/>
          <w:numId w:val="13"/>
        </w:numPr>
        <w:spacing w:after="240" w:line="480" w:lineRule="auto"/>
        <w:jc w:val="both"/>
        <w:rPr>
          <w:rFonts w:ascii="Arial" w:hAnsi="Arial" w:cs="Arial"/>
          <w:sz w:val="22"/>
          <w:szCs w:val="22"/>
        </w:rPr>
      </w:pPr>
      <w:r w:rsidRPr="00021CF3">
        <w:rPr>
          <w:rFonts w:ascii="Arial" w:hAnsi="Arial" w:cs="Arial"/>
          <w:sz w:val="22"/>
          <w:szCs w:val="22"/>
        </w:rPr>
        <w:t xml:space="preserve">Every Trustee has one vote on each issue but, in the case of an equality of votes, the </w:t>
      </w:r>
      <w:r w:rsidR="00B80707" w:rsidRPr="00021CF3">
        <w:rPr>
          <w:rFonts w:ascii="Arial" w:hAnsi="Arial" w:cs="Arial"/>
          <w:sz w:val="22"/>
          <w:szCs w:val="22"/>
        </w:rPr>
        <w:t>C</w:t>
      </w:r>
      <w:r w:rsidRPr="00021CF3">
        <w:rPr>
          <w:rFonts w:ascii="Arial" w:hAnsi="Arial" w:cs="Arial"/>
          <w:sz w:val="22"/>
          <w:szCs w:val="22"/>
        </w:rPr>
        <w:t>hair of the meeting has a second or casting vote.</w:t>
      </w:r>
      <w:r w:rsidR="000C3686">
        <w:rPr>
          <w:rFonts w:ascii="Arial" w:hAnsi="Arial" w:cs="Arial"/>
          <w:sz w:val="22"/>
          <w:szCs w:val="22"/>
        </w:rPr>
        <w:t xml:space="preserve"> </w:t>
      </w:r>
      <w:r w:rsidR="000C3686">
        <w:rPr>
          <w:rStyle w:val="Level1"/>
          <w:rFonts w:ascii="Arial" w:hAnsi="Arial" w:cs="Arial"/>
          <w:sz w:val="22"/>
          <w:szCs w:val="22"/>
        </w:rPr>
        <w:t xml:space="preserve">Voting may be conducted by Electronic Means and such arrangements shall be determined and made by the Trustees. </w:t>
      </w:r>
      <w:r w:rsidR="000C3686" w:rsidRPr="00021CF3">
        <w:rPr>
          <w:rStyle w:val="Level1"/>
          <w:rFonts w:ascii="Arial" w:hAnsi="Arial" w:cs="Arial"/>
          <w:sz w:val="22"/>
          <w:szCs w:val="22"/>
        </w:rPr>
        <w:t xml:space="preserve">  </w:t>
      </w:r>
    </w:p>
    <w:p w14:paraId="0D96435A"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t>Trustees’ powers</w:t>
      </w:r>
    </w:p>
    <w:p w14:paraId="58A27FE7" w14:textId="77777777" w:rsidR="000353B7" w:rsidRPr="00021CF3" w:rsidRDefault="003C0AA4" w:rsidP="000353B7">
      <w:pPr>
        <w:spacing w:after="240" w:line="480" w:lineRule="auto"/>
        <w:ind w:left="720"/>
        <w:jc w:val="both"/>
        <w:rPr>
          <w:rFonts w:ascii="Arial" w:hAnsi="Arial" w:cs="Arial"/>
          <w:sz w:val="22"/>
          <w:szCs w:val="22"/>
        </w:rPr>
      </w:pPr>
      <w:r w:rsidRPr="00021CF3">
        <w:rPr>
          <w:rFonts w:ascii="Arial" w:hAnsi="Arial" w:cs="Arial"/>
          <w:sz w:val="22"/>
          <w:szCs w:val="22"/>
        </w:rPr>
        <w:t>The Trustees have the following powers in the administration of the Charity in their capacity as Trustees:</w:t>
      </w:r>
    </w:p>
    <w:p w14:paraId="6D11A133"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 xml:space="preserve">To appoint (and remove) any person (who may be a Trustee) to act as Secretary in accordance with the </w:t>
      </w:r>
      <w:r w:rsidRPr="00021CF3">
        <w:rPr>
          <w:rStyle w:val="Level2"/>
          <w:rFonts w:ascii="Arial" w:hAnsi="Arial" w:cs="Arial"/>
          <w:bCs/>
          <w:sz w:val="22"/>
          <w:szCs w:val="22"/>
        </w:rPr>
        <w:t>Companies Act</w:t>
      </w:r>
      <w:r w:rsidR="000E7DF5">
        <w:rPr>
          <w:rStyle w:val="Level2"/>
          <w:rFonts w:ascii="Arial" w:hAnsi="Arial" w:cs="Arial"/>
          <w:bCs/>
          <w:sz w:val="22"/>
          <w:szCs w:val="22"/>
        </w:rPr>
        <w:t>,</w:t>
      </w:r>
      <w:r w:rsidR="000E7DF5" w:rsidRPr="000E7DF5">
        <w:t xml:space="preserve"> </w:t>
      </w:r>
      <w:r w:rsidR="000E7DF5" w:rsidRPr="000E7DF5">
        <w:rPr>
          <w:rStyle w:val="Level2"/>
          <w:rFonts w:ascii="Arial" w:hAnsi="Arial" w:cs="Arial"/>
          <w:bCs/>
          <w:sz w:val="22"/>
          <w:szCs w:val="22"/>
        </w:rPr>
        <w:t xml:space="preserve">at such remuneration (if not a </w:t>
      </w:r>
      <w:r w:rsidR="000E7DF5">
        <w:rPr>
          <w:rStyle w:val="Level2"/>
          <w:rFonts w:ascii="Arial" w:hAnsi="Arial" w:cs="Arial"/>
          <w:bCs/>
          <w:sz w:val="22"/>
          <w:szCs w:val="22"/>
        </w:rPr>
        <w:t>T</w:t>
      </w:r>
      <w:r w:rsidR="000E7DF5" w:rsidRPr="000E7DF5">
        <w:rPr>
          <w:rStyle w:val="Level2"/>
          <w:rFonts w:ascii="Arial" w:hAnsi="Arial" w:cs="Arial"/>
          <w:bCs/>
          <w:sz w:val="22"/>
          <w:szCs w:val="22"/>
        </w:rPr>
        <w:t>rustee) and upon such conditions as the</w:t>
      </w:r>
      <w:r w:rsidR="000E7DF5">
        <w:rPr>
          <w:rStyle w:val="Level2"/>
          <w:rFonts w:ascii="Arial" w:hAnsi="Arial" w:cs="Arial"/>
          <w:bCs/>
          <w:sz w:val="22"/>
          <w:szCs w:val="22"/>
        </w:rPr>
        <w:t xml:space="preserve"> Trustees</w:t>
      </w:r>
      <w:r w:rsidR="000E7DF5" w:rsidRPr="000E7DF5">
        <w:rPr>
          <w:rStyle w:val="Level2"/>
          <w:rFonts w:ascii="Arial" w:hAnsi="Arial" w:cs="Arial"/>
          <w:bCs/>
          <w:sz w:val="22"/>
          <w:szCs w:val="22"/>
        </w:rPr>
        <w:t xml:space="preserve"> may think fit</w:t>
      </w:r>
      <w:r w:rsidRPr="00021CF3">
        <w:rPr>
          <w:rStyle w:val="Level2"/>
          <w:rFonts w:ascii="Arial" w:hAnsi="Arial" w:cs="Arial"/>
          <w:sz w:val="22"/>
          <w:szCs w:val="22"/>
        </w:rPr>
        <w:t>.</w:t>
      </w:r>
    </w:p>
    <w:p w14:paraId="58620B06" w14:textId="79CDFD0E" w:rsidR="000353B7" w:rsidRPr="00021CF3" w:rsidRDefault="003C0AA4" w:rsidP="00593F7E">
      <w:pPr>
        <w:numPr>
          <w:ilvl w:val="1"/>
          <w:numId w:val="13"/>
        </w:numPr>
        <w:spacing w:after="240" w:line="480" w:lineRule="auto"/>
        <w:jc w:val="both"/>
        <w:rPr>
          <w:rStyle w:val="Level2"/>
          <w:rFonts w:ascii="Arial" w:hAnsi="Arial" w:cs="Arial"/>
          <w:sz w:val="22"/>
          <w:szCs w:val="22"/>
        </w:rPr>
      </w:pPr>
      <w:bookmarkStart w:id="58" w:name="_Ref43888665"/>
      <w:r w:rsidRPr="00021CF3">
        <w:rPr>
          <w:rStyle w:val="Level2"/>
          <w:rFonts w:ascii="Arial" w:hAnsi="Arial" w:cs="Arial"/>
          <w:sz w:val="22"/>
          <w:szCs w:val="22"/>
        </w:rPr>
        <w:t xml:space="preserve">To delegate in writing any of their functions to committees consisting of two or more individuals appointed by them. At least </w:t>
      </w:r>
      <w:r w:rsidR="00280665" w:rsidRPr="00021CF3">
        <w:rPr>
          <w:rStyle w:val="Level2"/>
          <w:rFonts w:ascii="Arial" w:hAnsi="Arial" w:cs="Arial"/>
          <w:sz w:val="22"/>
          <w:szCs w:val="22"/>
        </w:rPr>
        <w:t>two</w:t>
      </w:r>
      <w:r w:rsidRPr="00021CF3">
        <w:rPr>
          <w:rStyle w:val="Level2"/>
          <w:rFonts w:ascii="Arial" w:hAnsi="Arial" w:cs="Arial"/>
          <w:sz w:val="22"/>
          <w:szCs w:val="22"/>
        </w:rPr>
        <w:t xml:space="preserve"> </w:t>
      </w:r>
      <w:r w:rsidR="002F5306">
        <w:rPr>
          <w:rStyle w:val="Level2"/>
          <w:rFonts w:ascii="Arial" w:hAnsi="Arial" w:cs="Arial"/>
          <w:sz w:val="22"/>
          <w:szCs w:val="22"/>
        </w:rPr>
        <w:t>M</w:t>
      </w:r>
      <w:r w:rsidRPr="00021CF3">
        <w:rPr>
          <w:rStyle w:val="Level2"/>
          <w:rFonts w:ascii="Arial" w:hAnsi="Arial" w:cs="Arial"/>
          <w:sz w:val="22"/>
          <w:szCs w:val="22"/>
        </w:rPr>
        <w:t>ember</w:t>
      </w:r>
      <w:r w:rsidR="002F5306">
        <w:rPr>
          <w:rStyle w:val="Level2"/>
          <w:rFonts w:ascii="Arial" w:hAnsi="Arial" w:cs="Arial"/>
          <w:sz w:val="22"/>
          <w:szCs w:val="22"/>
        </w:rPr>
        <w:t>s</w:t>
      </w:r>
      <w:r w:rsidRPr="00021CF3">
        <w:rPr>
          <w:rStyle w:val="Level2"/>
          <w:rFonts w:ascii="Arial" w:hAnsi="Arial" w:cs="Arial"/>
          <w:sz w:val="22"/>
          <w:szCs w:val="22"/>
        </w:rPr>
        <w:t xml:space="preserve"> of every committee </w:t>
      </w:r>
      <w:r w:rsidRPr="00021CF3">
        <w:rPr>
          <w:rStyle w:val="Level2"/>
          <w:rFonts w:ascii="Arial" w:hAnsi="Arial" w:cs="Arial"/>
          <w:sz w:val="22"/>
          <w:szCs w:val="22"/>
        </w:rPr>
        <w:lastRenderedPageBreak/>
        <w:t>must be a Trustee, all proceedings of committees must be reported promptly to the Trustees and the delegation may be revoked at any time.</w:t>
      </w:r>
      <w:r w:rsidR="00280665" w:rsidRPr="00021CF3">
        <w:rPr>
          <w:rStyle w:val="Level2"/>
          <w:rFonts w:ascii="Arial" w:hAnsi="Arial" w:cs="Arial"/>
          <w:sz w:val="22"/>
          <w:szCs w:val="22"/>
        </w:rPr>
        <w:t xml:space="preserve"> The Trustees shall determine the powers, </w:t>
      </w:r>
      <w:r w:rsidR="00FC327E">
        <w:rPr>
          <w:rStyle w:val="Level2"/>
          <w:rFonts w:ascii="Arial" w:hAnsi="Arial" w:cs="Arial"/>
          <w:sz w:val="22"/>
          <w:szCs w:val="22"/>
        </w:rPr>
        <w:t xml:space="preserve">voting arrangements, </w:t>
      </w:r>
      <w:r w:rsidR="00280665" w:rsidRPr="00021CF3">
        <w:rPr>
          <w:rStyle w:val="Level2"/>
          <w:rFonts w:ascii="Arial" w:hAnsi="Arial" w:cs="Arial"/>
          <w:sz w:val="22"/>
          <w:szCs w:val="22"/>
        </w:rPr>
        <w:t>duration and terms of reference of these committees.  Any committee so formed must be dissolved at any time if one third of the Trustees demand it.</w:t>
      </w:r>
      <w:bookmarkEnd w:id="58"/>
    </w:p>
    <w:p w14:paraId="444DDBCB" w14:textId="20FF946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 xml:space="preserve">To delegate the day to day management of the affairs of the Charity in accordance with the directions of the Trustees to any person, by such means, to such an extent, in relation to such matters and on such terms and conditions (including, subject to Articles </w:t>
      </w:r>
      <w:r w:rsidRPr="00021CF3">
        <w:rPr>
          <w:rStyle w:val="Level2"/>
          <w:rFonts w:ascii="Arial" w:hAnsi="Arial" w:cs="Arial"/>
          <w:sz w:val="22"/>
          <w:szCs w:val="22"/>
        </w:rPr>
        <w:fldChar w:fldCharType="begin"/>
      </w:r>
      <w:r w:rsidRPr="00021CF3">
        <w:rPr>
          <w:rStyle w:val="Level2"/>
          <w:rFonts w:ascii="Arial" w:hAnsi="Arial" w:cs="Arial"/>
          <w:sz w:val="22"/>
          <w:szCs w:val="22"/>
        </w:rPr>
        <w:instrText xml:space="preserve"> REF _Ref533144874 \r \h  \* MERGEFORMAT </w:instrText>
      </w:r>
      <w:r w:rsidRPr="00021CF3">
        <w:rPr>
          <w:rStyle w:val="Level2"/>
          <w:rFonts w:ascii="Arial" w:hAnsi="Arial" w:cs="Arial"/>
          <w:sz w:val="22"/>
          <w:szCs w:val="22"/>
        </w:rPr>
      </w:r>
      <w:r w:rsidRPr="00021CF3">
        <w:rPr>
          <w:rStyle w:val="Level2"/>
          <w:rFonts w:ascii="Arial" w:hAnsi="Arial" w:cs="Arial"/>
          <w:sz w:val="22"/>
          <w:szCs w:val="22"/>
        </w:rPr>
        <w:fldChar w:fldCharType="separate"/>
      </w:r>
      <w:r w:rsidR="007B728E">
        <w:rPr>
          <w:rStyle w:val="Level2"/>
          <w:rFonts w:ascii="Arial" w:hAnsi="Arial" w:cs="Arial"/>
          <w:sz w:val="22"/>
          <w:szCs w:val="22"/>
        </w:rPr>
        <w:t>8</w:t>
      </w:r>
      <w:r w:rsidRPr="00021CF3">
        <w:rPr>
          <w:rStyle w:val="Level2"/>
          <w:rFonts w:ascii="Arial" w:hAnsi="Arial" w:cs="Arial"/>
          <w:sz w:val="22"/>
          <w:szCs w:val="22"/>
        </w:rPr>
        <w:fldChar w:fldCharType="end"/>
      </w:r>
      <w:r w:rsidRPr="00021CF3">
        <w:rPr>
          <w:rStyle w:val="Level2"/>
          <w:rFonts w:ascii="Arial" w:hAnsi="Arial" w:cs="Arial"/>
          <w:sz w:val="22"/>
          <w:szCs w:val="22"/>
        </w:rPr>
        <w:t xml:space="preserve"> and </w:t>
      </w:r>
      <w:r w:rsidRPr="00021CF3">
        <w:rPr>
          <w:rStyle w:val="Level2"/>
          <w:rFonts w:ascii="Arial" w:hAnsi="Arial" w:cs="Arial"/>
          <w:sz w:val="22"/>
          <w:szCs w:val="22"/>
        </w:rPr>
        <w:fldChar w:fldCharType="begin"/>
      </w:r>
      <w:r w:rsidRPr="00021CF3">
        <w:rPr>
          <w:rStyle w:val="Level2"/>
          <w:rFonts w:ascii="Arial" w:hAnsi="Arial" w:cs="Arial"/>
          <w:sz w:val="22"/>
          <w:szCs w:val="22"/>
        </w:rPr>
        <w:instrText xml:space="preserve"> REF _Ref527493343 \r \h  \* MERGEFORMAT </w:instrText>
      </w:r>
      <w:r w:rsidRPr="00021CF3">
        <w:rPr>
          <w:rStyle w:val="Level2"/>
          <w:rFonts w:ascii="Arial" w:hAnsi="Arial" w:cs="Arial"/>
          <w:sz w:val="22"/>
          <w:szCs w:val="22"/>
        </w:rPr>
      </w:r>
      <w:r w:rsidRPr="00021CF3">
        <w:rPr>
          <w:rStyle w:val="Level2"/>
          <w:rFonts w:ascii="Arial" w:hAnsi="Arial" w:cs="Arial"/>
          <w:sz w:val="22"/>
          <w:szCs w:val="22"/>
        </w:rPr>
        <w:fldChar w:fldCharType="separate"/>
      </w:r>
      <w:r w:rsidR="007B728E">
        <w:rPr>
          <w:rStyle w:val="Level2"/>
          <w:rFonts w:ascii="Arial" w:hAnsi="Arial" w:cs="Arial"/>
          <w:sz w:val="22"/>
          <w:szCs w:val="22"/>
        </w:rPr>
        <w:t>9</w:t>
      </w:r>
      <w:r w:rsidRPr="00021CF3">
        <w:rPr>
          <w:rStyle w:val="Level2"/>
          <w:rFonts w:ascii="Arial" w:hAnsi="Arial" w:cs="Arial"/>
          <w:sz w:val="22"/>
          <w:szCs w:val="22"/>
        </w:rPr>
        <w:fldChar w:fldCharType="end"/>
      </w:r>
      <w:r w:rsidRPr="00021CF3">
        <w:rPr>
          <w:rStyle w:val="Level2"/>
          <w:rFonts w:ascii="Arial" w:hAnsi="Arial" w:cs="Arial"/>
          <w:sz w:val="22"/>
          <w:szCs w:val="22"/>
        </w:rPr>
        <w:t>, the payment of a salary) as they think fit.</w:t>
      </w:r>
    </w:p>
    <w:p w14:paraId="79F5C2D3" w14:textId="77777777" w:rsidR="000353B7" w:rsidRPr="00021CF3" w:rsidRDefault="003C0AA4" w:rsidP="00593F7E">
      <w:pPr>
        <w:numPr>
          <w:ilvl w:val="1"/>
          <w:numId w:val="13"/>
        </w:numPr>
        <w:spacing w:after="240" w:line="480" w:lineRule="auto"/>
        <w:jc w:val="both"/>
        <w:rPr>
          <w:rStyle w:val="Level2"/>
          <w:rFonts w:ascii="Arial" w:hAnsi="Arial" w:cs="Arial"/>
          <w:bCs/>
          <w:sz w:val="22"/>
          <w:szCs w:val="22"/>
        </w:rPr>
      </w:pPr>
      <w:bookmarkStart w:id="59" w:name="_Ref1720823"/>
      <w:r w:rsidRPr="00021CF3">
        <w:rPr>
          <w:rStyle w:val="Level2"/>
          <w:rFonts w:ascii="Arial" w:hAnsi="Arial" w:cs="Arial"/>
          <w:sz w:val="22"/>
          <w:szCs w:val="22"/>
        </w:rPr>
        <w:t xml:space="preserve">To make such reasonable and proper rules, regulations or bye laws for the proper conduct and management of the Charity </w:t>
      </w:r>
      <w:r w:rsidR="00280665" w:rsidRPr="00021CF3">
        <w:rPr>
          <w:rStyle w:val="Level2"/>
          <w:rFonts w:ascii="Arial" w:hAnsi="Arial" w:cs="Arial"/>
          <w:sz w:val="22"/>
          <w:szCs w:val="22"/>
        </w:rPr>
        <w:t>(</w:t>
      </w:r>
      <w:r w:rsidRPr="00021CF3">
        <w:rPr>
          <w:rStyle w:val="Level2"/>
          <w:rFonts w:ascii="Arial" w:hAnsi="Arial" w:cs="Arial"/>
          <w:sz w:val="22"/>
          <w:szCs w:val="22"/>
        </w:rPr>
        <w:t>provided that they are consistent with the Articles and the Companies Act</w:t>
      </w:r>
      <w:r w:rsidR="00280665" w:rsidRPr="00021CF3">
        <w:rPr>
          <w:rStyle w:val="Level2"/>
          <w:rFonts w:ascii="Arial" w:hAnsi="Arial" w:cs="Arial"/>
          <w:sz w:val="22"/>
          <w:szCs w:val="22"/>
        </w:rPr>
        <w:t>)</w:t>
      </w:r>
      <w:r w:rsidR="00280665" w:rsidRPr="00021CF3">
        <w:rPr>
          <w:rFonts w:ascii="Arial" w:hAnsi="Arial" w:cs="Arial"/>
        </w:rPr>
        <w:t xml:space="preserve"> </w:t>
      </w:r>
      <w:r w:rsidR="00280665" w:rsidRPr="00021CF3">
        <w:rPr>
          <w:rStyle w:val="Level2"/>
          <w:rFonts w:ascii="Arial" w:hAnsi="Arial" w:cs="Arial"/>
          <w:sz w:val="22"/>
          <w:szCs w:val="22"/>
        </w:rPr>
        <w:t>and for the purposes of prescribing classes of and conditions of Membership, and in particular but without prejudice to the generality of the foregoing, they may by such rules, regulations or bye laws regulate:</w:t>
      </w:r>
      <w:bookmarkEnd w:id="59"/>
    </w:p>
    <w:p w14:paraId="64400ED0" w14:textId="77777777" w:rsidR="00280665" w:rsidRPr="00021CF3" w:rsidRDefault="00280665" w:rsidP="00593F7E">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the admission and classification of Members of the Charity (including the admission of organisations to Membership) and the rights and privileges of such Members, and the conditions of Membership and the terms on which Members may resign or have their Membership terminated and the entrance fees, subscriptions (if any) and other fees or payments to be made by Members;</w:t>
      </w:r>
    </w:p>
    <w:p w14:paraId="08852CA4" w14:textId="77777777" w:rsidR="00280665" w:rsidRPr="00021CF3" w:rsidRDefault="00280665" w:rsidP="00593F7E">
      <w:pPr>
        <w:numPr>
          <w:ilvl w:val="2"/>
          <w:numId w:val="13"/>
        </w:numPr>
        <w:adjustRightInd w:val="0"/>
        <w:spacing w:after="240" w:line="480" w:lineRule="auto"/>
        <w:jc w:val="both"/>
        <w:outlineLvl w:val="0"/>
        <w:rPr>
          <w:rStyle w:val="Level2"/>
          <w:rFonts w:ascii="Arial" w:hAnsi="Arial" w:cs="Arial"/>
          <w:bCs/>
          <w:sz w:val="22"/>
          <w:szCs w:val="22"/>
        </w:rPr>
      </w:pPr>
      <w:r w:rsidRPr="00021CF3">
        <w:rPr>
          <w:rStyle w:val="Level2"/>
          <w:rFonts w:ascii="Arial" w:hAnsi="Arial" w:cs="Arial"/>
          <w:bCs/>
          <w:sz w:val="22"/>
          <w:szCs w:val="22"/>
        </w:rPr>
        <w:t>the conduct of Members of the Charity, its officers, employees, volunteers and agents in relation to one another;</w:t>
      </w:r>
    </w:p>
    <w:p w14:paraId="780E3257" w14:textId="77777777" w:rsidR="00280665" w:rsidRPr="00021CF3" w:rsidRDefault="00280665" w:rsidP="00593F7E">
      <w:pPr>
        <w:numPr>
          <w:ilvl w:val="2"/>
          <w:numId w:val="13"/>
        </w:numPr>
        <w:adjustRightInd w:val="0"/>
        <w:spacing w:after="240" w:line="480" w:lineRule="auto"/>
        <w:jc w:val="both"/>
        <w:outlineLvl w:val="0"/>
        <w:rPr>
          <w:rStyle w:val="Level2"/>
          <w:rFonts w:ascii="Arial" w:hAnsi="Arial" w:cs="Arial"/>
          <w:bCs/>
          <w:sz w:val="22"/>
          <w:szCs w:val="22"/>
        </w:rPr>
      </w:pPr>
      <w:r w:rsidRPr="00021CF3">
        <w:rPr>
          <w:rStyle w:val="Level2"/>
          <w:rFonts w:ascii="Arial" w:hAnsi="Arial" w:cs="Arial"/>
          <w:bCs/>
          <w:sz w:val="22"/>
          <w:szCs w:val="22"/>
        </w:rPr>
        <w:lastRenderedPageBreak/>
        <w:t>the setting aside of the whole or any part or parts of the Charity’s premises at any particular time or times or for any particular purpose or purposes;</w:t>
      </w:r>
    </w:p>
    <w:p w14:paraId="53AE3E99" w14:textId="2A7901CA" w:rsidR="00280665" w:rsidRPr="00021CF3" w:rsidRDefault="00280665" w:rsidP="00593F7E">
      <w:pPr>
        <w:numPr>
          <w:ilvl w:val="2"/>
          <w:numId w:val="13"/>
        </w:numPr>
        <w:adjustRightInd w:val="0"/>
        <w:spacing w:after="240" w:line="480" w:lineRule="auto"/>
        <w:jc w:val="both"/>
        <w:outlineLvl w:val="0"/>
        <w:rPr>
          <w:rStyle w:val="Level2"/>
          <w:rFonts w:ascii="Arial" w:hAnsi="Arial" w:cs="Arial"/>
          <w:bCs/>
          <w:sz w:val="22"/>
          <w:szCs w:val="22"/>
        </w:rPr>
      </w:pPr>
      <w:r w:rsidRPr="00021CF3">
        <w:rPr>
          <w:rStyle w:val="Level2"/>
          <w:rFonts w:ascii="Arial" w:hAnsi="Arial" w:cs="Arial"/>
          <w:bCs/>
          <w:sz w:val="22"/>
          <w:szCs w:val="22"/>
        </w:rPr>
        <w:t xml:space="preserve">the procedure at general meetings and meetings of the Trustees and committees appointed under Article </w:t>
      </w:r>
      <w:r w:rsidRPr="00021CF3">
        <w:rPr>
          <w:rStyle w:val="Level2"/>
          <w:rFonts w:ascii="Arial" w:hAnsi="Arial" w:cs="Arial"/>
          <w:bCs/>
          <w:sz w:val="22"/>
          <w:szCs w:val="22"/>
        </w:rPr>
        <w:fldChar w:fldCharType="begin"/>
      </w:r>
      <w:r w:rsidRPr="00021CF3">
        <w:rPr>
          <w:rStyle w:val="Level2"/>
          <w:rFonts w:ascii="Arial" w:hAnsi="Arial" w:cs="Arial"/>
          <w:bCs/>
          <w:sz w:val="22"/>
          <w:szCs w:val="22"/>
        </w:rPr>
        <w:instrText xml:space="preserve"> REF _Ref43888665 \r \h </w:instrText>
      </w:r>
      <w:r w:rsidR="00021CF3">
        <w:rPr>
          <w:rStyle w:val="Level2"/>
          <w:rFonts w:ascii="Arial" w:hAnsi="Arial" w:cs="Arial"/>
          <w:bCs/>
          <w:sz w:val="22"/>
          <w:szCs w:val="22"/>
        </w:rPr>
        <w:instrText xml:space="preserve"> \* MERGEFORMAT </w:instrText>
      </w:r>
      <w:r w:rsidRPr="00021CF3">
        <w:rPr>
          <w:rStyle w:val="Level2"/>
          <w:rFonts w:ascii="Arial" w:hAnsi="Arial" w:cs="Arial"/>
          <w:bCs/>
          <w:sz w:val="22"/>
          <w:szCs w:val="22"/>
        </w:rPr>
      </w:r>
      <w:r w:rsidRPr="00021CF3">
        <w:rPr>
          <w:rStyle w:val="Level2"/>
          <w:rFonts w:ascii="Arial" w:hAnsi="Arial" w:cs="Arial"/>
          <w:bCs/>
          <w:sz w:val="22"/>
          <w:szCs w:val="22"/>
        </w:rPr>
        <w:fldChar w:fldCharType="separate"/>
      </w:r>
      <w:r w:rsidR="007B728E">
        <w:rPr>
          <w:rStyle w:val="Level2"/>
          <w:rFonts w:ascii="Arial" w:hAnsi="Arial" w:cs="Arial"/>
          <w:bCs/>
          <w:sz w:val="22"/>
          <w:szCs w:val="22"/>
        </w:rPr>
        <w:t>6.2</w:t>
      </w:r>
      <w:r w:rsidRPr="00021CF3">
        <w:rPr>
          <w:rStyle w:val="Level2"/>
          <w:rFonts w:ascii="Arial" w:hAnsi="Arial" w:cs="Arial"/>
          <w:bCs/>
          <w:sz w:val="22"/>
          <w:szCs w:val="22"/>
        </w:rPr>
        <w:fldChar w:fldCharType="end"/>
      </w:r>
      <w:r w:rsidRPr="00021CF3">
        <w:rPr>
          <w:rStyle w:val="Level2"/>
          <w:rFonts w:ascii="Arial" w:hAnsi="Arial" w:cs="Arial"/>
          <w:bCs/>
          <w:sz w:val="22"/>
          <w:szCs w:val="22"/>
        </w:rPr>
        <w:t xml:space="preserve"> in so far as such procedure is not regulated by the </w:t>
      </w:r>
      <w:proofErr w:type="gramStart"/>
      <w:r w:rsidRPr="00021CF3">
        <w:rPr>
          <w:rStyle w:val="Level2"/>
          <w:rFonts w:ascii="Arial" w:hAnsi="Arial" w:cs="Arial"/>
          <w:bCs/>
          <w:sz w:val="22"/>
          <w:szCs w:val="22"/>
        </w:rPr>
        <w:t>articles;</w:t>
      </w:r>
      <w:proofErr w:type="gramEnd"/>
    </w:p>
    <w:p w14:paraId="5EA44B52" w14:textId="77777777" w:rsidR="00280665" w:rsidRPr="00021CF3" w:rsidRDefault="00280665" w:rsidP="00593F7E">
      <w:pPr>
        <w:numPr>
          <w:ilvl w:val="2"/>
          <w:numId w:val="13"/>
        </w:numPr>
        <w:adjustRightInd w:val="0"/>
        <w:spacing w:after="240" w:line="480" w:lineRule="auto"/>
        <w:jc w:val="both"/>
        <w:outlineLvl w:val="0"/>
        <w:rPr>
          <w:rStyle w:val="Level2"/>
          <w:rFonts w:ascii="Arial" w:hAnsi="Arial" w:cs="Arial"/>
          <w:bCs/>
          <w:sz w:val="22"/>
          <w:szCs w:val="22"/>
        </w:rPr>
      </w:pPr>
      <w:r w:rsidRPr="00021CF3">
        <w:rPr>
          <w:rStyle w:val="Level2"/>
          <w:rFonts w:ascii="Arial" w:hAnsi="Arial" w:cs="Arial"/>
          <w:bCs/>
          <w:sz w:val="22"/>
          <w:szCs w:val="22"/>
        </w:rPr>
        <w:t>the appointment of Trustees and the appointment and removal of</w:t>
      </w:r>
      <w:r w:rsidR="003B088C">
        <w:rPr>
          <w:rStyle w:val="Level2"/>
          <w:rFonts w:ascii="Arial" w:hAnsi="Arial" w:cs="Arial"/>
          <w:bCs/>
          <w:sz w:val="22"/>
          <w:szCs w:val="22"/>
        </w:rPr>
        <w:t xml:space="preserve"> </w:t>
      </w:r>
      <w:r w:rsidRPr="00021CF3">
        <w:rPr>
          <w:rStyle w:val="Level2"/>
          <w:rFonts w:ascii="Arial" w:hAnsi="Arial" w:cs="Arial"/>
          <w:bCs/>
          <w:sz w:val="22"/>
          <w:szCs w:val="22"/>
        </w:rPr>
        <w:t>officers</w:t>
      </w:r>
      <w:r w:rsidR="003B088C">
        <w:rPr>
          <w:rStyle w:val="Level2"/>
          <w:rFonts w:ascii="Arial" w:hAnsi="Arial" w:cs="Arial"/>
          <w:bCs/>
          <w:sz w:val="22"/>
          <w:szCs w:val="22"/>
        </w:rPr>
        <w:t xml:space="preserve"> with titles</w:t>
      </w:r>
      <w:r w:rsidRPr="00021CF3">
        <w:rPr>
          <w:rStyle w:val="Level2"/>
          <w:rFonts w:ascii="Arial" w:hAnsi="Arial" w:cs="Arial"/>
          <w:bCs/>
          <w:sz w:val="22"/>
          <w:szCs w:val="22"/>
        </w:rPr>
        <w:t>; and</w:t>
      </w:r>
    </w:p>
    <w:p w14:paraId="5FEA7D87" w14:textId="6A450FF5" w:rsidR="00280665" w:rsidRPr="00021CF3" w:rsidRDefault="00280665" w:rsidP="00593F7E">
      <w:pPr>
        <w:numPr>
          <w:ilvl w:val="2"/>
          <w:numId w:val="13"/>
        </w:numPr>
        <w:adjustRightInd w:val="0"/>
        <w:spacing w:after="240" w:line="480" w:lineRule="auto"/>
        <w:jc w:val="both"/>
        <w:outlineLvl w:val="0"/>
        <w:rPr>
          <w:rStyle w:val="Level2"/>
          <w:rFonts w:ascii="Arial" w:hAnsi="Arial" w:cs="Arial"/>
          <w:bCs/>
          <w:sz w:val="22"/>
          <w:szCs w:val="22"/>
        </w:rPr>
      </w:pPr>
      <w:r w:rsidRPr="00021CF3">
        <w:rPr>
          <w:rStyle w:val="Level2"/>
          <w:rFonts w:ascii="Arial" w:hAnsi="Arial" w:cs="Arial"/>
          <w:bCs/>
          <w:sz w:val="22"/>
          <w:szCs w:val="22"/>
        </w:rPr>
        <w:t>generally, all such matters as are commonly the subject matter</w:t>
      </w:r>
      <w:r w:rsidR="006C5360">
        <w:rPr>
          <w:rStyle w:val="Level2"/>
          <w:rFonts w:ascii="Arial" w:hAnsi="Arial" w:cs="Arial"/>
          <w:bCs/>
          <w:sz w:val="22"/>
          <w:szCs w:val="22"/>
        </w:rPr>
        <w:t xml:space="preserve"> of</w:t>
      </w:r>
      <w:r w:rsidRPr="00021CF3">
        <w:rPr>
          <w:rStyle w:val="Level2"/>
          <w:rFonts w:ascii="Arial" w:hAnsi="Arial" w:cs="Arial"/>
          <w:bCs/>
          <w:sz w:val="22"/>
          <w:szCs w:val="22"/>
        </w:rPr>
        <w:t xml:space="preserve"> the Companies Act.</w:t>
      </w:r>
    </w:p>
    <w:p w14:paraId="41DE7DBB" w14:textId="77777777" w:rsidR="00466A1C" w:rsidRDefault="00466A1C" w:rsidP="00593F7E">
      <w:pPr>
        <w:numPr>
          <w:ilvl w:val="1"/>
          <w:numId w:val="13"/>
        </w:numPr>
        <w:spacing w:after="240" w:line="480" w:lineRule="auto"/>
        <w:jc w:val="both"/>
        <w:rPr>
          <w:rStyle w:val="Level2"/>
          <w:rFonts w:ascii="Arial" w:hAnsi="Arial" w:cs="Arial"/>
          <w:sz w:val="22"/>
          <w:szCs w:val="22"/>
        </w:rPr>
      </w:pPr>
      <w:r>
        <w:rPr>
          <w:rStyle w:val="Level2"/>
          <w:rFonts w:ascii="Arial" w:hAnsi="Arial" w:cs="Arial"/>
          <w:sz w:val="22"/>
          <w:szCs w:val="22"/>
        </w:rPr>
        <w:t xml:space="preserve">To </w:t>
      </w:r>
      <w:r w:rsidRPr="00466A1C">
        <w:rPr>
          <w:rStyle w:val="Level2"/>
          <w:rFonts w:ascii="Arial" w:hAnsi="Arial" w:cs="Arial"/>
          <w:sz w:val="22"/>
          <w:szCs w:val="22"/>
        </w:rPr>
        <w:t>appoint such advisors as the</w:t>
      </w:r>
      <w:r>
        <w:rPr>
          <w:rStyle w:val="Level2"/>
          <w:rFonts w:ascii="Arial" w:hAnsi="Arial" w:cs="Arial"/>
          <w:sz w:val="22"/>
          <w:szCs w:val="22"/>
        </w:rPr>
        <w:t xml:space="preserve"> Trustees</w:t>
      </w:r>
      <w:r w:rsidRPr="00466A1C">
        <w:rPr>
          <w:rStyle w:val="Level2"/>
          <w:rFonts w:ascii="Arial" w:hAnsi="Arial" w:cs="Arial"/>
          <w:sz w:val="22"/>
          <w:szCs w:val="22"/>
        </w:rPr>
        <w:t xml:space="preserve"> think fit to assist in carrying out their work. </w:t>
      </w:r>
      <w:r>
        <w:rPr>
          <w:rStyle w:val="Level2"/>
          <w:rFonts w:ascii="Arial" w:hAnsi="Arial" w:cs="Arial"/>
          <w:sz w:val="22"/>
          <w:szCs w:val="22"/>
        </w:rPr>
        <w:t xml:space="preserve"> </w:t>
      </w:r>
      <w:r w:rsidRPr="00466A1C">
        <w:rPr>
          <w:rStyle w:val="Level2"/>
          <w:rFonts w:ascii="Arial" w:hAnsi="Arial" w:cs="Arial"/>
          <w:sz w:val="22"/>
          <w:szCs w:val="22"/>
        </w:rPr>
        <w:t xml:space="preserve">Such advisors may attend </w:t>
      </w:r>
      <w:r>
        <w:rPr>
          <w:rStyle w:val="Level2"/>
          <w:rFonts w:ascii="Arial" w:hAnsi="Arial" w:cs="Arial"/>
          <w:sz w:val="22"/>
          <w:szCs w:val="22"/>
        </w:rPr>
        <w:t>Trustee</w:t>
      </w:r>
      <w:r w:rsidRPr="00466A1C">
        <w:rPr>
          <w:rStyle w:val="Level2"/>
          <w:rFonts w:ascii="Arial" w:hAnsi="Arial" w:cs="Arial"/>
          <w:sz w:val="22"/>
          <w:szCs w:val="22"/>
        </w:rPr>
        <w:t xml:space="preserve"> meetings if required but shall not have a vote</w:t>
      </w:r>
      <w:r>
        <w:rPr>
          <w:rStyle w:val="Level2"/>
          <w:rFonts w:ascii="Arial" w:hAnsi="Arial" w:cs="Arial"/>
          <w:sz w:val="22"/>
          <w:szCs w:val="22"/>
        </w:rPr>
        <w:t>.</w:t>
      </w:r>
    </w:p>
    <w:p w14:paraId="0F8A5909"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To establish procedures to assist the resolution of disputes or differences within the Charity.</w:t>
      </w:r>
    </w:p>
    <w:p w14:paraId="4986698A" w14:textId="77777777" w:rsidR="000353B7" w:rsidRPr="00021CF3" w:rsidRDefault="003C0AA4" w:rsidP="00593F7E">
      <w:pPr>
        <w:keepNext/>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To exercise any powers of the Charity which are not reserved to the Members.</w:t>
      </w:r>
    </w:p>
    <w:p w14:paraId="448BA09C" w14:textId="77777777" w:rsidR="000353B7" w:rsidRPr="00021CF3" w:rsidRDefault="003C0AA4" w:rsidP="00593F7E">
      <w:pPr>
        <w:numPr>
          <w:ilvl w:val="0"/>
          <w:numId w:val="13"/>
        </w:numPr>
        <w:adjustRightInd w:val="0"/>
        <w:spacing w:after="240" w:line="480" w:lineRule="auto"/>
        <w:jc w:val="both"/>
        <w:outlineLvl w:val="0"/>
        <w:rPr>
          <w:rStyle w:val="Level1asheadingtext"/>
          <w:rFonts w:ascii="Arial" w:hAnsi="Arial" w:cs="Arial"/>
          <w:b w:val="0"/>
          <w:caps w:val="0"/>
          <w:sz w:val="22"/>
          <w:szCs w:val="22"/>
          <w:u w:val="single"/>
        </w:rPr>
      </w:pPr>
      <w:bookmarkStart w:id="60" w:name="_Ref533159694"/>
      <w:r w:rsidRPr="00021CF3">
        <w:rPr>
          <w:rStyle w:val="Level1asheadingtext"/>
          <w:rFonts w:ascii="Arial" w:hAnsi="Arial" w:cs="Arial"/>
          <w:b w:val="0"/>
          <w:caps w:val="0"/>
          <w:sz w:val="22"/>
          <w:szCs w:val="22"/>
          <w:u w:val="single"/>
        </w:rPr>
        <w:t xml:space="preserve">The </w:t>
      </w:r>
      <w:bookmarkEnd w:id="60"/>
      <w:r w:rsidR="002648DE" w:rsidRPr="00021CF3">
        <w:rPr>
          <w:rStyle w:val="Level1asheadingtext"/>
          <w:rFonts w:ascii="Arial" w:hAnsi="Arial" w:cs="Arial"/>
          <w:b w:val="0"/>
          <w:caps w:val="0"/>
          <w:sz w:val="22"/>
          <w:szCs w:val="22"/>
          <w:u w:val="single"/>
        </w:rPr>
        <w:t>officers</w:t>
      </w:r>
    </w:p>
    <w:p w14:paraId="3B9D5378" w14:textId="1AD86A22" w:rsidR="002648DE" w:rsidRPr="00021CF3" w:rsidRDefault="002648DE"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 xml:space="preserve">An officer must be a Trustee and (except where these articles make different provision in relation to the Chair) shall cease to hold the office if </w:t>
      </w:r>
      <w:r w:rsidR="00732503">
        <w:rPr>
          <w:rFonts w:ascii="Arial" w:hAnsi="Arial" w:cs="Arial"/>
          <w:sz w:val="22"/>
          <w:szCs w:val="22"/>
        </w:rPr>
        <w:t>they</w:t>
      </w:r>
      <w:r w:rsidRPr="00021CF3">
        <w:rPr>
          <w:rFonts w:ascii="Arial" w:hAnsi="Arial" w:cs="Arial"/>
          <w:sz w:val="22"/>
          <w:szCs w:val="22"/>
        </w:rPr>
        <w:t xml:space="preserve"> cease to be a Trustee. </w:t>
      </w:r>
    </w:p>
    <w:p w14:paraId="1D97F16C" w14:textId="77777777" w:rsidR="002648DE" w:rsidRPr="00021CF3" w:rsidRDefault="002648DE"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The officers of the Charity shall be:</w:t>
      </w:r>
    </w:p>
    <w:p w14:paraId="69157301" w14:textId="77777777" w:rsidR="002648DE" w:rsidRPr="00021CF3" w:rsidRDefault="002648DE" w:rsidP="00593F7E">
      <w:pPr>
        <w:numPr>
          <w:ilvl w:val="2"/>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 xml:space="preserve">the Chair; </w:t>
      </w:r>
    </w:p>
    <w:p w14:paraId="76E9E518" w14:textId="77777777" w:rsidR="002648DE" w:rsidRPr="00021CF3" w:rsidRDefault="002648DE" w:rsidP="00593F7E">
      <w:pPr>
        <w:numPr>
          <w:ilvl w:val="2"/>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lastRenderedPageBreak/>
        <w:t>the Vice-Chair;</w:t>
      </w:r>
    </w:p>
    <w:p w14:paraId="0606D3F7" w14:textId="77777777" w:rsidR="002648DE" w:rsidRPr="008F31C2" w:rsidRDefault="002648DE" w:rsidP="00593F7E">
      <w:pPr>
        <w:numPr>
          <w:ilvl w:val="2"/>
          <w:numId w:val="13"/>
        </w:numPr>
        <w:spacing w:after="240" w:line="480" w:lineRule="auto"/>
        <w:jc w:val="both"/>
        <w:rPr>
          <w:rStyle w:val="Level2"/>
          <w:rFonts w:ascii="Arial" w:hAnsi="Arial" w:cs="Arial"/>
          <w:sz w:val="22"/>
          <w:szCs w:val="22"/>
        </w:rPr>
      </w:pPr>
      <w:r w:rsidRPr="008F31C2">
        <w:rPr>
          <w:rStyle w:val="Level2"/>
          <w:rFonts w:ascii="Arial" w:hAnsi="Arial" w:cs="Arial"/>
          <w:sz w:val="22"/>
          <w:szCs w:val="22"/>
        </w:rPr>
        <w:t xml:space="preserve">the </w:t>
      </w:r>
      <w:r w:rsidR="006D4E66" w:rsidRPr="008F31C2">
        <w:rPr>
          <w:rStyle w:val="Level2"/>
          <w:rFonts w:ascii="Arial" w:hAnsi="Arial" w:cs="Arial"/>
          <w:sz w:val="22"/>
          <w:szCs w:val="22"/>
        </w:rPr>
        <w:t>T</w:t>
      </w:r>
      <w:r w:rsidRPr="008F31C2">
        <w:rPr>
          <w:rStyle w:val="Level2"/>
          <w:rFonts w:ascii="Arial" w:hAnsi="Arial" w:cs="Arial"/>
          <w:sz w:val="22"/>
          <w:szCs w:val="22"/>
        </w:rPr>
        <w:t xml:space="preserve">reasurer. </w:t>
      </w:r>
    </w:p>
    <w:p w14:paraId="4EFE6327" w14:textId="23C55599" w:rsidR="000353B7" w:rsidRPr="00021CF3" w:rsidRDefault="003C0AA4" w:rsidP="00593F7E">
      <w:pPr>
        <w:numPr>
          <w:ilvl w:val="1"/>
          <w:numId w:val="13"/>
        </w:numPr>
        <w:adjustRightInd w:val="0"/>
        <w:spacing w:after="240" w:line="480" w:lineRule="auto"/>
        <w:jc w:val="both"/>
        <w:outlineLvl w:val="0"/>
        <w:rPr>
          <w:rStyle w:val="Level1asheadingtext"/>
          <w:rFonts w:ascii="Arial" w:hAnsi="Arial" w:cs="Arial"/>
          <w:b w:val="0"/>
          <w:caps w:val="0"/>
          <w:sz w:val="22"/>
          <w:szCs w:val="22"/>
        </w:rPr>
      </w:pPr>
      <w:bookmarkStart w:id="61" w:name="_Ref46730571"/>
      <w:r w:rsidRPr="00021CF3">
        <w:rPr>
          <w:rStyle w:val="Level1asheadingtext"/>
          <w:rFonts w:ascii="Arial" w:hAnsi="Arial" w:cs="Arial"/>
          <w:b w:val="0"/>
          <w:caps w:val="0"/>
          <w:sz w:val="22"/>
          <w:szCs w:val="22"/>
        </w:rPr>
        <w:t>The Chair</w:t>
      </w:r>
      <w:r w:rsidR="008F31C2">
        <w:rPr>
          <w:rStyle w:val="Level1asheadingtext"/>
          <w:rFonts w:ascii="Arial" w:hAnsi="Arial" w:cs="Arial"/>
          <w:b w:val="0"/>
          <w:caps w:val="0"/>
          <w:sz w:val="22"/>
          <w:szCs w:val="22"/>
        </w:rPr>
        <w:t xml:space="preserve"> and Treasurer</w:t>
      </w:r>
      <w:r w:rsidRPr="00021CF3">
        <w:rPr>
          <w:rStyle w:val="Level1asheadingtext"/>
          <w:rFonts w:ascii="Arial" w:hAnsi="Arial" w:cs="Arial"/>
          <w:b w:val="0"/>
          <w:caps w:val="0"/>
          <w:sz w:val="22"/>
          <w:szCs w:val="22"/>
        </w:rPr>
        <w:t>:</w:t>
      </w:r>
      <w:bookmarkEnd w:id="61"/>
    </w:p>
    <w:p w14:paraId="102EA065" w14:textId="590D7CB8" w:rsidR="000353B7" w:rsidRPr="00021CF3" w:rsidRDefault="003C0AA4" w:rsidP="00593F7E">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shall be appointed</w:t>
      </w:r>
      <w:r w:rsidR="00273689">
        <w:rPr>
          <w:rStyle w:val="Level1asheadingtext"/>
          <w:rFonts w:ascii="Arial" w:hAnsi="Arial" w:cs="Arial"/>
          <w:b w:val="0"/>
          <w:caps w:val="0"/>
          <w:sz w:val="22"/>
          <w:szCs w:val="22"/>
        </w:rPr>
        <w:t xml:space="preserve"> (and removed)</w:t>
      </w:r>
      <w:r w:rsidRPr="00021CF3">
        <w:rPr>
          <w:rStyle w:val="Level1asheadingtext"/>
          <w:rFonts w:ascii="Arial" w:hAnsi="Arial" w:cs="Arial"/>
          <w:b w:val="0"/>
          <w:caps w:val="0"/>
          <w:sz w:val="22"/>
          <w:szCs w:val="22"/>
        </w:rPr>
        <w:t xml:space="preserve"> by the Trustees from among their number and the term of each office may commence and end at different times; and</w:t>
      </w:r>
    </w:p>
    <w:p w14:paraId="7B0544B3" w14:textId="7F28C598" w:rsidR="00DE4139" w:rsidRDefault="003C0AA4" w:rsidP="00DE4139">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 xml:space="preserve">shall be appointed </w:t>
      </w:r>
      <w:r w:rsidR="00077CC8">
        <w:rPr>
          <w:rStyle w:val="Level1asheadingtext"/>
          <w:rFonts w:ascii="Arial" w:hAnsi="Arial" w:cs="Arial"/>
          <w:b w:val="0"/>
          <w:caps w:val="0"/>
          <w:sz w:val="22"/>
          <w:szCs w:val="22"/>
        </w:rPr>
        <w:t>until the relevant Chair’s or Treasurer’s third AGM (</w:t>
      </w:r>
      <w:r w:rsidR="00A7327D">
        <w:rPr>
          <w:rStyle w:val="Level1asheadingtext"/>
          <w:rFonts w:ascii="Arial" w:hAnsi="Arial" w:cs="Arial"/>
          <w:b w:val="0"/>
          <w:caps w:val="0"/>
          <w:sz w:val="22"/>
          <w:szCs w:val="22"/>
        </w:rPr>
        <w:t>ex</w:t>
      </w:r>
      <w:r w:rsidR="00077CC8">
        <w:rPr>
          <w:rStyle w:val="Level1asheadingtext"/>
          <w:rFonts w:ascii="Arial" w:hAnsi="Arial" w:cs="Arial"/>
          <w:b w:val="0"/>
          <w:caps w:val="0"/>
          <w:sz w:val="22"/>
          <w:szCs w:val="22"/>
        </w:rPr>
        <w:t xml:space="preserve">cluding the AGM </w:t>
      </w:r>
      <w:r w:rsidR="003135D5">
        <w:rPr>
          <w:rStyle w:val="Level1asheadingtext"/>
          <w:rFonts w:ascii="Arial" w:hAnsi="Arial" w:cs="Arial"/>
          <w:b w:val="0"/>
          <w:caps w:val="0"/>
          <w:sz w:val="22"/>
          <w:szCs w:val="22"/>
        </w:rPr>
        <w:t>with effect from</w:t>
      </w:r>
      <w:r w:rsidR="00077CC8">
        <w:rPr>
          <w:rStyle w:val="Level1asheadingtext"/>
          <w:rFonts w:ascii="Arial" w:hAnsi="Arial" w:cs="Arial"/>
          <w:b w:val="0"/>
          <w:caps w:val="0"/>
          <w:sz w:val="22"/>
          <w:szCs w:val="22"/>
        </w:rPr>
        <w:t xml:space="preserve"> which they were appointed if applicable)</w:t>
      </w:r>
      <w:r w:rsidR="00656421">
        <w:rPr>
          <w:rStyle w:val="Level1asheadingtext"/>
          <w:rFonts w:ascii="Arial" w:hAnsi="Arial" w:cs="Arial"/>
          <w:b w:val="0"/>
          <w:caps w:val="0"/>
          <w:sz w:val="22"/>
          <w:szCs w:val="22"/>
        </w:rPr>
        <w:t>.</w:t>
      </w:r>
    </w:p>
    <w:p w14:paraId="1992B67C" w14:textId="1CE186A4" w:rsidR="00871A91" w:rsidRPr="00021CF3" w:rsidRDefault="00871A91" w:rsidP="00871A91">
      <w:pPr>
        <w:numPr>
          <w:ilvl w:val="1"/>
          <w:numId w:val="13"/>
        </w:numPr>
        <w:adjustRightInd w:val="0"/>
        <w:spacing w:after="240" w:line="480" w:lineRule="auto"/>
        <w:jc w:val="both"/>
        <w:outlineLvl w:val="0"/>
        <w:rPr>
          <w:rStyle w:val="Level1asheadingtext"/>
          <w:rFonts w:ascii="Arial" w:hAnsi="Arial" w:cs="Arial"/>
          <w:b w:val="0"/>
          <w:caps w:val="0"/>
          <w:sz w:val="22"/>
          <w:szCs w:val="22"/>
        </w:rPr>
      </w:pPr>
      <w:bookmarkStart w:id="62" w:name="_Ref46730573"/>
      <w:r w:rsidRPr="00021CF3">
        <w:rPr>
          <w:rStyle w:val="Level1asheadingtext"/>
          <w:rFonts w:ascii="Arial" w:hAnsi="Arial" w:cs="Arial"/>
          <w:b w:val="0"/>
          <w:caps w:val="0"/>
          <w:sz w:val="22"/>
          <w:szCs w:val="22"/>
        </w:rPr>
        <w:t xml:space="preserve">The </w:t>
      </w:r>
      <w:r>
        <w:rPr>
          <w:rStyle w:val="Level1asheadingtext"/>
          <w:rFonts w:ascii="Arial" w:hAnsi="Arial" w:cs="Arial"/>
          <w:b w:val="0"/>
          <w:caps w:val="0"/>
          <w:sz w:val="22"/>
          <w:szCs w:val="22"/>
        </w:rPr>
        <w:t>Vice-</w:t>
      </w:r>
      <w:r w:rsidRPr="00021CF3">
        <w:rPr>
          <w:rStyle w:val="Level1asheadingtext"/>
          <w:rFonts w:ascii="Arial" w:hAnsi="Arial" w:cs="Arial"/>
          <w:b w:val="0"/>
          <w:caps w:val="0"/>
          <w:sz w:val="22"/>
          <w:szCs w:val="22"/>
        </w:rPr>
        <w:t>Chair:</w:t>
      </w:r>
      <w:bookmarkEnd w:id="62"/>
    </w:p>
    <w:p w14:paraId="2C6F7ECD" w14:textId="6E8E6310" w:rsidR="00871A91" w:rsidRPr="00021CF3" w:rsidRDefault="00871A91" w:rsidP="00871A91">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shall be appointed</w:t>
      </w:r>
      <w:r w:rsidR="00273689">
        <w:rPr>
          <w:rStyle w:val="Level1asheadingtext"/>
          <w:rFonts w:ascii="Arial" w:hAnsi="Arial" w:cs="Arial"/>
          <w:b w:val="0"/>
          <w:caps w:val="0"/>
          <w:sz w:val="22"/>
          <w:szCs w:val="22"/>
        </w:rPr>
        <w:t xml:space="preserve"> (and removed)</w:t>
      </w:r>
      <w:r w:rsidRPr="00021CF3">
        <w:rPr>
          <w:rStyle w:val="Level1asheadingtext"/>
          <w:rFonts w:ascii="Arial" w:hAnsi="Arial" w:cs="Arial"/>
          <w:b w:val="0"/>
          <w:caps w:val="0"/>
          <w:sz w:val="22"/>
          <w:szCs w:val="22"/>
        </w:rPr>
        <w:t xml:space="preserve"> by the Trustees from among their number; and</w:t>
      </w:r>
    </w:p>
    <w:p w14:paraId="4C604A73" w14:textId="5A315FFD" w:rsidR="00871A91" w:rsidRPr="00021CF3" w:rsidRDefault="00871A91" w:rsidP="00871A91">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 xml:space="preserve">shall be appointed </w:t>
      </w:r>
      <w:r w:rsidR="00077CC8">
        <w:rPr>
          <w:rStyle w:val="Level1asheadingtext"/>
          <w:rFonts w:ascii="Arial" w:hAnsi="Arial" w:cs="Arial"/>
          <w:b w:val="0"/>
          <w:caps w:val="0"/>
          <w:sz w:val="22"/>
          <w:szCs w:val="22"/>
        </w:rPr>
        <w:t xml:space="preserve">until the relevant Vice-Chair’s </w:t>
      </w:r>
      <w:r w:rsidR="00FD3C9A">
        <w:rPr>
          <w:rStyle w:val="Level1asheadingtext"/>
          <w:rFonts w:ascii="Arial" w:hAnsi="Arial" w:cs="Arial"/>
          <w:b w:val="0"/>
          <w:caps w:val="0"/>
          <w:sz w:val="22"/>
          <w:szCs w:val="22"/>
        </w:rPr>
        <w:t>first</w:t>
      </w:r>
      <w:r w:rsidR="00077CC8">
        <w:rPr>
          <w:rStyle w:val="Level1asheadingtext"/>
          <w:rFonts w:ascii="Arial" w:hAnsi="Arial" w:cs="Arial"/>
          <w:b w:val="0"/>
          <w:caps w:val="0"/>
          <w:sz w:val="22"/>
          <w:szCs w:val="22"/>
        </w:rPr>
        <w:t xml:space="preserve"> AGM (</w:t>
      </w:r>
      <w:r w:rsidR="00A7327D">
        <w:rPr>
          <w:rStyle w:val="Level1asheadingtext"/>
          <w:rFonts w:ascii="Arial" w:hAnsi="Arial" w:cs="Arial"/>
          <w:b w:val="0"/>
          <w:caps w:val="0"/>
          <w:sz w:val="22"/>
          <w:szCs w:val="22"/>
        </w:rPr>
        <w:t>ex</w:t>
      </w:r>
      <w:r w:rsidR="00077CC8">
        <w:rPr>
          <w:rStyle w:val="Level1asheadingtext"/>
          <w:rFonts w:ascii="Arial" w:hAnsi="Arial" w:cs="Arial"/>
          <w:b w:val="0"/>
          <w:caps w:val="0"/>
          <w:sz w:val="22"/>
          <w:szCs w:val="22"/>
        </w:rPr>
        <w:t xml:space="preserve">cluding the AGM </w:t>
      </w:r>
      <w:r w:rsidR="003135D5">
        <w:rPr>
          <w:rStyle w:val="Level1asheadingtext"/>
          <w:rFonts w:ascii="Arial" w:hAnsi="Arial" w:cs="Arial"/>
          <w:b w:val="0"/>
          <w:caps w:val="0"/>
          <w:sz w:val="22"/>
          <w:szCs w:val="22"/>
        </w:rPr>
        <w:t>with effect from</w:t>
      </w:r>
      <w:r w:rsidR="00077CC8">
        <w:rPr>
          <w:rStyle w:val="Level1asheadingtext"/>
          <w:rFonts w:ascii="Arial" w:hAnsi="Arial" w:cs="Arial"/>
          <w:b w:val="0"/>
          <w:caps w:val="0"/>
          <w:sz w:val="22"/>
          <w:szCs w:val="22"/>
        </w:rPr>
        <w:t xml:space="preserve"> which they were appointed if applicable)</w:t>
      </w:r>
      <w:r w:rsidRPr="00021CF3">
        <w:rPr>
          <w:rStyle w:val="Level1asheadingtext"/>
          <w:rFonts w:ascii="Arial" w:hAnsi="Arial" w:cs="Arial"/>
          <w:b w:val="0"/>
          <w:caps w:val="0"/>
          <w:sz w:val="22"/>
          <w:szCs w:val="22"/>
        </w:rPr>
        <w:t>.</w:t>
      </w:r>
    </w:p>
    <w:p w14:paraId="59397BEC" w14:textId="5D28BEB3" w:rsidR="000E4904" w:rsidRPr="008E532B" w:rsidRDefault="007C7AA2" w:rsidP="00593F7E">
      <w:pPr>
        <w:numPr>
          <w:ilvl w:val="1"/>
          <w:numId w:val="13"/>
        </w:numPr>
        <w:adjustRightInd w:val="0"/>
        <w:spacing w:after="240" w:line="480" w:lineRule="auto"/>
        <w:jc w:val="both"/>
        <w:outlineLvl w:val="0"/>
        <w:rPr>
          <w:rStyle w:val="Level1asheadingtext"/>
          <w:rFonts w:ascii="Arial" w:hAnsi="Arial" w:cs="Arial"/>
          <w:b w:val="0"/>
          <w:caps w:val="0"/>
          <w:sz w:val="22"/>
          <w:szCs w:val="22"/>
        </w:rPr>
      </w:pPr>
      <w:r>
        <w:rPr>
          <w:rStyle w:val="Level1asheadingtext"/>
          <w:rFonts w:ascii="Arial" w:hAnsi="Arial" w:cs="Arial"/>
          <w:b w:val="0"/>
          <w:caps w:val="0"/>
          <w:sz w:val="22"/>
          <w:szCs w:val="22"/>
        </w:rPr>
        <w:t>If a</w:t>
      </w:r>
      <w:r w:rsidR="00BC3AAA" w:rsidRPr="008E532B">
        <w:rPr>
          <w:rStyle w:val="Level1asheadingtext"/>
          <w:rFonts w:ascii="Arial" w:hAnsi="Arial" w:cs="Arial"/>
          <w:b w:val="0"/>
          <w:caps w:val="0"/>
          <w:sz w:val="22"/>
          <w:szCs w:val="22"/>
        </w:rPr>
        <w:t xml:space="preserve"> Chair, Vice-Chair or Treasurer</w:t>
      </w:r>
      <w:r>
        <w:rPr>
          <w:rStyle w:val="Level1asheadingtext"/>
          <w:rFonts w:ascii="Arial" w:hAnsi="Arial" w:cs="Arial"/>
          <w:b w:val="0"/>
          <w:caps w:val="0"/>
          <w:sz w:val="22"/>
          <w:szCs w:val="22"/>
        </w:rPr>
        <w:t xml:space="preserve"> ceases to hold office</w:t>
      </w:r>
      <w:r w:rsidR="00BC3AAA" w:rsidRPr="008E532B">
        <w:rPr>
          <w:rStyle w:val="Level1asheadingtext"/>
          <w:rFonts w:ascii="Arial" w:hAnsi="Arial" w:cs="Arial"/>
          <w:b w:val="0"/>
          <w:caps w:val="0"/>
          <w:sz w:val="22"/>
          <w:szCs w:val="22"/>
        </w:rPr>
        <w:t xml:space="preserve"> before the end of their respective term, the Trustees shall appoint a replacement from among their number to hold the office of the </w:t>
      </w:r>
      <w:r w:rsidR="00C72333" w:rsidRPr="008E532B">
        <w:rPr>
          <w:rStyle w:val="Level1asheadingtext"/>
          <w:rFonts w:ascii="Arial" w:hAnsi="Arial" w:cs="Arial"/>
          <w:b w:val="0"/>
          <w:caps w:val="0"/>
          <w:sz w:val="22"/>
          <w:szCs w:val="22"/>
        </w:rPr>
        <w:t>Chair, Vice-Chair or Treasurer</w:t>
      </w:r>
      <w:r w:rsidR="00BC3AAA" w:rsidRPr="008E532B">
        <w:rPr>
          <w:rStyle w:val="Level1asheadingtext"/>
          <w:rFonts w:ascii="Arial" w:hAnsi="Arial" w:cs="Arial"/>
          <w:b w:val="0"/>
          <w:caps w:val="0"/>
          <w:sz w:val="22"/>
          <w:szCs w:val="22"/>
        </w:rPr>
        <w:t xml:space="preserve"> </w:t>
      </w:r>
      <w:r>
        <w:rPr>
          <w:rStyle w:val="Level1asheadingtext"/>
          <w:rFonts w:ascii="Arial" w:hAnsi="Arial" w:cs="Arial"/>
          <w:b w:val="0"/>
          <w:caps w:val="0"/>
          <w:sz w:val="22"/>
          <w:szCs w:val="22"/>
        </w:rPr>
        <w:t xml:space="preserve"> who has ceased to hold office </w:t>
      </w:r>
      <w:r w:rsidR="00C77C06" w:rsidRPr="008E532B">
        <w:rPr>
          <w:rStyle w:val="Level1asheadingtext"/>
          <w:rFonts w:ascii="Arial" w:hAnsi="Arial" w:cs="Arial"/>
          <w:b w:val="0"/>
          <w:caps w:val="0"/>
          <w:sz w:val="22"/>
          <w:szCs w:val="22"/>
        </w:rPr>
        <w:t>until</w:t>
      </w:r>
      <w:r w:rsidR="00BC3AAA" w:rsidRPr="008E532B">
        <w:rPr>
          <w:rStyle w:val="Level1asheadingtext"/>
          <w:rFonts w:ascii="Arial" w:hAnsi="Arial" w:cs="Arial"/>
          <w:b w:val="0"/>
          <w:caps w:val="0"/>
          <w:sz w:val="22"/>
          <w:szCs w:val="22"/>
        </w:rPr>
        <w:t xml:space="preserve"> the next AGM</w:t>
      </w:r>
      <w:r w:rsidR="00C72333">
        <w:rPr>
          <w:rStyle w:val="Level1asheadingtext"/>
          <w:rFonts w:ascii="Arial" w:hAnsi="Arial" w:cs="Arial"/>
          <w:b w:val="0"/>
          <w:caps w:val="0"/>
          <w:sz w:val="22"/>
          <w:szCs w:val="22"/>
        </w:rPr>
        <w:t xml:space="preserve">.  At this next AGM the </w:t>
      </w:r>
      <w:r w:rsidR="00C77C06" w:rsidRPr="008E532B">
        <w:rPr>
          <w:rStyle w:val="Level1asheadingtext"/>
          <w:rFonts w:ascii="Arial" w:hAnsi="Arial" w:cs="Arial"/>
          <w:b w:val="0"/>
          <w:caps w:val="0"/>
          <w:sz w:val="22"/>
          <w:szCs w:val="22"/>
        </w:rPr>
        <w:t>replacement shall retire</w:t>
      </w:r>
      <w:r w:rsidR="00C72333">
        <w:rPr>
          <w:rStyle w:val="Level1asheadingtext"/>
          <w:rFonts w:ascii="Arial" w:hAnsi="Arial" w:cs="Arial"/>
          <w:b w:val="0"/>
          <w:caps w:val="0"/>
          <w:sz w:val="22"/>
          <w:szCs w:val="22"/>
        </w:rPr>
        <w:t xml:space="preserve"> to permit the Trustees to appoint to fill the position of a </w:t>
      </w:r>
      <w:r w:rsidR="00C72333" w:rsidRPr="008E532B">
        <w:rPr>
          <w:rStyle w:val="Level1asheadingtext"/>
          <w:rFonts w:ascii="Arial" w:hAnsi="Arial" w:cs="Arial"/>
          <w:b w:val="0"/>
          <w:caps w:val="0"/>
          <w:sz w:val="22"/>
          <w:szCs w:val="22"/>
        </w:rPr>
        <w:t>Chair, Vice-Chair or Treasurer</w:t>
      </w:r>
      <w:r w:rsidR="00C72333">
        <w:rPr>
          <w:rStyle w:val="Level1asheadingtext"/>
          <w:rFonts w:ascii="Arial" w:hAnsi="Arial" w:cs="Arial"/>
          <w:b w:val="0"/>
          <w:caps w:val="0"/>
          <w:sz w:val="22"/>
          <w:szCs w:val="22"/>
        </w:rPr>
        <w:t xml:space="preserve"> in accordance with Articles </w:t>
      </w:r>
      <w:r w:rsidR="00C72333">
        <w:rPr>
          <w:rStyle w:val="Level1asheadingtext"/>
          <w:rFonts w:ascii="Arial" w:hAnsi="Arial" w:cs="Arial"/>
          <w:b w:val="0"/>
          <w:caps w:val="0"/>
          <w:sz w:val="22"/>
          <w:szCs w:val="22"/>
        </w:rPr>
        <w:fldChar w:fldCharType="begin"/>
      </w:r>
      <w:r w:rsidR="00C72333">
        <w:rPr>
          <w:rStyle w:val="Level1asheadingtext"/>
          <w:rFonts w:ascii="Arial" w:hAnsi="Arial" w:cs="Arial"/>
          <w:b w:val="0"/>
          <w:caps w:val="0"/>
          <w:sz w:val="22"/>
          <w:szCs w:val="22"/>
        </w:rPr>
        <w:instrText xml:space="preserve"> REF _Ref46730571 \r \h </w:instrText>
      </w:r>
      <w:r w:rsidR="00C72333">
        <w:rPr>
          <w:rStyle w:val="Level1asheadingtext"/>
          <w:rFonts w:ascii="Arial" w:hAnsi="Arial" w:cs="Arial"/>
          <w:b w:val="0"/>
          <w:caps w:val="0"/>
          <w:sz w:val="22"/>
          <w:szCs w:val="22"/>
        </w:rPr>
      </w:r>
      <w:r w:rsidR="00C72333">
        <w:rPr>
          <w:rStyle w:val="Level1asheadingtext"/>
          <w:rFonts w:ascii="Arial" w:hAnsi="Arial" w:cs="Arial"/>
          <w:b w:val="0"/>
          <w:caps w:val="0"/>
          <w:sz w:val="22"/>
          <w:szCs w:val="22"/>
        </w:rPr>
        <w:fldChar w:fldCharType="separate"/>
      </w:r>
      <w:r w:rsidR="007B728E">
        <w:rPr>
          <w:rStyle w:val="Level1asheadingtext"/>
          <w:rFonts w:ascii="Arial" w:hAnsi="Arial" w:cs="Arial"/>
          <w:b w:val="0"/>
          <w:caps w:val="0"/>
          <w:sz w:val="22"/>
          <w:szCs w:val="22"/>
        </w:rPr>
        <w:t>7.3</w:t>
      </w:r>
      <w:r w:rsidR="00C72333">
        <w:rPr>
          <w:rStyle w:val="Level1asheadingtext"/>
          <w:rFonts w:ascii="Arial" w:hAnsi="Arial" w:cs="Arial"/>
          <w:b w:val="0"/>
          <w:caps w:val="0"/>
          <w:sz w:val="22"/>
          <w:szCs w:val="22"/>
        </w:rPr>
        <w:fldChar w:fldCharType="end"/>
      </w:r>
      <w:r w:rsidR="00C72333">
        <w:rPr>
          <w:rStyle w:val="Level1asheadingtext"/>
          <w:rFonts w:ascii="Arial" w:hAnsi="Arial" w:cs="Arial"/>
          <w:b w:val="0"/>
          <w:caps w:val="0"/>
          <w:sz w:val="22"/>
          <w:szCs w:val="22"/>
        </w:rPr>
        <w:t xml:space="preserve"> or </w:t>
      </w:r>
      <w:r w:rsidR="00C72333">
        <w:rPr>
          <w:rStyle w:val="Level1asheadingtext"/>
          <w:rFonts w:ascii="Arial" w:hAnsi="Arial" w:cs="Arial"/>
          <w:b w:val="0"/>
          <w:caps w:val="0"/>
          <w:sz w:val="22"/>
          <w:szCs w:val="22"/>
        </w:rPr>
        <w:fldChar w:fldCharType="begin"/>
      </w:r>
      <w:r w:rsidR="00C72333">
        <w:rPr>
          <w:rStyle w:val="Level1asheadingtext"/>
          <w:rFonts w:ascii="Arial" w:hAnsi="Arial" w:cs="Arial"/>
          <w:b w:val="0"/>
          <w:caps w:val="0"/>
          <w:sz w:val="22"/>
          <w:szCs w:val="22"/>
        </w:rPr>
        <w:instrText xml:space="preserve"> REF _Ref46730573 \r \h </w:instrText>
      </w:r>
      <w:r w:rsidR="00C72333">
        <w:rPr>
          <w:rStyle w:val="Level1asheadingtext"/>
          <w:rFonts w:ascii="Arial" w:hAnsi="Arial" w:cs="Arial"/>
          <w:b w:val="0"/>
          <w:caps w:val="0"/>
          <w:sz w:val="22"/>
          <w:szCs w:val="22"/>
        </w:rPr>
      </w:r>
      <w:r w:rsidR="00C72333">
        <w:rPr>
          <w:rStyle w:val="Level1asheadingtext"/>
          <w:rFonts w:ascii="Arial" w:hAnsi="Arial" w:cs="Arial"/>
          <w:b w:val="0"/>
          <w:caps w:val="0"/>
          <w:sz w:val="22"/>
          <w:szCs w:val="22"/>
        </w:rPr>
        <w:fldChar w:fldCharType="separate"/>
      </w:r>
      <w:r w:rsidR="007B728E">
        <w:rPr>
          <w:rStyle w:val="Level1asheadingtext"/>
          <w:rFonts w:ascii="Arial" w:hAnsi="Arial" w:cs="Arial"/>
          <w:b w:val="0"/>
          <w:caps w:val="0"/>
          <w:sz w:val="22"/>
          <w:szCs w:val="22"/>
        </w:rPr>
        <w:t>7.4</w:t>
      </w:r>
      <w:r w:rsidR="00C72333">
        <w:rPr>
          <w:rStyle w:val="Level1asheadingtext"/>
          <w:rFonts w:ascii="Arial" w:hAnsi="Arial" w:cs="Arial"/>
          <w:b w:val="0"/>
          <w:caps w:val="0"/>
          <w:sz w:val="22"/>
          <w:szCs w:val="22"/>
        </w:rPr>
        <w:fldChar w:fldCharType="end"/>
      </w:r>
      <w:r w:rsidR="00BC3AAA" w:rsidRPr="008E532B">
        <w:rPr>
          <w:rStyle w:val="Level1asheadingtext"/>
          <w:rFonts w:ascii="Arial" w:hAnsi="Arial" w:cs="Arial"/>
          <w:b w:val="0"/>
          <w:caps w:val="0"/>
          <w:sz w:val="22"/>
          <w:szCs w:val="22"/>
        </w:rPr>
        <w:t>.</w:t>
      </w:r>
      <w:r w:rsidR="00C77C06" w:rsidRPr="008E532B">
        <w:rPr>
          <w:rStyle w:val="Level1asheadingtext"/>
          <w:rFonts w:ascii="Arial" w:hAnsi="Arial" w:cs="Arial"/>
          <w:b w:val="0"/>
          <w:caps w:val="0"/>
          <w:sz w:val="22"/>
          <w:szCs w:val="22"/>
        </w:rPr>
        <w:t xml:space="preserve"> </w:t>
      </w:r>
    </w:p>
    <w:p w14:paraId="161A2805" w14:textId="6D6261E8" w:rsidR="00F042C7" w:rsidRDefault="003C0AA4" w:rsidP="00593F7E">
      <w:pPr>
        <w:numPr>
          <w:ilvl w:val="1"/>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A retiring Chair or Vice-Chair</w:t>
      </w:r>
      <w:r w:rsidR="008F31C2">
        <w:rPr>
          <w:rStyle w:val="Level1asheadingtext"/>
          <w:rFonts w:ascii="Arial" w:hAnsi="Arial" w:cs="Arial"/>
          <w:b w:val="0"/>
          <w:caps w:val="0"/>
          <w:sz w:val="22"/>
          <w:szCs w:val="22"/>
        </w:rPr>
        <w:t xml:space="preserve"> or Treasurer </w:t>
      </w:r>
      <w:r w:rsidRPr="00021CF3">
        <w:rPr>
          <w:rStyle w:val="Level1asheadingtext"/>
          <w:rFonts w:ascii="Arial" w:hAnsi="Arial" w:cs="Arial"/>
          <w:b w:val="0"/>
          <w:caps w:val="0"/>
          <w:sz w:val="22"/>
          <w:szCs w:val="22"/>
        </w:rPr>
        <w:t xml:space="preserve">who is eligible under Article </w:t>
      </w:r>
      <w:r w:rsidRPr="00021CF3">
        <w:rPr>
          <w:rStyle w:val="Level1asheadingtext"/>
          <w:rFonts w:ascii="Arial" w:hAnsi="Arial" w:cs="Arial"/>
          <w:b w:val="0"/>
          <w:caps w:val="0"/>
          <w:sz w:val="22"/>
          <w:szCs w:val="22"/>
        </w:rPr>
        <w:fldChar w:fldCharType="begin"/>
      </w:r>
      <w:r w:rsidRPr="00021CF3">
        <w:rPr>
          <w:rStyle w:val="Level1asheadingtext"/>
          <w:rFonts w:ascii="Arial" w:hAnsi="Arial" w:cs="Arial"/>
          <w:b w:val="0"/>
          <w:caps w:val="0"/>
          <w:sz w:val="22"/>
          <w:szCs w:val="22"/>
        </w:rPr>
        <w:instrText xml:space="preserve"> REF _Ref533144684 \r \h  \* MERGEFORMAT </w:instrText>
      </w:r>
      <w:r w:rsidRPr="00021CF3">
        <w:rPr>
          <w:rStyle w:val="Level1asheadingtext"/>
          <w:rFonts w:ascii="Arial" w:hAnsi="Arial" w:cs="Arial"/>
          <w:b w:val="0"/>
          <w:caps w:val="0"/>
          <w:sz w:val="22"/>
          <w:szCs w:val="22"/>
        </w:rPr>
      </w:r>
      <w:r w:rsidRPr="00021CF3">
        <w:rPr>
          <w:rStyle w:val="Level1asheadingtext"/>
          <w:rFonts w:ascii="Arial" w:hAnsi="Arial" w:cs="Arial"/>
          <w:b w:val="0"/>
          <w:caps w:val="0"/>
          <w:sz w:val="22"/>
          <w:szCs w:val="22"/>
        </w:rPr>
        <w:fldChar w:fldCharType="separate"/>
      </w:r>
      <w:r w:rsidR="007B728E">
        <w:rPr>
          <w:rStyle w:val="Level1asheadingtext"/>
          <w:rFonts w:ascii="Arial" w:hAnsi="Arial" w:cs="Arial"/>
          <w:b w:val="0"/>
          <w:caps w:val="0"/>
          <w:sz w:val="22"/>
          <w:szCs w:val="22"/>
        </w:rPr>
        <w:t>4.21</w:t>
      </w:r>
      <w:r w:rsidRPr="00021CF3">
        <w:rPr>
          <w:rStyle w:val="Level1asheadingtext"/>
          <w:rFonts w:ascii="Arial" w:hAnsi="Arial" w:cs="Arial"/>
          <w:b w:val="0"/>
          <w:caps w:val="0"/>
          <w:sz w:val="22"/>
          <w:szCs w:val="22"/>
        </w:rPr>
        <w:fldChar w:fldCharType="end"/>
      </w:r>
      <w:r w:rsidR="00F042C7">
        <w:rPr>
          <w:rStyle w:val="Level1asheadingtext"/>
          <w:rFonts w:ascii="Arial" w:hAnsi="Arial" w:cs="Arial"/>
          <w:b w:val="0"/>
          <w:caps w:val="0"/>
          <w:sz w:val="22"/>
          <w:szCs w:val="22"/>
        </w:rPr>
        <w:t>,</w:t>
      </w:r>
      <w:r w:rsidRPr="00021CF3">
        <w:rPr>
          <w:rStyle w:val="CommentReference"/>
          <w:rFonts w:ascii="Arial" w:hAnsi="Arial" w:cs="Arial"/>
          <w:lang w:eastAsia="en-GB"/>
        </w:rPr>
        <w:t xml:space="preserve"> </w:t>
      </w:r>
      <w:r w:rsidRPr="00021CF3">
        <w:rPr>
          <w:rStyle w:val="Level1asheadingtext"/>
          <w:rFonts w:ascii="Arial" w:hAnsi="Arial" w:cs="Arial"/>
          <w:b w:val="0"/>
          <w:caps w:val="0"/>
          <w:sz w:val="22"/>
          <w:szCs w:val="22"/>
        </w:rPr>
        <w:t>may be reappointed</w:t>
      </w:r>
      <w:r w:rsidR="00F042C7">
        <w:rPr>
          <w:rStyle w:val="Level1asheadingtext"/>
          <w:rFonts w:ascii="Arial" w:hAnsi="Arial" w:cs="Arial"/>
          <w:b w:val="0"/>
          <w:caps w:val="0"/>
          <w:sz w:val="22"/>
          <w:szCs w:val="22"/>
        </w:rPr>
        <w:t>:</w:t>
      </w:r>
    </w:p>
    <w:p w14:paraId="54D2F408" w14:textId="77777777" w:rsidR="00273689" w:rsidRDefault="00F042C7" w:rsidP="00273689">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021CF3">
        <w:rPr>
          <w:rStyle w:val="Level1asheadingtext"/>
          <w:rFonts w:ascii="Arial" w:hAnsi="Arial" w:cs="Arial"/>
          <w:b w:val="0"/>
          <w:caps w:val="0"/>
          <w:sz w:val="22"/>
          <w:szCs w:val="22"/>
        </w:rPr>
        <w:t xml:space="preserve">as long as they </w:t>
      </w:r>
      <w:r w:rsidR="003C0AA4" w:rsidRPr="00021CF3">
        <w:rPr>
          <w:rStyle w:val="Level1asheadingtext"/>
          <w:rFonts w:ascii="Arial" w:hAnsi="Arial" w:cs="Arial"/>
          <w:b w:val="0"/>
          <w:caps w:val="0"/>
          <w:sz w:val="22"/>
          <w:szCs w:val="22"/>
        </w:rPr>
        <w:t>remain appointed as a Trustee</w:t>
      </w:r>
      <w:r>
        <w:rPr>
          <w:rStyle w:val="Level1asheadingtext"/>
          <w:rFonts w:ascii="Arial" w:hAnsi="Arial" w:cs="Arial"/>
          <w:b w:val="0"/>
          <w:caps w:val="0"/>
          <w:sz w:val="22"/>
          <w:szCs w:val="22"/>
        </w:rPr>
        <w:t xml:space="preserve">; and </w:t>
      </w:r>
    </w:p>
    <w:p w14:paraId="3675B774" w14:textId="05BA3D6B" w:rsidR="00273689" w:rsidRPr="00273689" w:rsidRDefault="00F042C7" w:rsidP="00273689">
      <w:pPr>
        <w:numPr>
          <w:ilvl w:val="2"/>
          <w:numId w:val="13"/>
        </w:numPr>
        <w:adjustRightInd w:val="0"/>
        <w:spacing w:after="240" w:line="480" w:lineRule="auto"/>
        <w:jc w:val="both"/>
        <w:outlineLvl w:val="0"/>
        <w:rPr>
          <w:rStyle w:val="Level1asheadingtext"/>
          <w:rFonts w:ascii="Arial" w:hAnsi="Arial" w:cs="Arial"/>
          <w:b w:val="0"/>
          <w:caps w:val="0"/>
          <w:sz w:val="22"/>
          <w:szCs w:val="22"/>
        </w:rPr>
      </w:pPr>
      <w:r w:rsidRPr="00273689">
        <w:rPr>
          <w:rStyle w:val="Level1asheadingtext"/>
          <w:rFonts w:ascii="Arial" w:hAnsi="Arial" w:cs="Arial"/>
          <w:b w:val="0"/>
          <w:caps w:val="0"/>
          <w:sz w:val="22"/>
          <w:szCs w:val="22"/>
        </w:rPr>
        <w:lastRenderedPageBreak/>
        <w:t xml:space="preserve">as long as the </w:t>
      </w:r>
      <w:r w:rsidR="003C0AA4" w:rsidRPr="00273689">
        <w:rPr>
          <w:rStyle w:val="Level1asheadingtext"/>
          <w:rFonts w:ascii="Arial" w:hAnsi="Arial" w:cs="Arial"/>
          <w:b w:val="0"/>
          <w:caps w:val="0"/>
          <w:sz w:val="22"/>
          <w:szCs w:val="22"/>
        </w:rPr>
        <w:t xml:space="preserve">Trustees consider it would be in the best interests of the Charity for </w:t>
      </w:r>
      <w:r w:rsidRPr="00273689">
        <w:rPr>
          <w:rStyle w:val="Level1asheadingtext"/>
          <w:rFonts w:ascii="Arial" w:hAnsi="Arial" w:cs="Arial"/>
          <w:b w:val="0"/>
          <w:caps w:val="0"/>
          <w:sz w:val="22"/>
          <w:szCs w:val="22"/>
        </w:rPr>
        <w:t xml:space="preserve">that </w:t>
      </w:r>
      <w:r w:rsidR="003C0AA4" w:rsidRPr="00273689">
        <w:rPr>
          <w:rStyle w:val="Level1asheadingtext"/>
          <w:rFonts w:ascii="Arial" w:hAnsi="Arial" w:cs="Arial"/>
          <w:b w:val="0"/>
          <w:caps w:val="0"/>
          <w:sz w:val="22"/>
          <w:szCs w:val="22"/>
        </w:rPr>
        <w:t>particular Trustee to</w:t>
      </w:r>
      <w:r w:rsidRPr="00273689">
        <w:rPr>
          <w:rStyle w:val="Level1asheadingtext"/>
          <w:rFonts w:ascii="Arial" w:hAnsi="Arial" w:cs="Arial"/>
          <w:b w:val="0"/>
          <w:caps w:val="0"/>
          <w:sz w:val="22"/>
          <w:szCs w:val="22"/>
        </w:rPr>
        <w:t xml:space="preserve"> be reappointed</w:t>
      </w:r>
      <w:r w:rsidR="002648DE" w:rsidRPr="00273689">
        <w:rPr>
          <w:rStyle w:val="Level1asheadingtext"/>
          <w:rFonts w:ascii="Arial" w:hAnsi="Arial" w:cs="Arial"/>
          <w:b w:val="0"/>
          <w:caps w:val="0"/>
          <w:sz w:val="22"/>
          <w:szCs w:val="22"/>
        </w:rPr>
        <w:t>.</w:t>
      </w:r>
    </w:p>
    <w:p w14:paraId="7817D59D" w14:textId="77777777" w:rsidR="000353B7" w:rsidRPr="00CE1C84" w:rsidRDefault="003C0AA4" w:rsidP="00593F7E">
      <w:pPr>
        <w:keepNext/>
        <w:numPr>
          <w:ilvl w:val="0"/>
          <w:numId w:val="13"/>
        </w:numPr>
        <w:adjustRightInd w:val="0"/>
        <w:spacing w:after="240" w:line="480" w:lineRule="auto"/>
        <w:jc w:val="both"/>
        <w:outlineLvl w:val="0"/>
        <w:rPr>
          <w:rStyle w:val="Level1asheadingtext"/>
          <w:rFonts w:ascii="Arial" w:hAnsi="Arial" w:cs="Arial"/>
          <w:b w:val="0"/>
          <w:caps w:val="0"/>
          <w:sz w:val="22"/>
          <w:szCs w:val="22"/>
          <w:u w:val="single"/>
        </w:rPr>
      </w:pPr>
      <w:bookmarkStart w:id="63" w:name="_Ref533144874"/>
      <w:bookmarkStart w:id="64" w:name="_Ref43910310"/>
      <w:r w:rsidRPr="00CE1C84">
        <w:rPr>
          <w:rStyle w:val="Level1asheadingtext"/>
          <w:rFonts w:ascii="Arial" w:hAnsi="Arial" w:cs="Arial"/>
          <w:b w:val="0"/>
          <w:caps w:val="0"/>
          <w:sz w:val="22"/>
          <w:szCs w:val="22"/>
          <w:u w:val="single"/>
        </w:rPr>
        <w:t>Application of Income and Property</w:t>
      </w:r>
      <w:bookmarkEnd w:id="63"/>
      <w:bookmarkEnd w:id="64"/>
    </w:p>
    <w:p w14:paraId="456AD7C1" w14:textId="77777777" w:rsidR="000353B7" w:rsidRPr="00CE1C84" w:rsidRDefault="003C0AA4" w:rsidP="00593F7E">
      <w:pPr>
        <w:numPr>
          <w:ilvl w:val="1"/>
          <w:numId w:val="13"/>
        </w:numPr>
        <w:adjustRightInd w:val="0"/>
        <w:spacing w:after="240" w:line="480" w:lineRule="auto"/>
        <w:jc w:val="both"/>
        <w:outlineLvl w:val="1"/>
        <w:rPr>
          <w:rFonts w:ascii="Arial" w:hAnsi="Arial" w:cs="Arial"/>
          <w:sz w:val="22"/>
          <w:szCs w:val="22"/>
        </w:rPr>
      </w:pPr>
      <w:bookmarkStart w:id="65" w:name="_Ref527492955"/>
      <w:r w:rsidRPr="00CE1C84">
        <w:rPr>
          <w:rFonts w:ascii="Arial" w:hAnsi="Arial" w:cs="Arial"/>
          <w:sz w:val="22"/>
          <w:szCs w:val="22"/>
        </w:rPr>
        <w:t>The income and property of the Charity shall be applied solely towards the promotion of the Objects, but:</w:t>
      </w:r>
      <w:bookmarkEnd w:id="65"/>
    </w:p>
    <w:p w14:paraId="2EE3DA5C" w14:textId="2DFACAB2"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 xml:space="preserve">a Trustee is entitled to be reimbursed from the property of the Charity or may pay out of such property reasonable </w:t>
      </w:r>
      <w:r w:rsidR="009014C5" w:rsidRPr="00CE1C84">
        <w:rPr>
          <w:rFonts w:ascii="Arial" w:hAnsi="Arial" w:cs="Arial"/>
          <w:sz w:val="22"/>
          <w:szCs w:val="22"/>
        </w:rPr>
        <w:t xml:space="preserve">travelling, hotel and other expenses properly incurred by them in connection with their attendance at meetings of Trustees or committees appointed under Article </w:t>
      </w:r>
      <w:r w:rsidR="009014C5" w:rsidRPr="00CE1C84">
        <w:rPr>
          <w:rFonts w:ascii="Arial" w:hAnsi="Arial" w:cs="Arial"/>
          <w:sz w:val="22"/>
          <w:szCs w:val="22"/>
        </w:rPr>
        <w:fldChar w:fldCharType="begin"/>
      </w:r>
      <w:r w:rsidR="009014C5" w:rsidRPr="00CE1C84">
        <w:rPr>
          <w:rFonts w:ascii="Arial" w:hAnsi="Arial" w:cs="Arial"/>
          <w:sz w:val="22"/>
          <w:szCs w:val="22"/>
        </w:rPr>
        <w:instrText xml:space="preserve"> REF _Ref43888665 \r \h  \* MERGEFORMAT </w:instrText>
      </w:r>
      <w:r w:rsidR="009014C5" w:rsidRPr="00CE1C84">
        <w:rPr>
          <w:rFonts w:ascii="Arial" w:hAnsi="Arial" w:cs="Arial"/>
          <w:sz w:val="22"/>
          <w:szCs w:val="22"/>
        </w:rPr>
      </w:r>
      <w:r w:rsidR="009014C5" w:rsidRPr="00CE1C84">
        <w:rPr>
          <w:rFonts w:ascii="Arial" w:hAnsi="Arial" w:cs="Arial"/>
          <w:sz w:val="22"/>
          <w:szCs w:val="22"/>
        </w:rPr>
        <w:fldChar w:fldCharType="separate"/>
      </w:r>
      <w:r w:rsidR="007B728E">
        <w:rPr>
          <w:rFonts w:ascii="Arial" w:hAnsi="Arial" w:cs="Arial"/>
          <w:sz w:val="22"/>
          <w:szCs w:val="22"/>
        </w:rPr>
        <w:t>6.2</w:t>
      </w:r>
      <w:r w:rsidR="009014C5" w:rsidRPr="00CE1C84">
        <w:rPr>
          <w:rFonts w:ascii="Arial" w:hAnsi="Arial" w:cs="Arial"/>
          <w:sz w:val="22"/>
          <w:szCs w:val="22"/>
        </w:rPr>
        <w:fldChar w:fldCharType="end"/>
      </w:r>
      <w:r w:rsidR="009014C5" w:rsidRPr="00CE1C84">
        <w:rPr>
          <w:rFonts w:ascii="Arial" w:hAnsi="Arial" w:cs="Arial"/>
          <w:sz w:val="22"/>
          <w:szCs w:val="22"/>
        </w:rPr>
        <w:t xml:space="preserve"> or general meetings or otherwise in connection with the discharge of their duties, but shall otherwise be paid no remuneration</w:t>
      </w:r>
      <w:r w:rsidRPr="00CE1C84">
        <w:rPr>
          <w:rFonts w:ascii="Arial" w:hAnsi="Arial" w:cs="Arial"/>
          <w:sz w:val="22"/>
          <w:szCs w:val="22"/>
        </w:rPr>
        <w:t>;</w:t>
      </w:r>
    </w:p>
    <w:p w14:paraId="763CCDB1"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a Trustee may benefit from trustee Indemnity Insurance cover purchased at the Charity’s expense in accordance with, and subject to the conditions in, section 189 of the Charities Act</w:t>
      </w:r>
      <w:r w:rsidR="00D90429" w:rsidRPr="00CE1C84">
        <w:rPr>
          <w:rFonts w:ascii="Arial" w:hAnsi="Arial" w:cs="Arial"/>
          <w:bCs/>
          <w:sz w:val="22"/>
          <w:szCs w:val="22"/>
        </w:rPr>
        <w:t xml:space="preserve"> and section 68A of the 2005 Act</w:t>
      </w:r>
      <w:r w:rsidRPr="00CE1C84">
        <w:rPr>
          <w:rFonts w:ascii="Arial" w:hAnsi="Arial" w:cs="Arial"/>
          <w:sz w:val="22"/>
          <w:szCs w:val="22"/>
        </w:rPr>
        <w:t>; and</w:t>
      </w:r>
    </w:p>
    <w:p w14:paraId="15ABEA14"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Charity shall indemnify any Trustee or former Trustee against any liability incurred in that capacity, to the extent permitted by sections 232 to 234 of the Companies Act.</w:t>
      </w:r>
    </w:p>
    <w:p w14:paraId="7F3FAE98" w14:textId="6C296F55" w:rsidR="000353B7" w:rsidRPr="00CE1C84" w:rsidRDefault="003C0AA4" w:rsidP="00593F7E">
      <w:pPr>
        <w:numPr>
          <w:ilvl w:val="1"/>
          <w:numId w:val="13"/>
        </w:numPr>
        <w:adjustRightInd w:val="0"/>
        <w:spacing w:after="240" w:line="480" w:lineRule="auto"/>
        <w:jc w:val="both"/>
        <w:outlineLvl w:val="1"/>
        <w:rPr>
          <w:rFonts w:ascii="Arial" w:hAnsi="Arial" w:cs="Arial"/>
          <w:sz w:val="22"/>
          <w:szCs w:val="22"/>
        </w:rPr>
      </w:pPr>
      <w:r w:rsidRPr="00CE1C84">
        <w:rPr>
          <w:rFonts w:ascii="Arial" w:hAnsi="Arial" w:cs="Arial"/>
          <w:sz w:val="22"/>
          <w:szCs w:val="22"/>
        </w:rPr>
        <w:t xml:space="preserve">A Trustee may not receive any benefit or payment unless it is authorised by Article </w:t>
      </w:r>
      <w:r w:rsidRPr="00CE1C84">
        <w:rPr>
          <w:rFonts w:ascii="Arial" w:hAnsi="Arial" w:cs="Arial"/>
          <w:sz w:val="22"/>
          <w:szCs w:val="22"/>
        </w:rPr>
        <w:fldChar w:fldCharType="begin"/>
      </w:r>
      <w:r w:rsidRPr="00CE1C84">
        <w:rPr>
          <w:rFonts w:ascii="Arial" w:hAnsi="Arial" w:cs="Arial"/>
          <w:sz w:val="22"/>
          <w:szCs w:val="22"/>
        </w:rPr>
        <w:instrText xml:space="preserve"> REF _Ref527492955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8.1</w:t>
      </w:r>
      <w:r w:rsidRPr="00CE1C84">
        <w:rPr>
          <w:rFonts w:ascii="Arial" w:hAnsi="Arial" w:cs="Arial"/>
          <w:sz w:val="22"/>
          <w:szCs w:val="22"/>
        </w:rPr>
        <w:fldChar w:fldCharType="end"/>
      </w:r>
      <w:r w:rsidRPr="00CE1C84">
        <w:rPr>
          <w:rFonts w:ascii="Arial" w:hAnsi="Arial" w:cs="Arial"/>
          <w:sz w:val="22"/>
          <w:szCs w:val="22"/>
        </w:rPr>
        <w:t xml:space="preserve"> or Article </w:t>
      </w:r>
      <w:r w:rsidRPr="00CE1C84">
        <w:rPr>
          <w:rFonts w:ascii="Arial" w:hAnsi="Arial" w:cs="Arial"/>
          <w:sz w:val="22"/>
          <w:szCs w:val="22"/>
        </w:rPr>
        <w:fldChar w:fldCharType="begin"/>
      </w:r>
      <w:r w:rsidRPr="00CE1C84">
        <w:rPr>
          <w:rFonts w:ascii="Arial" w:hAnsi="Arial" w:cs="Arial"/>
          <w:sz w:val="22"/>
          <w:szCs w:val="22"/>
        </w:rPr>
        <w:instrText xml:space="preserve"> REF _Ref527493343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w:t>
      </w:r>
      <w:r w:rsidRPr="00CE1C84">
        <w:rPr>
          <w:rFonts w:ascii="Arial" w:hAnsi="Arial" w:cs="Arial"/>
          <w:sz w:val="22"/>
          <w:szCs w:val="22"/>
        </w:rPr>
        <w:fldChar w:fldCharType="end"/>
      </w:r>
      <w:r w:rsidRPr="00CE1C84">
        <w:rPr>
          <w:rFonts w:ascii="Arial" w:hAnsi="Arial" w:cs="Arial"/>
          <w:sz w:val="22"/>
          <w:szCs w:val="22"/>
        </w:rPr>
        <w:t>.</w:t>
      </w:r>
    </w:p>
    <w:p w14:paraId="4919F94D" w14:textId="1A6B81F2" w:rsidR="000353B7" w:rsidRPr="00CE1C84" w:rsidRDefault="003C0AA4" w:rsidP="00593F7E">
      <w:pPr>
        <w:numPr>
          <w:ilvl w:val="1"/>
          <w:numId w:val="13"/>
        </w:numPr>
        <w:adjustRightInd w:val="0"/>
        <w:spacing w:after="240" w:line="480" w:lineRule="auto"/>
        <w:jc w:val="both"/>
        <w:outlineLvl w:val="1"/>
        <w:rPr>
          <w:rFonts w:ascii="Arial" w:hAnsi="Arial" w:cs="Arial"/>
          <w:sz w:val="22"/>
          <w:szCs w:val="22"/>
        </w:rPr>
      </w:pPr>
      <w:bookmarkStart w:id="66" w:name="_Ref528149898"/>
      <w:r w:rsidRPr="00CE1C84">
        <w:rPr>
          <w:rFonts w:ascii="Arial" w:hAnsi="Arial" w:cs="Arial"/>
          <w:sz w:val="22"/>
          <w:szCs w:val="22"/>
        </w:rPr>
        <w:t xml:space="preserve">Subject to Article </w:t>
      </w:r>
      <w:r w:rsidRPr="00CE1C84">
        <w:rPr>
          <w:rFonts w:ascii="Arial" w:hAnsi="Arial" w:cs="Arial"/>
          <w:sz w:val="22"/>
          <w:szCs w:val="22"/>
        </w:rPr>
        <w:fldChar w:fldCharType="begin"/>
      </w:r>
      <w:r w:rsidRPr="00CE1C84">
        <w:rPr>
          <w:rFonts w:ascii="Arial" w:hAnsi="Arial" w:cs="Arial"/>
          <w:sz w:val="22"/>
          <w:szCs w:val="22"/>
        </w:rPr>
        <w:instrText xml:space="preserve"> REF _Ref527493343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w:t>
      </w:r>
      <w:r w:rsidRPr="00CE1C84">
        <w:rPr>
          <w:rFonts w:ascii="Arial" w:hAnsi="Arial" w:cs="Arial"/>
          <w:sz w:val="22"/>
          <w:szCs w:val="22"/>
        </w:rPr>
        <w:fldChar w:fldCharType="end"/>
      </w:r>
      <w:r w:rsidRPr="00CE1C84">
        <w:rPr>
          <w:rFonts w:ascii="Arial" w:hAnsi="Arial" w:cs="Arial"/>
          <w:sz w:val="22"/>
          <w:szCs w:val="22"/>
        </w:rPr>
        <w:t>, none of the income or property of the Charity may be paid or transferred directly or indirectly by way of dividend, bonus, or otherwise by way of profit to any Member. This does not prevent a Member who is not also a Trustee or Connected Person:</w:t>
      </w:r>
      <w:bookmarkEnd w:id="66"/>
    </w:p>
    <w:p w14:paraId="047DD106"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lastRenderedPageBreak/>
        <w:t xml:space="preserve">receiving a benefit from the Charity in the capacity of a Beneficiary of the Charity; </w:t>
      </w:r>
    </w:p>
    <w:p w14:paraId="69C882AF"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being employed by or entering into contracts with the Charity and receiving reasonable and proper remuneration for any goods or services supplied to the Charity;</w:t>
      </w:r>
    </w:p>
    <w:p w14:paraId="4C4A538F"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receiving interest on money lent to the Charity at a reasonable and proper rate which must be not more than the Bank of England base rate; or</w:t>
      </w:r>
    </w:p>
    <w:p w14:paraId="5A746293"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receiving rent for premises let by the Member to the Charity, provided that the amount of the rent and the other terms of the lease must be reasonable and proper.</w:t>
      </w:r>
    </w:p>
    <w:p w14:paraId="3DF68223" w14:textId="77777777" w:rsidR="000353B7" w:rsidRPr="00CE1C84" w:rsidRDefault="003C0AA4" w:rsidP="00593F7E">
      <w:pPr>
        <w:keepNext/>
        <w:numPr>
          <w:ilvl w:val="0"/>
          <w:numId w:val="13"/>
        </w:numPr>
        <w:adjustRightInd w:val="0"/>
        <w:spacing w:after="240" w:line="480" w:lineRule="auto"/>
        <w:jc w:val="both"/>
        <w:outlineLvl w:val="0"/>
        <w:rPr>
          <w:rFonts w:ascii="Arial" w:hAnsi="Arial" w:cs="Arial"/>
          <w:caps/>
          <w:sz w:val="22"/>
          <w:szCs w:val="22"/>
          <w:u w:val="single"/>
        </w:rPr>
      </w:pPr>
      <w:bookmarkStart w:id="67" w:name="_Ref527493343"/>
      <w:r w:rsidRPr="00CE1C84">
        <w:rPr>
          <w:rStyle w:val="Level1asheadingtext"/>
          <w:rFonts w:ascii="Arial" w:hAnsi="Arial" w:cs="Arial"/>
          <w:b w:val="0"/>
          <w:caps w:val="0"/>
          <w:sz w:val="22"/>
          <w:szCs w:val="22"/>
          <w:u w:val="single"/>
        </w:rPr>
        <w:t>Benefits and payments to Trustees and connected persons</w:t>
      </w:r>
      <w:bookmarkEnd w:id="67"/>
    </w:p>
    <w:p w14:paraId="34EB3F4C" w14:textId="77777777" w:rsidR="000353B7" w:rsidRPr="00CE1C84" w:rsidRDefault="003C0AA4" w:rsidP="00593F7E">
      <w:pPr>
        <w:keepNext/>
        <w:numPr>
          <w:ilvl w:val="1"/>
          <w:numId w:val="13"/>
        </w:numPr>
        <w:adjustRightInd w:val="0"/>
        <w:spacing w:after="240" w:line="480" w:lineRule="auto"/>
        <w:jc w:val="both"/>
        <w:outlineLvl w:val="1"/>
        <w:rPr>
          <w:rFonts w:ascii="Arial" w:hAnsi="Arial" w:cs="Arial"/>
          <w:sz w:val="22"/>
          <w:szCs w:val="22"/>
        </w:rPr>
      </w:pPr>
      <w:r w:rsidRPr="00CE1C84">
        <w:rPr>
          <w:rFonts w:ascii="Arial" w:hAnsi="Arial" w:cs="Arial"/>
          <w:sz w:val="22"/>
          <w:szCs w:val="22"/>
        </w:rPr>
        <w:t>No Trustee or Connected Person may:</w:t>
      </w:r>
    </w:p>
    <w:p w14:paraId="3FE8247F"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buy any goods or services from the Charity on terms preferential to those applicable to members of the public;</w:t>
      </w:r>
    </w:p>
    <w:p w14:paraId="47CCE677"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sell goods, services, or any interest in land to the Charity;</w:t>
      </w:r>
    </w:p>
    <w:p w14:paraId="1AB24444"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be employed by, or receive any remuneration from, the Charity; or</w:t>
      </w:r>
    </w:p>
    <w:p w14:paraId="43F1A0CC"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receive any other Financial Benefit from the Charity,</w:t>
      </w:r>
    </w:p>
    <w:p w14:paraId="27B27F83" w14:textId="00F515E4" w:rsidR="000353B7" w:rsidRPr="00CE1C84" w:rsidRDefault="003C0AA4" w:rsidP="000353B7">
      <w:pPr>
        <w:pStyle w:val="Body2"/>
        <w:spacing w:line="480" w:lineRule="auto"/>
        <w:ind w:left="720"/>
      </w:pPr>
      <w:r w:rsidRPr="00CE1C84">
        <w:t xml:space="preserve">unless the payment is permitted by Article </w:t>
      </w:r>
      <w:r w:rsidRPr="00CE1C84">
        <w:fldChar w:fldCharType="begin"/>
      </w:r>
      <w:r w:rsidRPr="00CE1C84">
        <w:instrText xml:space="preserve"> REF _Ref527492955 \r \h  \* MERGEFORMAT </w:instrText>
      </w:r>
      <w:r w:rsidRPr="00CE1C84">
        <w:fldChar w:fldCharType="separate"/>
      </w:r>
      <w:r w:rsidR="007B728E">
        <w:t>8.1</w:t>
      </w:r>
      <w:r w:rsidRPr="00CE1C84">
        <w:fldChar w:fldCharType="end"/>
      </w:r>
      <w:r w:rsidRPr="00CE1C84">
        <w:t xml:space="preserve"> and/or Article </w:t>
      </w:r>
      <w:r w:rsidRPr="00CE1C84">
        <w:fldChar w:fldCharType="begin"/>
      </w:r>
      <w:r w:rsidRPr="00CE1C84">
        <w:instrText xml:space="preserve"> REF _Ref527494129 \r \h  \* MERGEFORMAT </w:instrText>
      </w:r>
      <w:r w:rsidRPr="00CE1C84">
        <w:fldChar w:fldCharType="separate"/>
      </w:r>
      <w:r w:rsidR="007B728E">
        <w:t>9.2</w:t>
      </w:r>
      <w:r w:rsidRPr="00CE1C84">
        <w:fldChar w:fldCharType="end"/>
      </w:r>
      <w:r w:rsidRPr="00CE1C84">
        <w:t>, or authorised by the court or the prior written consent of the Commission has been obtained, or the Commission has confirmed in writing that its consent is not needed</w:t>
      </w:r>
      <w:r w:rsidR="00D90429" w:rsidRPr="00CE1C84">
        <w:rPr>
          <w:bCs/>
        </w:rPr>
        <w:t>, or the payment is made in accordance with the remuneration conditions under the 2005 Act</w:t>
      </w:r>
      <w:r w:rsidRPr="00CE1C84">
        <w:t>.</w:t>
      </w:r>
    </w:p>
    <w:p w14:paraId="05D2906C" w14:textId="77777777" w:rsidR="000353B7" w:rsidRPr="000B5AF8" w:rsidRDefault="003C0AA4" w:rsidP="00593F7E">
      <w:pPr>
        <w:numPr>
          <w:ilvl w:val="1"/>
          <w:numId w:val="13"/>
        </w:numPr>
        <w:adjustRightInd w:val="0"/>
        <w:spacing w:after="240" w:line="480" w:lineRule="auto"/>
        <w:jc w:val="both"/>
        <w:outlineLvl w:val="1"/>
        <w:rPr>
          <w:rFonts w:ascii="Arial" w:hAnsi="Arial" w:cs="Arial"/>
          <w:sz w:val="22"/>
          <w:szCs w:val="22"/>
        </w:rPr>
      </w:pPr>
      <w:bookmarkStart w:id="68" w:name="_Ref527494516"/>
      <w:bookmarkStart w:id="69" w:name="_Ref527494129"/>
      <w:r w:rsidRPr="000B5AF8">
        <w:rPr>
          <w:rFonts w:ascii="Arial" w:hAnsi="Arial" w:cs="Arial"/>
          <w:sz w:val="22"/>
          <w:szCs w:val="22"/>
        </w:rPr>
        <w:lastRenderedPageBreak/>
        <w:t>A Trustee or Connected Person may:</w:t>
      </w:r>
      <w:bookmarkEnd w:id="68"/>
    </w:p>
    <w:p w14:paraId="79FB2BD0" w14:textId="77777777" w:rsidR="000353B7" w:rsidRPr="000B5AF8" w:rsidRDefault="003C0AA4" w:rsidP="00593F7E">
      <w:pPr>
        <w:numPr>
          <w:ilvl w:val="2"/>
          <w:numId w:val="13"/>
        </w:numPr>
        <w:adjustRightInd w:val="0"/>
        <w:spacing w:after="240" w:line="480" w:lineRule="auto"/>
        <w:jc w:val="both"/>
        <w:outlineLvl w:val="2"/>
        <w:rPr>
          <w:rFonts w:ascii="Arial" w:hAnsi="Arial" w:cs="Arial"/>
          <w:sz w:val="22"/>
          <w:szCs w:val="22"/>
        </w:rPr>
      </w:pPr>
      <w:r w:rsidRPr="000B5AF8">
        <w:rPr>
          <w:rFonts w:ascii="Arial" w:hAnsi="Arial" w:cs="Arial"/>
          <w:sz w:val="22"/>
          <w:szCs w:val="22"/>
        </w:rPr>
        <w:t>receive a benefit from the Charity in the capacity of a Beneficiary of the Charity provided that it is available generally to the Beneficiaries of the Charity</w:t>
      </w:r>
      <w:bookmarkEnd w:id="69"/>
      <w:r w:rsidRPr="000B5AF8">
        <w:rPr>
          <w:rFonts w:ascii="Arial" w:hAnsi="Arial" w:cs="Arial"/>
          <w:sz w:val="22"/>
          <w:szCs w:val="22"/>
        </w:rPr>
        <w:t xml:space="preserve">;  </w:t>
      </w:r>
    </w:p>
    <w:p w14:paraId="33CCCDB0"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bookmarkStart w:id="70" w:name="_Ref527966225"/>
      <w:r w:rsidRPr="00CE1C84">
        <w:rPr>
          <w:rFonts w:ascii="Arial" w:hAnsi="Arial" w:cs="Arial"/>
          <w:sz w:val="22"/>
          <w:szCs w:val="22"/>
        </w:rPr>
        <w:t>enter into a contract for the supply of services, or of goods that are supplied in connection with the provision of services, to the Charity where that is permitted in accordance with, and subject to the conditions in, sections 185 and 186 of the Charities Act</w:t>
      </w:r>
      <w:r w:rsidR="00D90429" w:rsidRPr="00CE1C84">
        <w:rPr>
          <w:rFonts w:ascii="Arial" w:hAnsi="Arial" w:cs="Arial"/>
          <w:sz w:val="22"/>
          <w:szCs w:val="22"/>
        </w:rPr>
        <w:t xml:space="preserve"> and section 67 of the 2005 Act</w:t>
      </w:r>
      <w:r w:rsidRPr="00CE1C84">
        <w:rPr>
          <w:rFonts w:ascii="Arial" w:hAnsi="Arial" w:cs="Arial"/>
          <w:sz w:val="22"/>
          <w:szCs w:val="22"/>
        </w:rPr>
        <w:t>;</w:t>
      </w:r>
      <w:bookmarkEnd w:id="70"/>
    </w:p>
    <w:p w14:paraId="52FBADFB" w14:textId="4A44190E"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bookmarkStart w:id="71" w:name="_Ref527494327"/>
      <w:r w:rsidRPr="00CE1C84">
        <w:rPr>
          <w:rFonts w:ascii="Arial" w:hAnsi="Arial" w:cs="Arial"/>
          <w:sz w:val="22"/>
          <w:szCs w:val="22"/>
        </w:rPr>
        <w:t xml:space="preserve">subject to Article </w:t>
      </w:r>
      <w:r w:rsidRPr="00CE1C84">
        <w:rPr>
          <w:rFonts w:ascii="Arial" w:hAnsi="Arial" w:cs="Arial"/>
          <w:sz w:val="22"/>
          <w:szCs w:val="22"/>
        </w:rPr>
        <w:fldChar w:fldCharType="begin"/>
      </w:r>
      <w:r w:rsidRPr="00CE1C84">
        <w:rPr>
          <w:rFonts w:ascii="Arial" w:hAnsi="Arial" w:cs="Arial"/>
          <w:sz w:val="22"/>
          <w:szCs w:val="22"/>
        </w:rPr>
        <w:instrText xml:space="preserve"> REF _Ref527494302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9.3</w:t>
      </w:r>
      <w:r w:rsidRPr="00CE1C84">
        <w:rPr>
          <w:rFonts w:ascii="Arial" w:hAnsi="Arial" w:cs="Arial"/>
          <w:sz w:val="22"/>
          <w:szCs w:val="22"/>
        </w:rPr>
        <w:fldChar w:fldCharType="end"/>
      </w:r>
      <w:r w:rsidRPr="00CE1C84">
        <w:rPr>
          <w:rFonts w:ascii="Arial" w:hAnsi="Arial" w:cs="Arial"/>
          <w:sz w:val="22"/>
          <w:szCs w:val="22"/>
        </w:rPr>
        <w:t xml:space="preserve">, provide the Charity with goods that are not supplied in connection with services provided to the Charity by the Trustee or Connected </w:t>
      </w:r>
      <w:proofErr w:type="gramStart"/>
      <w:r w:rsidRPr="00CE1C84">
        <w:rPr>
          <w:rFonts w:ascii="Arial" w:hAnsi="Arial" w:cs="Arial"/>
          <w:sz w:val="22"/>
          <w:szCs w:val="22"/>
        </w:rPr>
        <w:t>Person;</w:t>
      </w:r>
      <w:bookmarkEnd w:id="71"/>
      <w:proofErr w:type="gramEnd"/>
    </w:p>
    <w:p w14:paraId="1C4E563F"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receive interest on money lent to the Charity at a reasonable and proper rate which must be not more than the Bank of England base rate;</w:t>
      </w:r>
    </w:p>
    <w:p w14:paraId="044F5D1F"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bookmarkStart w:id="72" w:name="_Ref527966251"/>
      <w:r w:rsidRPr="00CE1C84">
        <w:rPr>
          <w:rFonts w:ascii="Arial" w:hAnsi="Arial" w:cs="Arial"/>
          <w:sz w:val="22"/>
          <w:szCs w:val="22"/>
        </w:rPr>
        <w:t>receive rent for premises let by the Trustee or Connected Person to the Charity, provided that the amount of the rent and the other terms of the lease must be reasonable and proper, and the Conflicted Trustee must withdraw from any meeting at which such a proposal or the rent or other terms of the lease are under discussion;</w:t>
      </w:r>
      <w:bookmarkEnd w:id="72"/>
      <w:r w:rsidRPr="00CE1C84">
        <w:rPr>
          <w:rFonts w:ascii="Arial" w:hAnsi="Arial" w:cs="Arial"/>
          <w:sz w:val="22"/>
          <w:szCs w:val="22"/>
        </w:rPr>
        <w:t xml:space="preserve"> and</w:t>
      </w:r>
    </w:p>
    <w:p w14:paraId="73B42482"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take part in the normal trading and fundraising activities of the Charity on the same terms as members of the public.</w:t>
      </w:r>
    </w:p>
    <w:p w14:paraId="60E97C8C" w14:textId="189407D1" w:rsidR="000353B7" w:rsidRPr="00CE1C84" w:rsidRDefault="003C0AA4" w:rsidP="00593F7E">
      <w:pPr>
        <w:keepNext/>
        <w:numPr>
          <w:ilvl w:val="1"/>
          <w:numId w:val="13"/>
        </w:numPr>
        <w:adjustRightInd w:val="0"/>
        <w:spacing w:after="240" w:line="480" w:lineRule="auto"/>
        <w:jc w:val="both"/>
        <w:outlineLvl w:val="1"/>
        <w:rPr>
          <w:rFonts w:ascii="Arial" w:hAnsi="Arial" w:cs="Arial"/>
          <w:sz w:val="22"/>
          <w:szCs w:val="22"/>
        </w:rPr>
      </w:pPr>
      <w:bookmarkStart w:id="73" w:name="_Ref527494302"/>
      <w:r w:rsidRPr="00CE1C84">
        <w:rPr>
          <w:rFonts w:ascii="Arial" w:hAnsi="Arial" w:cs="Arial"/>
          <w:sz w:val="22"/>
          <w:szCs w:val="22"/>
        </w:rPr>
        <w:t xml:space="preserve">The Charity and its Trustees may only rely upon the authority provided by Article </w:t>
      </w:r>
      <w:r w:rsidRPr="00CE1C84">
        <w:rPr>
          <w:rFonts w:ascii="Arial" w:hAnsi="Arial" w:cs="Arial"/>
          <w:sz w:val="22"/>
          <w:szCs w:val="22"/>
        </w:rPr>
        <w:fldChar w:fldCharType="begin"/>
      </w:r>
      <w:r w:rsidRPr="00CE1C84">
        <w:rPr>
          <w:rFonts w:ascii="Arial" w:hAnsi="Arial" w:cs="Arial"/>
          <w:sz w:val="22"/>
          <w:szCs w:val="22"/>
        </w:rPr>
        <w:instrText xml:space="preserve"> REF _Ref527494327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9.2(c)</w:t>
      </w:r>
      <w:r w:rsidRPr="00CE1C84">
        <w:rPr>
          <w:rFonts w:ascii="Arial" w:hAnsi="Arial" w:cs="Arial"/>
          <w:sz w:val="22"/>
          <w:szCs w:val="22"/>
        </w:rPr>
        <w:fldChar w:fldCharType="end"/>
      </w:r>
      <w:r w:rsidRPr="00CE1C84">
        <w:rPr>
          <w:rFonts w:ascii="Arial" w:hAnsi="Arial" w:cs="Arial"/>
          <w:sz w:val="22"/>
          <w:szCs w:val="22"/>
        </w:rPr>
        <w:t xml:space="preserve"> if each of the following conditions is satisfied:</w:t>
      </w:r>
      <w:bookmarkEnd w:id="73"/>
    </w:p>
    <w:p w14:paraId="785BE14B"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bookmarkStart w:id="74" w:name="_Ref527494378"/>
      <w:r w:rsidRPr="00CE1C84">
        <w:rPr>
          <w:rFonts w:ascii="Arial" w:hAnsi="Arial" w:cs="Arial"/>
          <w:sz w:val="22"/>
          <w:szCs w:val="22"/>
        </w:rPr>
        <w:t xml:space="preserve">The amount or maximum amount of the payment for the goods is set out in an agreement in writing between the Charity and the Trustee or </w:t>
      </w:r>
      <w:r w:rsidRPr="00CE1C84">
        <w:rPr>
          <w:rFonts w:ascii="Arial" w:hAnsi="Arial" w:cs="Arial"/>
          <w:sz w:val="22"/>
          <w:szCs w:val="22"/>
        </w:rPr>
        <w:lastRenderedPageBreak/>
        <w:t>Connected Person supplying the goods (the “Supplier”) under which the Supplier is to supply the goods in question to or on behalf of the Charity.</w:t>
      </w:r>
      <w:bookmarkEnd w:id="74"/>
    </w:p>
    <w:p w14:paraId="77DF03A9"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amount or maximum amount of the payment for the goods does not exceed what is reasonable in the circumstances for the supply of the goods in question.</w:t>
      </w:r>
    </w:p>
    <w:p w14:paraId="419C6FB1"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Un-conflicted Trustees are satisfied that it is in the best interests of the Charity to contract with the Supplier rather than with someone who is not a Trustee or Connected Person. In reaching that decision the Un-conflicted Trustees must balance the advantage of contracting with a Trustee or Connected Person against the disadvantages of doing so.</w:t>
      </w:r>
    </w:p>
    <w:p w14:paraId="2975B889"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Conflicted Trustee is absent from the part of any meeting at which there is discussion of the proposal to enter into a contract or arrangement with the Supplier with regard to the supply of goods to the Charity.</w:t>
      </w:r>
    </w:p>
    <w:p w14:paraId="24353471"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Conflicted Trustee does not vote on any such matter and is not to be counted when calculating whether a quorum of Trustees is present at the meeting.</w:t>
      </w:r>
    </w:p>
    <w:p w14:paraId="28299045"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The reason for their decision is recorded by the Trustees in the minutes.</w:t>
      </w:r>
    </w:p>
    <w:p w14:paraId="5D9069E7" w14:textId="3049FEF2"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 xml:space="preserve">A majority of the Trustees then in office are not in receipt of remuneration or payments authorised by Articles </w:t>
      </w:r>
      <w:r w:rsidRPr="00CE1C84">
        <w:rPr>
          <w:rFonts w:ascii="Arial" w:hAnsi="Arial" w:cs="Arial"/>
          <w:sz w:val="22"/>
          <w:szCs w:val="22"/>
        </w:rPr>
        <w:fldChar w:fldCharType="begin"/>
      </w:r>
      <w:r w:rsidRPr="00CE1C84">
        <w:rPr>
          <w:rFonts w:ascii="Arial" w:hAnsi="Arial" w:cs="Arial"/>
          <w:sz w:val="22"/>
          <w:szCs w:val="22"/>
        </w:rPr>
        <w:instrText xml:space="preserve"> REF _Ref527966225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9.2(b)</w:t>
      </w:r>
      <w:r w:rsidRPr="00CE1C84">
        <w:rPr>
          <w:rFonts w:ascii="Arial" w:hAnsi="Arial" w:cs="Arial"/>
          <w:sz w:val="22"/>
          <w:szCs w:val="22"/>
        </w:rPr>
        <w:fldChar w:fldCharType="end"/>
      </w:r>
      <w:r w:rsidRPr="00CE1C84">
        <w:rPr>
          <w:rFonts w:ascii="Arial" w:hAnsi="Arial" w:cs="Arial"/>
          <w:sz w:val="22"/>
          <w:szCs w:val="22"/>
        </w:rPr>
        <w:t xml:space="preserve"> to </w:t>
      </w:r>
      <w:r w:rsidRPr="00CE1C84">
        <w:rPr>
          <w:rFonts w:ascii="Arial" w:hAnsi="Arial" w:cs="Arial"/>
          <w:sz w:val="22"/>
          <w:szCs w:val="22"/>
        </w:rPr>
        <w:fldChar w:fldCharType="begin"/>
      </w:r>
      <w:r w:rsidRPr="00CE1C84">
        <w:rPr>
          <w:rFonts w:ascii="Arial" w:hAnsi="Arial" w:cs="Arial"/>
          <w:sz w:val="22"/>
          <w:szCs w:val="22"/>
        </w:rPr>
        <w:instrText xml:space="preserve"> REF _Ref527966251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9.2(e)</w:t>
      </w:r>
      <w:r w:rsidRPr="00CE1C84">
        <w:rPr>
          <w:rFonts w:ascii="Arial" w:hAnsi="Arial" w:cs="Arial"/>
          <w:sz w:val="22"/>
          <w:szCs w:val="22"/>
        </w:rPr>
        <w:fldChar w:fldCharType="end"/>
      </w:r>
      <w:r w:rsidRPr="00CE1C84">
        <w:rPr>
          <w:rFonts w:ascii="Arial" w:hAnsi="Arial" w:cs="Arial"/>
          <w:sz w:val="22"/>
          <w:szCs w:val="22"/>
        </w:rPr>
        <w:t>.</w:t>
      </w:r>
    </w:p>
    <w:p w14:paraId="083B9DA9" w14:textId="73F351E3" w:rsidR="000353B7" w:rsidRPr="00CE1C84" w:rsidRDefault="003C0AA4" w:rsidP="00593F7E">
      <w:pPr>
        <w:numPr>
          <w:ilvl w:val="1"/>
          <w:numId w:val="13"/>
        </w:numPr>
        <w:adjustRightInd w:val="0"/>
        <w:spacing w:after="240" w:line="480" w:lineRule="auto"/>
        <w:jc w:val="both"/>
        <w:outlineLvl w:val="1"/>
        <w:rPr>
          <w:rFonts w:ascii="Arial" w:hAnsi="Arial" w:cs="Arial"/>
          <w:sz w:val="22"/>
          <w:szCs w:val="22"/>
        </w:rPr>
      </w:pPr>
      <w:r w:rsidRPr="00CE1C84">
        <w:rPr>
          <w:rFonts w:ascii="Arial" w:hAnsi="Arial" w:cs="Arial"/>
          <w:sz w:val="22"/>
          <w:szCs w:val="22"/>
        </w:rPr>
        <w:t xml:space="preserve">In Articles </w:t>
      </w:r>
      <w:r w:rsidRPr="00CE1C84">
        <w:rPr>
          <w:rFonts w:ascii="Arial" w:hAnsi="Arial" w:cs="Arial"/>
          <w:sz w:val="22"/>
          <w:szCs w:val="22"/>
        </w:rPr>
        <w:fldChar w:fldCharType="begin"/>
      </w:r>
      <w:r w:rsidRPr="00CE1C84">
        <w:rPr>
          <w:rFonts w:ascii="Arial" w:hAnsi="Arial" w:cs="Arial"/>
          <w:sz w:val="22"/>
          <w:szCs w:val="22"/>
        </w:rPr>
        <w:instrText xml:space="preserve"> REF _Ref527494516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9.2</w:t>
      </w:r>
      <w:r w:rsidRPr="00CE1C84">
        <w:rPr>
          <w:rFonts w:ascii="Arial" w:hAnsi="Arial" w:cs="Arial"/>
          <w:sz w:val="22"/>
          <w:szCs w:val="22"/>
        </w:rPr>
        <w:fldChar w:fldCharType="end"/>
      </w:r>
      <w:r w:rsidRPr="00CE1C84">
        <w:rPr>
          <w:rFonts w:ascii="Arial" w:hAnsi="Arial" w:cs="Arial"/>
          <w:sz w:val="22"/>
          <w:szCs w:val="22"/>
        </w:rPr>
        <w:t xml:space="preserve"> and </w:t>
      </w:r>
      <w:r w:rsidRPr="00CE1C84">
        <w:rPr>
          <w:rFonts w:ascii="Arial" w:hAnsi="Arial" w:cs="Arial"/>
          <w:sz w:val="22"/>
          <w:szCs w:val="22"/>
        </w:rPr>
        <w:fldChar w:fldCharType="begin"/>
      </w:r>
      <w:r w:rsidRPr="00CE1C84">
        <w:rPr>
          <w:rFonts w:ascii="Arial" w:hAnsi="Arial" w:cs="Arial"/>
          <w:sz w:val="22"/>
          <w:szCs w:val="22"/>
        </w:rPr>
        <w:instrText xml:space="preserve"> REF _Ref527494302 \r \h  \* MERGEFORMAT </w:instrText>
      </w:r>
      <w:r w:rsidRPr="00CE1C84">
        <w:rPr>
          <w:rFonts w:ascii="Arial" w:hAnsi="Arial" w:cs="Arial"/>
          <w:sz w:val="22"/>
          <w:szCs w:val="22"/>
        </w:rPr>
      </w:r>
      <w:r w:rsidRPr="00CE1C84">
        <w:rPr>
          <w:rFonts w:ascii="Arial" w:hAnsi="Arial" w:cs="Arial"/>
          <w:sz w:val="22"/>
          <w:szCs w:val="22"/>
        </w:rPr>
        <w:fldChar w:fldCharType="separate"/>
      </w:r>
      <w:r w:rsidR="007B728E">
        <w:rPr>
          <w:rFonts w:ascii="Arial" w:hAnsi="Arial" w:cs="Arial"/>
          <w:sz w:val="22"/>
          <w:szCs w:val="22"/>
        </w:rPr>
        <w:t>9.3</w:t>
      </w:r>
      <w:r w:rsidRPr="00CE1C84">
        <w:rPr>
          <w:rFonts w:ascii="Arial" w:hAnsi="Arial" w:cs="Arial"/>
          <w:sz w:val="22"/>
          <w:szCs w:val="22"/>
        </w:rPr>
        <w:fldChar w:fldCharType="end"/>
      </w:r>
      <w:r w:rsidRPr="00CE1C84">
        <w:rPr>
          <w:rFonts w:ascii="Arial" w:hAnsi="Arial" w:cs="Arial"/>
          <w:sz w:val="22"/>
          <w:szCs w:val="22"/>
        </w:rPr>
        <w:t xml:space="preserve"> the term Charity includes any company or other legal entity in which the Charity:</w:t>
      </w:r>
    </w:p>
    <w:p w14:paraId="721C0E98"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holds more than 50% of the shares; or</w:t>
      </w:r>
    </w:p>
    <w:p w14:paraId="3968D1E2" w14:textId="77777777"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t>controls more than 50% of the voting rights; or</w:t>
      </w:r>
    </w:p>
    <w:p w14:paraId="05489DE7" w14:textId="7B6C6BB8" w:rsidR="000353B7" w:rsidRPr="00CE1C84" w:rsidRDefault="003C0AA4" w:rsidP="00593F7E">
      <w:pPr>
        <w:numPr>
          <w:ilvl w:val="2"/>
          <w:numId w:val="13"/>
        </w:numPr>
        <w:adjustRightInd w:val="0"/>
        <w:spacing w:after="240" w:line="480" w:lineRule="auto"/>
        <w:jc w:val="both"/>
        <w:outlineLvl w:val="2"/>
        <w:rPr>
          <w:rFonts w:ascii="Arial" w:hAnsi="Arial" w:cs="Arial"/>
          <w:sz w:val="22"/>
          <w:szCs w:val="22"/>
        </w:rPr>
      </w:pPr>
      <w:r w:rsidRPr="00CE1C84">
        <w:rPr>
          <w:rFonts w:ascii="Arial" w:hAnsi="Arial" w:cs="Arial"/>
          <w:sz w:val="22"/>
          <w:szCs w:val="22"/>
        </w:rPr>
        <w:lastRenderedPageBreak/>
        <w:t xml:space="preserve">has the right to appoint one or more directors or </w:t>
      </w:r>
      <w:r w:rsidR="00405F88">
        <w:rPr>
          <w:rFonts w:ascii="Arial" w:hAnsi="Arial" w:cs="Arial"/>
          <w:sz w:val="22"/>
          <w:szCs w:val="22"/>
        </w:rPr>
        <w:t>T</w:t>
      </w:r>
      <w:r w:rsidRPr="00CE1C84">
        <w:rPr>
          <w:rFonts w:ascii="Arial" w:hAnsi="Arial" w:cs="Arial"/>
          <w:sz w:val="22"/>
          <w:szCs w:val="22"/>
        </w:rPr>
        <w:t>rustees to the board of the company or other legal entity.</w:t>
      </w:r>
    </w:p>
    <w:p w14:paraId="4DDE4F61" w14:textId="77777777" w:rsidR="000353B7" w:rsidRPr="00021CF3" w:rsidRDefault="003C0AA4" w:rsidP="00593F7E">
      <w:pPr>
        <w:keepNext/>
        <w:numPr>
          <w:ilvl w:val="0"/>
          <w:numId w:val="13"/>
        </w:numPr>
        <w:adjustRightInd w:val="0"/>
        <w:spacing w:after="240" w:line="480" w:lineRule="auto"/>
        <w:jc w:val="both"/>
        <w:outlineLvl w:val="0"/>
        <w:rPr>
          <w:rFonts w:ascii="Arial" w:hAnsi="Arial" w:cs="Arial"/>
          <w:caps/>
          <w:sz w:val="22"/>
          <w:szCs w:val="22"/>
          <w:u w:val="single"/>
        </w:rPr>
      </w:pPr>
      <w:r w:rsidRPr="00021CF3">
        <w:rPr>
          <w:rStyle w:val="Level1asheadingtext"/>
          <w:rFonts w:ascii="Arial" w:hAnsi="Arial" w:cs="Arial"/>
          <w:b w:val="0"/>
          <w:caps w:val="0"/>
          <w:sz w:val="22"/>
          <w:szCs w:val="22"/>
          <w:u w:val="single"/>
        </w:rPr>
        <w:t>Conflicts of interest and Conflicts of loyalty</w:t>
      </w:r>
    </w:p>
    <w:p w14:paraId="6498195F" w14:textId="77777777"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bookmarkStart w:id="75" w:name="_Ref527496869"/>
      <w:r w:rsidRPr="00021CF3">
        <w:rPr>
          <w:rFonts w:ascii="Arial" w:hAnsi="Arial" w:cs="Arial"/>
          <w:sz w:val="22"/>
          <w:szCs w:val="22"/>
        </w:rPr>
        <w:t>A Trustee must declare, as soon as possible and at the latest at the beginning of the meeting at which the matter is to be discussed or before the passing of any written resolution of the Trustees, the nature and extent of any interest, direct or indirect, which they have in a proposed transaction or arrangement with the Charity or in any transaction or arrangement entered into by the Charity which has not previously been declared.</w:t>
      </w:r>
      <w:bookmarkEnd w:id="75"/>
    </w:p>
    <w:p w14:paraId="3A12493F" w14:textId="77777777"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bookmarkStart w:id="76" w:name="_Ref528150267"/>
      <w:r w:rsidRPr="00021CF3">
        <w:rPr>
          <w:rFonts w:ascii="Arial" w:hAnsi="Arial" w:cs="Arial"/>
          <w:sz w:val="22"/>
          <w:szCs w:val="22"/>
        </w:rPr>
        <w:t>Any Trustee who is or becomes a Conflicted Trustee in relation to any matter to be discussed by the Trustees must:</w:t>
      </w:r>
      <w:bookmarkEnd w:id="76"/>
    </w:p>
    <w:p w14:paraId="6A90D9C4"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bookmarkStart w:id="77" w:name="_Ref527498312"/>
      <w:r w:rsidRPr="00021CF3">
        <w:rPr>
          <w:rFonts w:ascii="Arial" w:hAnsi="Arial" w:cs="Arial"/>
          <w:sz w:val="22"/>
          <w:szCs w:val="22"/>
        </w:rPr>
        <w:t>absent themselves from those discussions, unless the Un-conflicted Trustees invite the Conflicted Trustee to remain in order to provide information to assist the Un-conflicted Trustees in their discussions;</w:t>
      </w:r>
      <w:bookmarkEnd w:id="77"/>
      <w:r w:rsidRPr="00021CF3">
        <w:rPr>
          <w:rFonts w:ascii="Arial" w:hAnsi="Arial" w:cs="Arial"/>
          <w:sz w:val="22"/>
          <w:szCs w:val="22"/>
        </w:rPr>
        <w:t xml:space="preserve"> and</w:t>
      </w:r>
    </w:p>
    <w:p w14:paraId="51FF12E9"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be absent during any vote and have no vote on the matter whether at a meeting or by written resolution of the Trustees, and shall not be counted in the quorum for that part of the discussion.</w:t>
      </w:r>
    </w:p>
    <w:p w14:paraId="41856543" w14:textId="3F3F0B9E"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bookmarkStart w:id="78" w:name="_Ref410988862"/>
      <w:r w:rsidRPr="00021CF3">
        <w:rPr>
          <w:rFonts w:ascii="Arial" w:hAnsi="Arial" w:cs="Arial"/>
          <w:sz w:val="22"/>
          <w:szCs w:val="22"/>
        </w:rPr>
        <w:t xml:space="preserve">Subject to the provisions of the Companies Act, and provided that they have disclosed to the other Trustees the nature and extent of any interest in accordance with Article </w:t>
      </w:r>
      <w:r w:rsidRPr="00021CF3">
        <w:rPr>
          <w:rFonts w:ascii="Arial" w:hAnsi="Arial" w:cs="Arial"/>
          <w:sz w:val="22"/>
          <w:szCs w:val="22"/>
        </w:rPr>
        <w:fldChar w:fldCharType="begin"/>
      </w:r>
      <w:r w:rsidRPr="00021CF3">
        <w:rPr>
          <w:rFonts w:ascii="Arial" w:hAnsi="Arial" w:cs="Arial"/>
          <w:sz w:val="22"/>
          <w:szCs w:val="22"/>
        </w:rPr>
        <w:instrText xml:space="preserve"> REF _Ref527496869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10.1</w:t>
      </w:r>
      <w:r w:rsidRPr="00021CF3">
        <w:rPr>
          <w:rFonts w:ascii="Arial" w:hAnsi="Arial" w:cs="Arial"/>
          <w:sz w:val="22"/>
          <w:szCs w:val="22"/>
        </w:rPr>
        <w:fldChar w:fldCharType="end"/>
      </w:r>
      <w:r w:rsidRPr="00021CF3">
        <w:rPr>
          <w:rFonts w:ascii="Arial" w:hAnsi="Arial" w:cs="Arial"/>
          <w:sz w:val="22"/>
          <w:szCs w:val="22"/>
        </w:rPr>
        <w:t>, a Trustee may be an unpaid director or other officer of any undertaking in the same group as the Charity or in which the Charity or any undertaking in the same group as the Charity is otherwise interested</w:t>
      </w:r>
      <w:bookmarkEnd w:id="78"/>
      <w:r w:rsidRPr="00021CF3">
        <w:rPr>
          <w:rFonts w:ascii="Arial" w:hAnsi="Arial" w:cs="Arial"/>
          <w:sz w:val="22"/>
          <w:szCs w:val="22"/>
        </w:rPr>
        <w:t xml:space="preserve">. The conditions in Articles </w:t>
      </w:r>
      <w:r w:rsidRPr="00021CF3">
        <w:rPr>
          <w:rFonts w:ascii="Arial" w:hAnsi="Arial" w:cs="Arial"/>
          <w:sz w:val="22"/>
          <w:szCs w:val="22"/>
        </w:rPr>
        <w:fldChar w:fldCharType="begin"/>
      </w:r>
      <w:r w:rsidRPr="00021CF3">
        <w:rPr>
          <w:rFonts w:ascii="Arial" w:hAnsi="Arial" w:cs="Arial"/>
          <w:sz w:val="22"/>
          <w:szCs w:val="22"/>
        </w:rPr>
        <w:instrText xml:space="preserve"> REF _Ref527496869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10.1</w:t>
      </w:r>
      <w:r w:rsidRPr="00021CF3">
        <w:rPr>
          <w:rFonts w:ascii="Arial" w:hAnsi="Arial" w:cs="Arial"/>
          <w:sz w:val="22"/>
          <w:szCs w:val="22"/>
        </w:rPr>
        <w:fldChar w:fldCharType="end"/>
      </w:r>
      <w:r w:rsidRPr="00021CF3">
        <w:rPr>
          <w:rFonts w:ascii="Arial" w:hAnsi="Arial" w:cs="Arial"/>
          <w:sz w:val="22"/>
          <w:szCs w:val="22"/>
        </w:rPr>
        <w:t xml:space="preserve"> and </w:t>
      </w:r>
      <w:r w:rsidRPr="00021CF3">
        <w:rPr>
          <w:rFonts w:ascii="Arial" w:hAnsi="Arial" w:cs="Arial"/>
          <w:sz w:val="22"/>
          <w:szCs w:val="22"/>
        </w:rPr>
        <w:fldChar w:fldCharType="begin"/>
      </w:r>
      <w:r w:rsidRPr="00021CF3">
        <w:rPr>
          <w:rFonts w:ascii="Arial" w:hAnsi="Arial" w:cs="Arial"/>
          <w:sz w:val="22"/>
          <w:szCs w:val="22"/>
        </w:rPr>
        <w:instrText xml:space="preserve"> REF _Ref528150267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10.2</w:t>
      </w:r>
      <w:r w:rsidRPr="00021CF3">
        <w:rPr>
          <w:rFonts w:ascii="Arial" w:hAnsi="Arial" w:cs="Arial"/>
          <w:sz w:val="22"/>
          <w:szCs w:val="22"/>
        </w:rPr>
        <w:fldChar w:fldCharType="end"/>
      </w:r>
      <w:r w:rsidRPr="00021CF3">
        <w:rPr>
          <w:rFonts w:ascii="Arial" w:hAnsi="Arial" w:cs="Arial"/>
          <w:sz w:val="22"/>
          <w:szCs w:val="22"/>
        </w:rPr>
        <w:t xml:space="preserve"> apply to this authorisation.</w:t>
      </w:r>
    </w:p>
    <w:p w14:paraId="358A9568" w14:textId="77777777" w:rsidR="000353B7" w:rsidRPr="00021CF3" w:rsidRDefault="003C0AA4" w:rsidP="00593F7E">
      <w:pPr>
        <w:keepNext/>
        <w:numPr>
          <w:ilvl w:val="1"/>
          <w:numId w:val="13"/>
        </w:numPr>
        <w:adjustRightInd w:val="0"/>
        <w:spacing w:after="240" w:line="480" w:lineRule="auto"/>
        <w:jc w:val="both"/>
        <w:outlineLvl w:val="1"/>
        <w:rPr>
          <w:rFonts w:ascii="Arial" w:hAnsi="Arial" w:cs="Arial"/>
          <w:sz w:val="22"/>
          <w:szCs w:val="22"/>
        </w:rPr>
      </w:pPr>
      <w:bookmarkStart w:id="79" w:name="_Ref527495728"/>
      <w:r w:rsidRPr="00021CF3">
        <w:rPr>
          <w:rFonts w:ascii="Arial" w:hAnsi="Arial" w:cs="Arial"/>
          <w:sz w:val="22"/>
          <w:szCs w:val="22"/>
        </w:rPr>
        <w:lastRenderedPageBreak/>
        <w:t>If a Conflict arises for a Trustee because of a duty of loyalty owed to another organisation or person and that Conflict is not authorised by virtue of any other provision in the Articles, the Un-conflicted Trustees may authorise that Conflict where the following conditions apply:</w:t>
      </w:r>
      <w:bookmarkEnd w:id="79"/>
    </w:p>
    <w:p w14:paraId="209276FF"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the Conflicted Trustee is absent from the part of the meeting at which there is discussion of any arrangement or transaction affecting that other organisation or person;</w:t>
      </w:r>
    </w:p>
    <w:p w14:paraId="2DEBE1AA"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 xml:space="preserve">the Conflicted Trustee does not vote on any such matter and is not to be counted when considering whether a quorum of Trustees is present at the meeting; </w:t>
      </w:r>
    </w:p>
    <w:p w14:paraId="4D3D061B"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the Un-conflicted Trustees consider it is in the interests of the Charity to authorise the Conflict in the circumstances applying; and</w:t>
      </w:r>
    </w:p>
    <w:p w14:paraId="3920215C"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the Conflict does not involve a direct or indirect benefit of any nature to a Trustee or to a Connected Person.</w:t>
      </w:r>
    </w:p>
    <w:p w14:paraId="20ACA150" w14:textId="4C963D3C"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r w:rsidRPr="00021CF3">
        <w:rPr>
          <w:rFonts w:ascii="Arial" w:hAnsi="Arial" w:cs="Arial"/>
          <w:sz w:val="22"/>
          <w:szCs w:val="22"/>
        </w:rPr>
        <w:t xml:space="preserve">Any authorisation of a Conflict under Article </w:t>
      </w:r>
      <w:r w:rsidRPr="00021CF3">
        <w:rPr>
          <w:rFonts w:ascii="Arial" w:hAnsi="Arial" w:cs="Arial"/>
          <w:sz w:val="22"/>
          <w:szCs w:val="22"/>
        </w:rPr>
        <w:fldChar w:fldCharType="begin"/>
      </w:r>
      <w:r w:rsidRPr="00021CF3">
        <w:rPr>
          <w:rFonts w:ascii="Arial" w:hAnsi="Arial" w:cs="Arial"/>
          <w:sz w:val="22"/>
          <w:szCs w:val="22"/>
        </w:rPr>
        <w:instrText xml:space="preserve"> REF _Ref527495728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10.4</w:t>
      </w:r>
      <w:r w:rsidRPr="00021CF3">
        <w:rPr>
          <w:rFonts w:ascii="Arial" w:hAnsi="Arial" w:cs="Arial"/>
          <w:sz w:val="22"/>
          <w:szCs w:val="22"/>
        </w:rPr>
        <w:fldChar w:fldCharType="end"/>
      </w:r>
      <w:r w:rsidRPr="00021CF3">
        <w:rPr>
          <w:rFonts w:ascii="Arial" w:hAnsi="Arial" w:cs="Arial"/>
          <w:sz w:val="22"/>
          <w:szCs w:val="22"/>
        </w:rPr>
        <w:t>:</w:t>
      </w:r>
    </w:p>
    <w:p w14:paraId="19B53A34"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may (whether at the time of giving the authorisation or subsequently) extend to any actual or potential conflict of interest which may reasonably be expected to arise out of the matter or situation so authorised;</w:t>
      </w:r>
    </w:p>
    <w:p w14:paraId="5886A2F3"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may impose upon the Conflicted Trustee such other terms for the purposes of dealing with the Conflict as the Trustees think fit; and</w:t>
      </w:r>
    </w:p>
    <w:p w14:paraId="402617BF" w14:textId="77777777" w:rsidR="000353B7" w:rsidRPr="00021CF3" w:rsidRDefault="003C0AA4" w:rsidP="00593F7E">
      <w:pPr>
        <w:numPr>
          <w:ilvl w:val="2"/>
          <w:numId w:val="13"/>
        </w:numPr>
        <w:adjustRightInd w:val="0"/>
        <w:spacing w:after="240" w:line="480" w:lineRule="auto"/>
        <w:jc w:val="both"/>
        <w:outlineLvl w:val="2"/>
        <w:rPr>
          <w:rFonts w:ascii="Arial" w:hAnsi="Arial" w:cs="Arial"/>
          <w:sz w:val="22"/>
          <w:szCs w:val="22"/>
        </w:rPr>
      </w:pPr>
      <w:r w:rsidRPr="00021CF3">
        <w:rPr>
          <w:rFonts w:ascii="Arial" w:hAnsi="Arial" w:cs="Arial"/>
          <w:sz w:val="22"/>
          <w:szCs w:val="22"/>
        </w:rPr>
        <w:t xml:space="preserve">may provide that, where the Conflicted Trustee obtains, or has obtained (through their involvement in the Conflict and otherwise than through their position as a Trustee) information that is confidential to a third party, they shall not be obliged to disclose that information to the Charity, or to use it </w:t>
      </w:r>
      <w:r w:rsidRPr="00021CF3">
        <w:rPr>
          <w:rFonts w:ascii="Arial" w:hAnsi="Arial" w:cs="Arial"/>
          <w:sz w:val="22"/>
          <w:szCs w:val="22"/>
        </w:rPr>
        <w:lastRenderedPageBreak/>
        <w:t xml:space="preserve">in relation to the Charity’s affairs where to do so would amount to a </w:t>
      </w:r>
      <w:r w:rsidRPr="00BC4421">
        <w:rPr>
          <w:rFonts w:ascii="Arial" w:hAnsi="Arial" w:cs="Arial"/>
          <w:sz w:val="22"/>
          <w:szCs w:val="22"/>
        </w:rPr>
        <w:t>breach of that confidence.</w:t>
      </w:r>
    </w:p>
    <w:p w14:paraId="1069E191" w14:textId="42EE5D01"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r w:rsidRPr="00021CF3">
        <w:rPr>
          <w:rFonts w:ascii="Arial" w:hAnsi="Arial" w:cs="Arial"/>
          <w:sz w:val="22"/>
          <w:szCs w:val="22"/>
        </w:rPr>
        <w:t xml:space="preserve">Where the Un-conflicted Trustees authorise a Conflict under Article </w:t>
      </w:r>
      <w:r w:rsidRPr="00021CF3">
        <w:rPr>
          <w:rFonts w:ascii="Arial" w:hAnsi="Arial" w:cs="Arial"/>
          <w:sz w:val="22"/>
          <w:szCs w:val="22"/>
        </w:rPr>
        <w:fldChar w:fldCharType="begin"/>
      </w:r>
      <w:r w:rsidRPr="00021CF3">
        <w:rPr>
          <w:rFonts w:ascii="Arial" w:hAnsi="Arial" w:cs="Arial"/>
          <w:sz w:val="22"/>
          <w:szCs w:val="22"/>
        </w:rPr>
        <w:instrText xml:space="preserve"> REF _Ref527495728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10.4</w:t>
      </w:r>
      <w:r w:rsidRPr="00021CF3">
        <w:rPr>
          <w:rFonts w:ascii="Arial" w:hAnsi="Arial" w:cs="Arial"/>
          <w:sz w:val="22"/>
          <w:szCs w:val="22"/>
        </w:rPr>
        <w:fldChar w:fldCharType="end"/>
      </w:r>
      <w:r w:rsidRPr="00021CF3">
        <w:rPr>
          <w:rFonts w:ascii="Arial" w:hAnsi="Arial" w:cs="Arial"/>
          <w:sz w:val="22"/>
          <w:szCs w:val="22"/>
        </w:rPr>
        <w:t>, the Conflicted Trustee shall be obliged to conduct themselves in accordance with any terms and conditions imposed by the Un-conflicted Trustees in relation to the Conflict.</w:t>
      </w:r>
    </w:p>
    <w:p w14:paraId="48FF2FB9" w14:textId="46B7ABE9" w:rsidR="000353B7" w:rsidRPr="00021CF3" w:rsidRDefault="003C0AA4" w:rsidP="00593F7E">
      <w:pPr>
        <w:numPr>
          <w:ilvl w:val="1"/>
          <w:numId w:val="13"/>
        </w:numPr>
        <w:adjustRightInd w:val="0"/>
        <w:spacing w:after="240" w:line="480" w:lineRule="auto"/>
        <w:jc w:val="both"/>
        <w:outlineLvl w:val="1"/>
        <w:rPr>
          <w:rFonts w:ascii="Arial" w:hAnsi="Arial" w:cs="Arial"/>
          <w:sz w:val="22"/>
          <w:szCs w:val="22"/>
        </w:rPr>
      </w:pPr>
      <w:r w:rsidRPr="00021CF3">
        <w:rPr>
          <w:rFonts w:ascii="Arial" w:hAnsi="Arial" w:cs="Arial"/>
          <w:sz w:val="22"/>
          <w:szCs w:val="22"/>
        </w:rPr>
        <w:t xml:space="preserve">The Trustees may revoke or vary any authorisation given under Article </w:t>
      </w:r>
      <w:r w:rsidRPr="00021CF3">
        <w:rPr>
          <w:rFonts w:ascii="Arial" w:hAnsi="Arial" w:cs="Arial"/>
          <w:sz w:val="22"/>
          <w:szCs w:val="22"/>
        </w:rPr>
        <w:fldChar w:fldCharType="begin"/>
      </w:r>
      <w:r w:rsidRPr="00021CF3">
        <w:rPr>
          <w:rFonts w:ascii="Arial" w:hAnsi="Arial" w:cs="Arial"/>
          <w:sz w:val="22"/>
          <w:szCs w:val="22"/>
        </w:rPr>
        <w:instrText xml:space="preserve"> REF _Ref527495728 \r \h  \* MERGEFORMAT </w:instrText>
      </w:r>
      <w:r w:rsidRPr="00021CF3">
        <w:rPr>
          <w:rFonts w:ascii="Arial" w:hAnsi="Arial" w:cs="Arial"/>
          <w:sz w:val="22"/>
          <w:szCs w:val="22"/>
        </w:rPr>
      </w:r>
      <w:r w:rsidRPr="00021CF3">
        <w:rPr>
          <w:rFonts w:ascii="Arial" w:hAnsi="Arial" w:cs="Arial"/>
          <w:sz w:val="22"/>
          <w:szCs w:val="22"/>
        </w:rPr>
        <w:fldChar w:fldCharType="separate"/>
      </w:r>
      <w:r w:rsidR="007B728E">
        <w:rPr>
          <w:rFonts w:ascii="Arial" w:hAnsi="Arial" w:cs="Arial"/>
          <w:sz w:val="22"/>
          <w:szCs w:val="22"/>
        </w:rPr>
        <w:t>10.4</w:t>
      </w:r>
      <w:r w:rsidRPr="00021CF3">
        <w:rPr>
          <w:rFonts w:ascii="Arial" w:hAnsi="Arial" w:cs="Arial"/>
          <w:sz w:val="22"/>
          <w:szCs w:val="22"/>
        </w:rPr>
        <w:fldChar w:fldCharType="end"/>
      </w:r>
      <w:r w:rsidRPr="00021CF3">
        <w:rPr>
          <w:rFonts w:ascii="Arial" w:hAnsi="Arial" w:cs="Arial"/>
          <w:sz w:val="22"/>
          <w:szCs w:val="22"/>
        </w:rPr>
        <w:t xml:space="preserve"> at any time, but this shall not affect anything done by the Conflicted Trustee prior to such revocation or variation in accordance with the terms of such authorisation.</w:t>
      </w:r>
    </w:p>
    <w:p w14:paraId="00D6A0F5"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t>Records and Accounts</w:t>
      </w:r>
    </w:p>
    <w:p w14:paraId="44E974D3"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The Trustees must comply with the requirements of the Charities Act</w:t>
      </w:r>
      <w:r w:rsidR="00D90429" w:rsidRPr="00021CF3">
        <w:rPr>
          <w:rStyle w:val="Level2"/>
          <w:rFonts w:ascii="Arial" w:hAnsi="Arial" w:cs="Arial"/>
          <w:sz w:val="22"/>
          <w:szCs w:val="22"/>
        </w:rPr>
        <w:t>,</w:t>
      </w:r>
      <w:r w:rsidR="00D90429" w:rsidRPr="00021CF3">
        <w:rPr>
          <w:rFonts w:ascii="Arial" w:hAnsi="Arial" w:cs="Arial"/>
          <w:bCs/>
          <w:sz w:val="22"/>
          <w:szCs w:val="22"/>
        </w:rPr>
        <w:t xml:space="preserve"> the 2005 Act, the 2006 Regulations</w:t>
      </w:r>
      <w:r w:rsidRPr="00021CF3">
        <w:rPr>
          <w:rStyle w:val="Level2"/>
          <w:rFonts w:ascii="Arial" w:hAnsi="Arial" w:cs="Arial"/>
          <w:sz w:val="22"/>
          <w:szCs w:val="22"/>
        </w:rPr>
        <w:t xml:space="preserve"> and of the Companies Act as to keeping records, the audit or independent examination of accounts and the preparation and transmission to the Registrar of Companies</w:t>
      </w:r>
      <w:r w:rsidR="00D90429" w:rsidRPr="00021CF3">
        <w:rPr>
          <w:rStyle w:val="Level2"/>
          <w:rFonts w:ascii="Arial" w:hAnsi="Arial" w:cs="Arial"/>
          <w:sz w:val="22"/>
          <w:szCs w:val="22"/>
        </w:rPr>
        <w:t>, OSCR</w:t>
      </w:r>
      <w:r w:rsidRPr="00021CF3">
        <w:rPr>
          <w:rStyle w:val="Level2"/>
          <w:rFonts w:ascii="Arial" w:hAnsi="Arial" w:cs="Arial"/>
          <w:sz w:val="22"/>
          <w:szCs w:val="22"/>
        </w:rPr>
        <w:t xml:space="preserve"> and the </w:t>
      </w:r>
      <w:r w:rsidRPr="00021CF3">
        <w:rPr>
          <w:rStyle w:val="Level2"/>
          <w:rFonts w:ascii="Arial" w:hAnsi="Arial" w:cs="Arial"/>
          <w:bCs/>
          <w:sz w:val="22"/>
          <w:szCs w:val="22"/>
        </w:rPr>
        <w:t>Commission</w:t>
      </w:r>
      <w:r w:rsidRPr="00021CF3">
        <w:rPr>
          <w:rStyle w:val="Level2"/>
          <w:rFonts w:ascii="Arial" w:hAnsi="Arial" w:cs="Arial"/>
          <w:sz w:val="22"/>
          <w:szCs w:val="22"/>
        </w:rPr>
        <w:t xml:space="preserve"> of information required by law including:</w:t>
      </w:r>
    </w:p>
    <w:p w14:paraId="4B33A7BB"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annual returns; and</w:t>
      </w:r>
    </w:p>
    <w:p w14:paraId="17B69783"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annual reports and accounts.</w:t>
      </w:r>
    </w:p>
    <w:p w14:paraId="52DF499E" w14:textId="77777777" w:rsidR="000353B7" w:rsidRPr="00021CF3" w:rsidRDefault="003C0AA4" w:rsidP="00593F7E">
      <w:pPr>
        <w:pStyle w:val="BodyTextInden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rPr>
          <w:rStyle w:val="Level3"/>
          <w:rFonts w:ascii="Arial" w:hAnsi="Arial" w:cs="Arial"/>
          <w:sz w:val="22"/>
          <w:szCs w:val="22"/>
        </w:rPr>
      </w:pPr>
      <w:r w:rsidRPr="00021CF3">
        <w:rPr>
          <w:rStyle w:val="Level2"/>
          <w:rFonts w:ascii="Arial" w:hAnsi="Arial" w:cs="Arial"/>
          <w:sz w:val="22"/>
          <w:szCs w:val="22"/>
        </w:rPr>
        <w:t>The Trustees must also keep records of:</w:t>
      </w:r>
    </w:p>
    <w:p w14:paraId="5B1801BF"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all proceedings at meetings of the Trustees, Members and committees;</w:t>
      </w:r>
    </w:p>
    <w:p w14:paraId="4307E3F0"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all resolutions in writing;</w:t>
      </w:r>
    </w:p>
    <w:p w14:paraId="20C04914"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all reports of committees; and</w:t>
      </w:r>
    </w:p>
    <w:p w14:paraId="0BC04468"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lastRenderedPageBreak/>
        <w:t>all decisions taken by Electronic Means.</w:t>
      </w:r>
    </w:p>
    <w:p w14:paraId="6A0D0FD6"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Accounting records relating to the Charity must be made available for inspection by any Trustee at any time during normal office hours and may be made available for inspection by Members who are not Trustees if the Trustees so decide.</w:t>
      </w:r>
    </w:p>
    <w:p w14:paraId="12257E94"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 xml:space="preserve">A copy of the Charity’s </w:t>
      </w:r>
      <w:r w:rsidRPr="00021CF3">
        <w:rPr>
          <w:rStyle w:val="Level2"/>
          <w:rFonts w:ascii="Arial" w:hAnsi="Arial" w:cs="Arial"/>
          <w:bCs/>
          <w:sz w:val="22"/>
          <w:szCs w:val="22"/>
        </w:rPr>
        <w:t>Articles</w:t>
      </w:r>
      <w:r w:rsidRPr="00021CF3">
        <w:rPr>
          <w:rStyle w:val="Level2"/>
          <w:rFonts w:ascii="Arial" w:hAnsi="Arial" w:cs="Arial"/>
          <w:sz w:val="22"/>
          <w:szCs w:val="22"/>
        </w:rPr>
        <w:t xml:space="preserve"> and latest available statement of account must be supplied on request to any Trustee. Copies of the latest accounts must also be supplied in accordance with the Charities Act</w:t>
      </w:r>
      <w:r w:rsidR="00D90429" w:rsidRPr="00021CF3">
        <w:rPr>
          <w:rStyle w:val="Level2"/>
          <w:rFonts w:ascii="Arial" w:hAnsi="Arial" w:cs="Arial"/>
          <w:sz w:val="22"/>
          <w:szCs w:val="22"/>
        </w:rPr>
        <w:t xml:space="preserve"> and the 2005 Act</w:t>
      </w:r>
      <w:r w:rsidRPr="00021CF3">
        <w:rPr>
          <w:rStyle w:val="Level2"/>
          <w:rFonts w:ascii="Arial" w:hAnsi="Arial" w:cs="Arial"/>
          <w:i/>
          <w:iCs/>
          <w:sz w:val="22"/>
          <w:szCs w:val="22"/>
        </w:rPr>
        <w:t xml:space="preserve"> </w:t>
      </w:r>
      <w:r w:rsidRPr="00021CF3">
        <w:rPr>
          <w:rStyle w:val="Level2"/>
          <w:rFonts w:ascii="Arial" w:hAnsi="Arial" w:cs="Arial"/>
          <w:sz w:val="22"/>
          <w:szCs w:val="22"/>
        </w:rPr>
        <w:t>to any other person who makes a written request and pays the Charity’s reasonable costs.</w:t>
      </w:r>
    </w:p>
    <w:p w14:paraId="4375B494" w14:textId="77777777" w:rsidR="000353B7" w:rsidRPr="00021CF3" w:rsidRDefault="003C0AA4" w:rsidP="00593F7E">
      <w:pPr>
        <w:pStyle w:val="BodyText"/>
        <w:numPr>
          <w:ilvl w:val="0"/>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jc w:val="both"/>
        <w:rPr>
          <w:rFonts w:ascii="Arial" w:hAnsi="Arial" w:cs="Arial"/>
          <w:b/>
          <w:sz w:val="22"/>
          <w:szCs w:val="22"/>
        </w:rPr>
      </w:pPr>
      <w:r w:rsidRPr="00021CF3">
        <w:rPr>
          <w:rFonts w:ascii="Arial" w:hAnsi="Arial" w:cs="Arial"/>
          <w:b/>
          <w:sz w:val="22"/>
          <w:szCs w:val="22"/>
        </w:rPr>
        <w:t>Membership</w:t>
      </w:r>
      <w:r w:rsidR="00A91FF0">
        <w:rPr>
          <w:rFonts w:ascii="Arial" w:hAnsi="Arial" w:cs="Arial"/>
          <w:b/>
          <w:sz w:val="22"/>
          <w:szCs w:val="22"/>
        </w:rPr>
        <w:t xml:space="preserve"> </w:t>
      </w:r>
    </w:p>
    <w:p w14:paraId="159D702E" w14:textId="77777777" w:rsidR="000353B7" w:rsidRPr="00021CF3" w:rsidRDefault="003C0AA4" w:rsidP="00593F7E">
      <w:pPr>
        <w:pStyle w:val="BodyTex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jc w:val="both"/>
        <w:rPr>
          <w:rFonts w:ascii="Arial" w:hAnsi="Arial" w:cs="Arial"/>
          <w:sz w:val="22"/>
          <w:szCs w:val="22"/>
        </w:rPr>
      </w:pPr>
      <w:r w:rsidRPr="00021CF3">
        <w:rPr>
          <w:rFonts w:ascii="Arial" w:hAnsi="Arial" w:cs="Arial"/>
          <w:sz w:val="22"/>
          <w:szCs w:val="22"/>
        </w:rPr>
        <w:t>The Charity must maintain a register of Members.</w:t>
      </w:r>
    </w:p>
    <w:p w14:paraId="53E54317" w14:textId="77777777" w:rsidR="000353B7" w:rsidRPr="00021CF3" w:rsidRDefault="003C0AA4" w:rsidP="00593F7E">
      <w:pPr>
        <w:pStyle w:val="BodyTex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jc w:val="both"/>
        <w:rPr>
          <w:rFonts w:ascii="Arial" w:hAnsi="Arial" w:cs="Arial"/>
          <w:sz w:val="22"/>
          <w:szCs w:val="22"/>
        </w:rPr>
      </w:pPr>
      <w:r w:rsidRPr="00021CF3">
        <w:rPr>
          <w:rFonts w:ascii="Arial" w:hAnsi="Arial" w:cs="Arial"/>
          <w:sz w:val="22"/>
          <w:szCs w:val="22"/>
        </w:rPr>
        <w:t xml:space="preserve">The subscribers to the Memorandum are the first Members.  </w:t>
      </w:r>
    </w:p>
    <w:p w14:paraId="1D4BB3E8" w14:textId="449EB965"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Membership is open to any individual or organisation interested in promoting the Objects</w:t>
      </w:r>
      <w:r w:rsidR="0024575E" w:rsidRPr="00021CF3">
        <w:rPr>
          <w:rStyle w:val="Level3"/>
          <w:rFonts w:ascii="Arial" w:hAnsi="Arial" w:cs="Arial"/>
          <w:sz w:val="22"/>
          <w:szCs w:val="22"/>
        </w:rPr>
        <w:t xml:space="preserve"> (in accordance with the rules made under Article </w:t>
      </w:r>
      <w:r w:rsidR="0024575E" w:rsidRPr="00021CF3">
        <w:rPr>
          <w:rStyle w:val="Level3"/>
          <w:rFonts w:ascii="Arial" w:hAnsi="Arial" w:cs="Arial"/>
          <w:sz w:val="22"/>
          <w:szCs w:val="22"/>
        </w:rPr>
        <w:fldChar w:fldCharType="begin"/>
      </w:r>
      <w:r w:rsidR="0024575E" w:rsidRPr="00021CF3">
        <w:rPr>
          <w:rStyle w:val="Level3"/>
          <w:rFonts w:ascii="Arial" w:hAnsi="Arial" w:cs="Arial"/>
          <w:sz w:val="22"/>
          <w:szCs w:val="22"/>
        </w:rPr>
        <w:instrText xml:space="preserve"> REF _Ref1720823 \r \h </w:instrText>
      </w:r>
      <w:r w:rsidR="00021CF3">
        <w:rPr>
          <w:rStyle w:val="Level3"/>
          <w:rFonts w:ascii="Arial" w:hAnsi="Arial" w:cs="Arial"/>
          <w:sz w:val="22"/>
          <w:szCs w:val="22"/>
        </w:rPr>
        <w:instrText xml:space="preserve"> \* MERGEFORMAT </w:instrText>
      </w:r>
      <w:r w:rsidR="0024575E" w:rsidRPr="00021CF3">
        <w:rPr>
          <w:rStyle w:val="Level3"/>
          <w:rFonts w:ascii="Arial" w:hAnsi="Arial" w:cs="Arial"/>
          <w:sz w:val="22"/>
          <w:szCs w:val="22"/>
        </w:rPr>
      </w:r>
      <w:r w:rsidR="0024575E" w:rsidRPr="00021CF3">
        <w:rPr>
          <w:rStyle w:val="Level3"/>
          <w:rFonts w:ascii="Arial" w:hAnsi="Arial" w:cs="Arial"/>
          <w:sz w:val="22"/>
          <w:szCs w:val="22"/>
        </w:rPr>
        <w:fldChar w:fldCharType="separate"/>
      </w:r>
      <w:r w:rsidR="007B728E">
        <w:rPr>
          <w:rStyle w:val="Level3"/>
          <w:rFonts w:ascii="Arial" w:hAnsi="Arial" w:cs="Arial"/>
          <w:sz w:val="22"/>
          <w:szCs w:val="22"/>
        </w:rPr>
        <w:t>6.4</w:t>
      </w:r>
      <w:r w:rsidR="0024575E" w:rsidRPr="00021CF3">
        <w:rPr>
          <w:rStyle w:val="Level3"/>
          <w:rFonts w:ascii="Arial" w:hAnsi="Arial" w:cs="Arial"/>
          <w:sz w:val="22"/>
          <w:szCs w:val="22"/>
        </w:rPr>
        <w:fldChar w:fldCharType="end"/>
      </w:r>
      <w:r w:rsidR="0024575E" w:rsidRPr="00021CF3">
        <w:rPr>
          <w:rStyle w:val="Level3"/>
          <w:rFonts w:ascii="Arial" w:hAnsi="Arial" w:cs="Arial"/>
          <w:sz w:val="22"/>
          <w:szCs w:val="22"/>
        </w:rPr>
        <w:t>, if any)</w:t>
      </w:r>
      <w:r w:rsidRPr="00021CF3">
        <w:rPr>
          <w:rStyle w:val="Level3"/>
          <w:rFonts w:ascii="Arial" w:hAnsi="Arial" w:cs="Arial"/>
          <w:sz w:val="22"/>
          <w:szCs w:val="22"/>
        </w:rPr>
        <w:t xml:space="preserve"> who/which:</w:t>
      </w:r>
    </w:p>
    <w:p w14:paraId="7C4189FE" w14:textId="77777777" w:rsidR="000353B7" w:rsidRPr="00021CF3" w:rsidRDefault="003C0AA4" w:rsidP="00593F7E">
      <w:pPr>
        <w:numPr>
          <w:ilvl w:val="3"/>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applies to the Charity in the form required by the Trustees; and</w:t>
      </w:r>
    </w:p>
    <w:p w14:paraId="7957D6BF" w14:textId="77777777" w:rsidR="000353B7" w:rsidRPr="00021CF3" w:rsidRDefault="003C0AA4" w:rsidP="00593F7E">
      <w:pPr>
        <w:numPr>
          <w:ilvl w:val="3"/>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is approved by the Trustees.</w:t>
      </w:r>
    </w:p>
    <w:p w14:paraId="39D658CB"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The Trustees may refuse an application for Membership if they consider that it would be in the best interests of the Charity to do so.  The applicant must be provided with reasons for the refusal in writing and must be given the opportunity to respond in writing to the decision.  The Trustees shall </w:t>
      </w:r>
      <w:r w:rsidRPr="00021CF3">
        <w:rPr>
          <w:rStyle w:val="Level3"/>
          <w:rFonts w:ascii="Arial" w:hAnsi="Arial" w:cs="Arial"/>
          <w:sz w:val="22"/>
          <w:szCs w:val="22"/>
        </w:rPr>
        <w:lastRenderedPageBreak/>
        <w:t>consider any such written response and shall inform the applicant in writing of their decision, which shall be final.</w:t>
      </w:r>
    </w:p>
    <w:p w14:paraId="6F1943E0" w14:textId="77777777" w:rsidR="00344682" w:rsidRPr="00021CF3" w:rsidRDefault="0024575E" w:rsidP="00593F7E">
      <w:pPr>
        <w:numPr>
          <w:ilvl w:val="1"/>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No applicant shall be admitted a Member of the Charity under the age of 16 and unless their application for Membership is approved by the Trustees or their delegate. </w:t>
      </w:r>
    </w:p>
    <w:p w14:paraId="374DEA4D" w14:textId="77777777" w:rsidR="00344682" w:rsidRPr="00021CF3" w:rsidRDefault="00344682" w:rsidP="00593F7E">
      <w:pPr>
        <w:numPr>
          <w:ilvl w:val="1"/>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An applicant's and Member’s registered address must be in the United Kingdom. </w:t>
      </w:r>
    </w:p>
    <w:p w14:paraId="4322649D" w14:textId="77777777" w:rsidR="000353B7" w:rsidRPr="00021CF3" w:rsidRDefault="003C0AA4" w:rsidP="00593F7E">
      <w:pPr>
        <w:pStyle w:val="BodyTex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jc w:val="both"/>
        <w:rPr>
          <w:rFonts w:ascii="Arial" w:hAnsi="Arial" w:cs="Arial"/>
          <w:sz w:val="22"/>
          <w:szCs w:val="22"/>
        </w:rPr>
      </w:pPr>
      <w:r w:rsidRPr="00021CF3">
        <w:rPr>
          <w:rFonts w:ascii="Arial" w:hAnsi="Arial" w:cs="Arial"/>
          <w:sz w:val="22"/>
          <w:szCs w:val="22"/>
        </w:rPr>
        <w:t>Membership is not transferable.</w:t>
      </w:r>
    </w:p>
    <w:p w14:paraId="12CA6EF0" w14:textId="77777777" w:rsidR="000353B7" w:rsidRPr="00021CF3" w:rsidRDefault="003C0AA4" w:rsidP="00593F7E">
      <w:pPr>
        <w:pStyle w:val="BodyText"/>
        <w:numPr>
          <w:ilvl w:val="1"/>
          <w:numId w:val="1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jc w:val="both"/>
        <w:rPr>
          <w:rFonts w:ascii="Arial" w:hAnsi="Arial" w:cs="Arial"/>
          <w:sz w:val="22"/>
          <w:szCs w:val="22"/>
        </w:rPr>
      </w:pPr>
      <w:bookmarkStart w:id="80" w:name="_Ref528150742"/>
      <w:r w:rsidRPr="00021CF3">
        <w:rPr>
          <w:rFonts w:ascii="Arial" w:hAnsi="Arial" w:cs="Arial"/>
          <w:sz w:val="22"/>
          <w:szCs w:val="22"/>
        </w:rPr>
        <w:t>A person or organisation shall cease to be a Member if:</w:t>
      </w:r>
      <w:bookmarkEnd w:id="80"/>
    </w:p>
    <w:p w14:paraId="7B0EB56A"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the Member resigns their Membership by notice in writing to the Charity (provided that there will be at least </w:t>
      </w:r>
      <w:r w:rsidR="00F87876">
        <w:rPr>
          <w:rStyle w:val="Level3"/>
          <w:rFonts w:ascii="Arial" w:hAnsi="Arial" w:cs="Arial"/>
          <w:sz w:val="22"/>
          <w:szCs w:val="22"/>
        </w:rPr>
        <w:t>3</w:t>
      </w:r>
      <w:r w:rsidRPr="00021CF3">
        <w:rPr>
          <w:rStyle w:val="Level3"/>
          <w:rFonts w:ascii="Arial" w:hAnsi="Arial" w:cs="Arial"/>
          <w:sz w:val="22"/>
          <w:szCs w:val="22"/>
        </w:rPr>
        <w:t xml:space="preserve"> Members thereafter);</w:t>
      </w:r>
    </w:p>
    <w:p w14:paraId="7E52A79A" w14:textId="609EFA4D" w:rsidR="00344682" w:rsidRDefault="00344682"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their address is not in the United Kingdom</w:t>
      </w:r>
      <w:r w:rsidR="00B4376E">
        <w:rPr>
          <w:rStyle w:val="Level3"/>
          <w:rFonts w:ascii="Arial" w:hAnsi="Arial" w:cs="Arial"/>
          <w:sz w:val="22"/>
          <w:szCs w:val="22"/>
        </w:rPr>
        <w:t>;</w:t>
      </w:r>
    </w:p>
    <w:p w14:paraId="43F4C824"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in the case of an individual, they die; </w:t>
      </w:r>
    </w:p>
    <w:p w14:paraId="20AED709"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in the case of a corporate body, an order is made or a resolution is passed for its winding up or administration or it has a receiver appointed over all or some part of its assets;</w:t>
      </w:r>
    </w:p>
    <w:p w14:paraId="6E7C3275"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in the case of an organisation, it ceases to exist;</w:t>
      </w:r>
    </w:p>
    <w:p w14:paraId="5BC6DFD3" w14:textId="4A61525B" w:rsidR="00B4376E" w:rsidRPr="00696C18" w:rsidRDefault="006F778A" w:rsidP="00593F7E">
      <w:pPr>
        <w:numPr>
          <w:ilvl w:val="2"/>
          <w:numId w:val="13"/>
        </w:numPr>
        <w:spacing w:after="240" w:line="480" w:lineRule="auto"/>
        <w:jc w:val="both"/>
        <w:rPr>
          <w:rStyle w:val="Level3"/>
          <w:rFonts w:ascii="Arial" w:hAnsi="Arial" w:cs="Arial"/>
          <w:sz w:val="22"/>
          <w:szCs w:val="22"/>
        </w:rPr>
      </w:pPr>
      <w:r>
        <w:rPr>
          <w:rStyle w:val="Level3"/>
          <w:rFonts w:ascii="Arial" w:hAnsi="Arial" w:cs="Arial"/>
          <w:sz w:val="22"/>
          <w:szCs w:val="22"/>
        </w:rPr>
        <w:t>no response (in the required form) from the Member is received by</w:t>
      </w:r>
      <w:r w:rsidR="00F25380" w:rsidRPr="00696C18">
        <w:rPr>
          <w:rStyle w:val="Level3"/>
          <w:rFonts w:ascii="Arial" w:hAnsi="Arial" w:cs="Arial"/>
          <w:sz w:val="22"/>
          <w:szCs w:val="22"/>
        </w:rPr>
        <w:t xml:space="preserve"> the Charity for a period of </w:t>
      </w:r>
      <w:r w:rsidR="00696C18" w:rsidRPr="00696C18">
        <w:rPr>
          <w:rStyle w:val="Level3"/>
          <w:rFonts w:ascii="Arial" w:hAnsi="Arial" w:cs="Arial"/>
          <w:sz w:val="22"/>
          <w:szCs w:val="22"/>
        </w:rPr>
        <w:t>three years</w:t>
      </w:r>
      <w:r>
        <w:rPr>
          <w:rStyle w:val="Level3"/>
          <w:rFonts w:ascii="Arial" w:hAnsi="Arial" w:cs="Arial"/>
          <w:sz w:val="22"/>
          <w:szCs w:val="22"/>
        </w:rPr>
        <w:t xml:space="preserve"> </w:t>
      </w:r>
      <w:r w:rsidR="009F60C7">
        <w:rPr>
          <w:rStyle w:val="Level3"/>
          <w:rFonts w:ascii="Arial" w:hAnsi="Arial" w:cs="Arial"/>
          <w:sz w:val="22"/>
          <w:szCs w:val="22"/>
        </w:rPr>
        <w:t xml:space="preserve">from the date </w:t>
      </w:r>
      <w:r>
        <w:rPr>
          <w:rStyle w:val="Level3"/>
          <w:rFonts w:ascii="Arial" w:hAnsi="Arial" w:cs="Arial"/>
          <w:sz w:val="22"/>
          <w:szCs w:val="22"/>
        </w:rPr>
        <w:t xml:space="preserve">that Member has been sent a written </w:t>
      </w:r>
      <w:r w:rsidRPr="00696C18">
        <w:rPr>
          <w:rStyle w:val="Level3"/>
          <w:rFonts w:ascii="Arial" w:hAnsi="Arial" w:cs="Arial"/>
          <w:sz w:val="22"/>
          <w:szCs w:val="22"/>
        </w:rPr>
        <w:t xml:space="preserve">notice </w:t>
      </w:r>
      <w:r>
        <w:rPr>
          <w:rStyle w:val="Level3"/>
          <w:rFonts w:ascii="Arial" w:hAnsi="Arial" w:cs="Arial"/>
          <w:sz w:val="22"/>
          <w:szCs w:val="22"/>
        </w:rPr>
        <w:t>by</w:t>
      </w:r>
      <w:r w:rsidRPr="00696C18">
        <w:rPr>
          <w:rStyle w:val="Level3"/>
          <w:rFonts w:ascii="Arial" w:hAnsi="Arial" w:cs="Arial"/>
          <w:sz w:val="22"/>
          <w:szCs w:val="22"/>
        </w:rPr>
        <w:t xml:space="preserve"> the Charity </w:t>
      </w:r>
      <w:r>
        <w:rPr>
          <w:rStyle w:val="Level3"/>
          <w:rFonts w:ascii="Arial" w:hAnsi="Arial" w:cs="Arial"/>
          <w:sz w:val="22"/>
          <w:szCs w:val="22"/>
        </w:rPr>
        <w:t>requesting a response in a form required by the Charity (such a form shall be determined by the Trustees from time to time)</w:t>
      </w:r>
      <w:r w:rsidR="00B4376E" w:rsidRPr="00696C18">
        <w:rPr>
          <w:rStyle w:val="Level3"/>
          <w:rFonts w:ascii="Arial" w:hAnsi="Arial" w:cs="Arial"/>
          <w:sz w:val="22"/>
          <w:szCs w:val="22"/>
        </w:rPr>
        <w:t>;</w:t>
      </w:r>
    </w:p>
    <w:p w14:paraId="2DA8A991" w14:textId="23BE6F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lastRenderedPageBreak/>
        <w:t>the Member is removed by a resolution of the Trustees that it is in the best interests of the Charity that their Membership is terminated provided that such a resolution may only be passed if:</w:t>
      </w:r>
    </w:p>
    <w:p w14:paraId="3A7DEB47" w14:textId="4E7D029E" w:rsidR="000353B7" w:rsidRPr="00021CF3" w:rsidRDefault="003C0AA4" w:rsidP="00593F7E">
      <w:pPr>
        <w:numPr>
          <w:ilvl w:val="3"/>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 xml:space="preserve">the Member </w:t>
      </w:r>
      <w:r w:rsidR="00F87876">
        <w:rPr>
          <w:rStyle w:val="Level3"/>
          <w:rFonts w:ascii="Arial" w:hAnsi="Arial" w:cs="Arial"/>
          <w:sz w:val="22"/>
          <w:szCs w:val="22"/>
        </w:rPr>
        <w:t xml:space="preserve">is sent a </w:t>
      </w:r>
      <w:r w:rsidRPr="00021CF3">
        <w:rPr>
          <w:rStyle w:val="Level3"/>
          <w:rFonts w:ascii="Arial" w:hAnsi="Arial" w:cs="Arial"/>
          <w:sz w:val="22"/>
          <w:szCs w:val="22"/>
        </w:rPr>
        <w:t>notice in writing of the meeting of the Trustees at which the resolution will be proposed and the reasons why it is to be proposed; and</w:t>
      </w:r>
    </w:p>
    <w:p w14:paraId="0BB7E733" w14:textId="77777777" w:rsidR="000353B7" w:rsidRPr="00021CF3" w:rsidRDefault="003C0AA4" w:rsidP="00593F7E">
      <w:pPr>
        <w:numPr>
          <w:ilvl w:val="3"/>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the Member, or at the option of the relevant Member, their representative (who need not be a Member) has been allowed to make representations to the meeting; or</w:t>
      </w:r>
    </w:p>
    <w:p w14:paraId="292D524A" w14:textId="321288AD" w:rsidR="000353B7" w:rsidRDefault="003C0AA4" w:rsidP="002E43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in the case of an individual, they cease to hold office as a director of the Charity by virtue of any provision of the Companies Act or are prohibited from being a director by law.</w:t>
      </w:r>
    </w:p>
    <w:p w14:paraId="4ABAB4A7"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u w:val="single"/>
        </w:rPr>
      </w:pPr>
      <w:r w:rsidRPr="00021CF3">
        <w:rPr>
          <w:rStyle w:val="Level1"/>
          <w:rFonts w:ascii="Arial" w:hAnsi="Arial" w:cs="Arial"/>
          <w:sz w:val="22"/>
          <w:szCs w:val="22"/>
          <w:u w:val="single"/>
        </w:rPr>
        <w:t>Irregularities</w:t>
      </w:r>
    </w:p>
    <w:p w14:paraId="77B1475A" w14:textId="7AD83644"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proceedings at any meeting or the passing of a written resolution or the making of any decision shall not be invalidated by reason of any accidental informality or irregularity (including by accidental omission to give or any non-receipt of notice) or any want of qualification in any of the persons present or voting or by reason of any business being considered which is not specified in the notice.</w:t>
      </w:r>
    </w:p>
    <w:p w14:paraId="670B3BFB" w14:textId="4128AE5B" w:rsidR="000353B7" w:rsidRPr="00021CF3" w:rsidRDefault="003C0AA4" w:rsidP="00593F7E">
      <w:pPr>
        <w:numPr>
          <w:ilvl w:val="1"/>
          <w:numId w:val="13"/>
        </w:numPr>
        <w:spacing w:after="240" w:line="480" w:lineRule="auto"/>
        <w:jc w:val="both"/>
        <w:rPr>
          <w:rStyle w:val="Level1"/>
          <w:rFonts w:ascii="Arial" w:hAnsi="Arial" w:cs="Arial"/>
          <w:sz w:val="22"/>
          <w:szCs w:val="22"/>
        </w:rPr>
      </w:pPr>
      <w:bookmarkStart w:id="81" w:name="_Ref1714078"/>
      <w:r w:rsidRPr="00021CF3">
        <w:rPr>
          <w:rStyle w:val="Level1"/>
          <w:rFonts w:ascii="Arial" w:hAnsi="Arial" w:cs="Arial"/>
          <w:sz w:val="22"/>
          <w:szCs w:val="22"/>
        </w:rPr>
        <w:t xml:space="preserve">Subject to Article </w:t>
      </w:r>
      <w:r w:rsidRPr="00021CF3">
        <w:rPr>
          <w:rStyle w:val="Level1"/>
          <w:rFonts w:ascii="Arial" w:hAnsi="Arial" w:cs="Arial"/>
          <w:sz w:val="22"/>
          <w:szCs w:val="22"/>
        </w:rPr>
        <w:fldChar w:fldCharType="begin"/>
      </w:r>
      <w:r w:rsidRPr="00021CF3">
        <w:rPr>
          <w:rStyle w:val="Level1"/>
          <w:rFonts w:ascii="Arial" w:hAnsi="Arial" w:cs="Arial"/>
          <w:sz w:val="22"/>
          <w:szCs w:val="22"/>
        </w:rPr>
        <w:instrText xml:space="preserve"> REF _Ref1714143 \r \h  \* MERGEFORMAT </w:instrText>
      </w:r>
      <w:r w:rsidRPr="00021CF3">
        <w:rPr>
          <w:rStyle w:val="Level1"/>
          <w:rFonts w:ascii="Arial" w:hAnsi="Arial" w:cs="Arial"/>
          <w:sz w:val="22"/>
          <w:szCs w:val="22"/>
        </w:rPr>
      </w:r>
      <w:r w:rsidRPr="00021CF3">
        <w:rPr>
          <w:rStyle w:val="Level1"/>
          <w:rFonts w:ascii="Arial" w:hAnsi="Arial" w:cs="Arial"/>
          <w:sz w:val="22"/>
          <w:szCs w:val="22"/>
        </w:rPr>
        <w:fldChar w:fldCharType="separate"/>
      </w:r>
      <w:r w:rsidR="007B728E">
        <w:rPr>
          <w:rStyle w:val="Level1"/>
          <w:rFonts w:ascii="Arial" w:hAnsi="Arial" w:cs="Arial"/>
          <w:sz w:val="22"/>
          <w:szCs w:val="22"/>
        </w:rPr>
        <w:t>13.3</w:t>
      </w:r>
      <w:r w:rsidRPr="00021CF3">
        <w:rPr>
          <w:rStyle w:val="Level1"/>
          <w:rFonts w:ascii="Arial" w:hAnsi="Arial" w:cs="Arial"/>
          <w:sz w:val="22"/>
          <w:szCs w:val="22"/>
        </w:rPr>
        <w:fldChar w:fldCharType="end"/>
      </w:r>
      <w:r w:rsidRPr="00021CF3">
        <w:rPr>
          <w:rStyle w:val="Level1"/>
          <w:rFonts w:ascii="Arial" w:hAnsi="Arial" w:cs="Arial"/>
          <w:sz w:val="22"/>
          <w:szCs w:val="22"/>
        </w:rPr>
        <w:t>, all acts done by a meeting of Trustees or by a committee or by a person acting as Trustee shall be valid notwithstanding that it shall afterwards be discovered that there was a defect in the appointment of any Trustee or any member of a committee, or that any of them was disqualified from holding office, or had vacated office, or was not entitled to vote.</w:t>
      </w:r>
      <w:bookmarkEnd w:id="81"/>
    </w:p>
    <w:p w14:paraId="350908CA" w14:textId="67BADAA0" w:rsidR="000353B7" w:rsidRPr="00021CF3" w:rsidRDefault="003C0AA4" w:rsidP="00593F7E">
      <w:pPr>
        <w:numPr>
          <w:ilvl w:val="1"/>
          <w:numId w:val="13"/>
        </w:numPr>
        <w:spacing w:after="240" w:line="480" w:lineRule="auto"/>
        <w:jc w:val="both"/>
        <w:rPr>
          <w:rStyle w:val="Level1"/>
          <w:rFonts w:ascii="Arial" w:hAnsi="Arial" w:cs="Arial"/>
          <w:sz w:val="22"/>
          <w:szCs w:val="22"/>
        </w:rPr>
      </w:pPr>
      <w:bookmarkStart w:id="82" w:name="_Ref1714143"/>
      <w:r w:rsidRPr="00021CF3">
        <w:rPr>
          <w:rStyle w:val="Level1"/>
          <w:rFonts w:ascii="Arial" w:hAnsi="Arial" w:cs="Arial"/>
          <w:sz w:val="22"/>
          <w:szCs w:val="22"/>
        </w:rPr>
        <w:lastRenderedPageBreak/>
        <w:t xml:space="preserve">Article </w:t>
      </w:r>
      <w:r w:rsidRPr="00021CF3">
        <w:rPr>
          <w:rStyle w:val="Level1"/>
          <w:rFonts w:ascii="Arial" w:hAnsi="Arial" w:cs="Arial"/>
          <w:sz w:val="22"/>
          <w:szCs w:val="22"/>
        </w:rPr>
        <w:fldChar w:fldCharType="begin"/>
      </w:r>
      <w:r w:rsidRPr="00021CF3">
        <w:rPr>
          <w:rStyle w:val="Level1"/>
          <w:rFonts w:ascii="Arial" w:hAnsi="Arial" w:cs="Arial"/>
          <w:sz w:val="22"/>
          <w:szCs w:val="22"/>
        </w:rPr>
        <w:instrText xml:space="preserve"> REF _Ref1714078 \r \h  \* MERGEFORMAT </w:instrText>
      </w:r>
      <w:r w:rsidRPr="00021CF3">
        <w:rPr>
          <w:rStyle w:val="Level1"/>
          <w:rFonts w:ascii="Arial" w:hAnsi="Arial" w:cs="Arial"/>
          <w:sz w:val="22"/>
          <w:szCs w:val="22"/>
        </w:rPr>
      </w:r>
      <w:r w:rsidRPr="00021CF3">
        <w:rPr>
          <w:rStyle w:val="Level1"/>
          <w:rFonts w:ascii="Arial" w:hAnsi="Arial" w:cs="Arial"/>
          <w:sz w:val="22"/>
          <w:szCs w:val="22"/>
        </w:rPr>
        <w:fldChar w:fldCharType="separate"/>
      </w:r>
      <w:r w:rsidR="007B728E">
        <w:rPr>
          <w:rStyle w:val="Level1"/>
          <w:rFonts w:ascii="Arial" w:hAnsi="Arial" w:cs="Arial"/>
          <w:sz w:val="22"/>
          <w:szCs w:val="22"/>
        </w:rPr>
        <w:t>13.2</w:t>
      </w:r>
      <w:r w:rsidRPr="00021CF3">
        <w:rPr>
          <w:rStyle w:val="Level1"/>
          <w:rFonts w:ascii="Arial" w:hAnsi="Arial" w:cs="Arial"/>
          <w:sz w:val="22"/>
          <w:szCs w:val="22"/>
        </w:rPr>
        <w:fldChar w:fldCharType="end"/>
      </w:r>
      <w:r w:rsidRPr="00021CF3">
        <w:rPr>
          <w:rStyle w:val="Level1"/>
          <w:rFonts w:ascii="Arial" w:hAnsi="Arial" w:cs="Arial"/>
          <w:sz w:val="22"/>
          <w:szCs w:val="22"/>
        </w:rPr>
        <w:t xml:space="preserve"> does not permit a Trustee or Connected Person to keep any benefit that may be conferred on them by a resolution of the Trustees or a committee of the Trustees if, but for Article </w:t>
      </w:r>
      <w:r w:rsidRPr="00021CF3">
        <w:rPr>
          <w:rStyle w:val="Level1"/>
          <w:rFonts w:ascii="Arial" w:hAnsi="Arial" w:cs="Arial"/>
          <w:sz w:val="22"/>
          <w:szCs w:val="22"/>
        </w:rPr>
        <w:fldChar w:fldCharType="begin"/>
      </w:r>
      <w:r w:rsidRPr="00021CF3">
        <w:rPr>
          <w:rStyle w:val="Level1"/>
          <w:rFonts w:ascii="Arial" w:hAnsi="Arial" w:cs="Arial"/>
          <w:sz w:val="22"/>
          <w:szCs w:val="22"/>
        </w:rPr>
        <w:instrText xml:space="preserve"> REF _Ref1714078 \r \h  \* MERGEFORMAT </w:instrText>
      </w:r>
      <w:r w:rsidRPr="00021CF3">
        <w:rPr>
          <w:rStyle w:val="Level1"/>
          <w:rFonts w:ascii="Arial" w:hAnsi="Arial" w:cs="Arial"/>
          <w:sz w:val="22"/>
          <w:szCs w:val="22"/>
        </w:rPr>
      </w:r>
      <w:r w:rsidRPr="00021CF3">
        <w:rPr>
          <w:rStyle w:val="Level1"/>
          <w:rFonts w:ascii="Arial" w:hAnsi="Arial" w:cs="Arial"/>
          <w:sz w:val="22"/>
          <w:szCs w:val="22"/>
        </w:rPr>
        <w:fldChar w:fldCharType="separate"/>
      </w:r>
      <w:r w:rsidR="007B728E">
        <w:rPr>
          <w:rStyle w:val="Level1"/>
          <w:rFonts w:ascii="Arial" w:hAnsi="Arial" w:cs="Arial"/>
          <w:sz w:val="22"/>
          <w:szCs w:val="22"/>
        </w:rPr>
        <w:t>13.2</w:t>
      </w:r>
      <w:r w:rsidRPr="00021CF3">
        <w:rPr>
          <w:rStyle w:val="Level1"/>
          <w:rFonts w:ascii="Arial" w:hAnsi="Arial" w:cs="Arial"/>
          <w:sz w:val="22"/>
          <w:szCs w:val="22"/>
        </w:rPr>
        <w:fldChar w:fldCharType="end"/>
      </w:r>
      <w:r w:rsidRPr="00021CF3">
        <w:rPr>
          <w:rStyle w:val="Level1"/>
          <w:rFonts w:ascii="Arial" w:hAnsi="Arial" w:cs="Arial"/>
          <w:sz w:val="22"/>
          <w:szCs w:val="22"/>
        </w:rPr>
        <w:t>, the resolution would have been void.</w:t>
      </w:r>
      <w:bookmarkEnd w:id="82"/>
    </w:p>
    <w:p w14:paraId="36A309D8" w14:textId="77777777" w:rsidR="000353B7" w:rsidRPr="00021CF3" w:rsidRDefault="003C0AA4" w:rsidP="00593F7E">
      <w:pPr>
        <w:numPr>
          <w:ilvl w:val="0"/>
          <w:numId w:val="13"/>
        </w:numPr>
        <w:spacing w:after="240" w:line="480" w:lineRule="auto"/>
        <w:jc w:val="both"/>
        <w:rPr>
          <w:rStyle w:val="Level1"/>
          <w:rFonts w:ascii="Arial" w:hAnsi="Arial" w:cs="Arial"/>
          <w:sz w:val="22"/>
          <w:szCs w:val="22"/>
          <w:u w:val="single"/>
        </w:rPr>
      </w:pPr>
      <w:r w:rsidRPr="00021CF3">
        <w:rPr>
          <w:rStyle w:val="Level1"/>
          <w:rFonts w:ascii="Arial" w:hAnsi="Arial" w:cs="Arial"/>
          <w:sz w:val="22"/>
          <w:szCs w:val="22"/>
          <w:u w:val="single"/>
        </w:rPr>
        <w:t>General Meetings</w:t>
      </w:r>
    </w:p>
    <w:p w14:paraId="27BD82DB" w14:textId="33EF8FE0" w:rsidR="00AE4992" w:rsidRPr="001A20D4" w:rsidRDefault="00AE4992" w:rsidP="007E1166">
      <w:pPr>
        <w:numPr>
          <w:ilvl w:val="1"/>
          <w:numId w:val="13"/>
        </w:numPr>
        <w:spacing w:after="240" w:line="480" w:lineRule="auto"/>
        <w:jc w:val="both"/>
        <w:rPr>
          <w:rStyle w:val="Level1"/>
          <w:rFonts w:ascii="Arial" w:hAnsi="Arial" w:cs="Arial"/>
          <w:sz w:val="22"/>
          <w:szCs w:val="22"/>
        </w:rPr>
      </w:pPr>
      <w:r w:rsidRPr="001A20D4">
        <w:rPr>
          <w:rStyle w:val="Level1"/>
          <w:rFonts w:ascii="Arial" w:hAnsi="Arial" w:cs="Arial"/>
          <w:sz w:val="22"/>
          <w:szCs w:val="22"/>
        </w:rPr>
        <w:t>The Trustees may call general meetings and, on the requisition of Members pursuant to the provisions of the Companies Act, shall forthwith proceed to convene an extraordinary general meeting for a date not later than eight weeks after receipt of the requisition. If there are not within the United Kingdom sufficient Trustees to call a general meeting, any Trustee or any Member of the Charity may call a general meeting.</w:t>
      </w:r>
      <w:r w:rsidR="001A20D4" w:rsidRPr="001A20D4">
        <w:rPr>
          <w:rStyle w:val="Level1"/>
          <w:rFonts w:ascii="Arial" w:hAnsi="Arial" w:cs="Arial"/>
          <w:sz w:val="22"/>
          <w:szCs w:val="22"/>
        </w:rPr>
        <w:t xml:space="preserve"> The Trustees shall determine whether a general meeting is to be held and conducted </w:t>
      </w:r>
      <w:r w:rsidR="00CF39F9">
        <w:rPr>
          <w:rStyle w:val="Level1"/>
          <w:rFonts w:ascii="Arial" w:hAnsi="Arial" w:cs="Arial"/>
          <w:sz w:val="22"/>
          <w:szCs w:val="22"/>
        </w:rPr>
        <w:t xml:space="preserve">either </w:t>
      </w:r>
      <w:r w:rsidR="001A20D4" w:rsidRPr="001A20D4">
        <w:rPr>
          <w:rStyle w:val="Level1"/>
          <w:rFonts w:ascii="Arial" w:hAnsi="Arial" w:cs="Arial"/>
          <w:sz w:val="22"/>
          <w:szCs w:val="22"/>
        </w:rPr>
        <w:t xml:space="preserve">by Electronic Means </w:t>
      </w:r>
      <w:r w:rsidR="00CF39F9">
        <w:rPr>
          <w:rStyle w:val="Level1"/>
          <w:rFonts w:ascii="Arial" w:hAnsi="Arial" w:cs="Arial"/>
          <w:sz w:val="22"/>
          <w:szCs w:val="22"/>
        </w:rPr>
        <w:t>or</w:t>
      </w:r>
      <w:r w:rsidR="001A20D4" w:rsidRPr="001A20D4">
        <w:rPr>
          <w:rStyle w:val="Level1"/>
          <w:rFonts w:ascii="Arial" w:hAnsi="Arial" w:cs="Arial"/>
          <w:sz w:val="22"/>
          <w:szCs w:val="22"/>
        </w:rPr>
        <w:t xml:space="preserve"> </w:t>
      </w:r>
      <w:r w:rsidR="00CF39F9">
        <w:rPr>
          <w:rStyle w:val="Level1"/>
          <w:rFonts w:ascii="Arial" w:hAnsi="Arial" w:cs="Arial"/>
          <w:sz w:val="22"/>
          <w:szCs w:val="22"/>
        </w:rPr>
        <w:t xml:space="preserve">by </w:t>
      </w:r>
      <w:r w:rsidR="001A20D4" w:rsidRPr="001A20D4">
        <w:rPr>
          <w:rStyle w:val="Level1"/>
          <w:rFonts w:ascii="Arial" w:hAnsi="Arial" w:cs="Arial"/>
          <w:sz w:val="22"/>
          <w:szCs w:val="22"/>
        </w:rPr>
        <w:t>a physical general meeting</w:t>
      </w:r>
      <w:r w:rsidR="00CF39F9">
        <w:rPr>
          <w:rStyle w:val="Level1"/>
          <w:rFonts w:ascii="Arial" w:hAnsi="Arial" w:cs="Arial"/>
          <w:sz w:val="22"/>
          <w:szCs w:val="22"/>
        </w:rPr>
        <w:t xml:space="preserve"> or by both</w:t>
      </w:r>
      <w:r w:rsidR="001A20D4" w:rsidRPr="001A20D4">
        <w:rPr>
          <w:rStyle w:val="Level1"/>
          <w:rFonts w:ascii="Arial" w:hAnsi="Arial" w:cs="Arial"/>
          <w:sz w:val="22"/>
          <w:szCs w:val="22"/>
        </w:rPr>
        <w:t xml:space="preserve">. </w:t>
      </w:r>
    </w:p>
    <w:p w14:paraId="2C51C7CD" w14:textId="7F00D7DB"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Members are entitled to attend general meetings in person or, subject to the compliance with Article </w:t>
      </w:r>
      <w:r w:rsidRPr="00021CF3">
        <w:rPr>
          <w:rStyle w:val="Level1"/>
          <w:rFonts w:ascii="Arial" w:hAnsi="Arial" w:cs="Arial"/>
          <w:sz w:val="22"/>
          <w:szCs w:val="22"/>
        </w:rPr>
        <w:fldChar w:fldCharType="begin"/>
      </w:r>
      <w:r w:rsidRPr="00021CF3">
        <w:rPr>
          <w:rStyle w:val="Level1"/>
          <w:rFonts w:ascii="Arial" w:hAnsi="Arial" w:cs="Arial"/>
          <w:sz w:val="22"/>
          <w:szCs w:val="22"/>
        </w:rPr>
        <w:instrText xml:space="preserve"> REF _Ref528677029 \r \h  \* MERGEFORMAT </w:instrText>
      </w:r>
      <w:r w:rsidRPr="00021CF3">
        <w:rPr>
          <w:rStyle w:val="Level1"/>
          <w:rFonts w:ascii="Arial" w:hAnsi="Arial" w:cs="Arial"/>
          <w:sz w:val="22"/>
          <w:szCs w:val="22"/>
        </w:rPr>
      </w:r>
      <w:r w:rsidRPr="00021CF3">
        <w:rPr>
          <w:rStyle w:val="Level1"/>
          <w:rFonts w:ascii="Arial" w:hAnsi="Arial" w:cs="Arial"/>
          <w:sz w:val="22"/>
          <w:szCs w:val="22"/>
        </w:rPr>
        <w:fldChar w:fldCharType="separate"/>
      </w:r>
      <w:r w:rsidR="007B728E">
        <w:rPr>
          <w:rStyle w:val="Level1"/>
          <w:rFonts w:ascii="Arial" w:hAnsi="Arial" w:cs="Arial"/>
          <w:sz w:val="22"/>
          <w:szCs w:val="22"/>
        </w:rPr>
        <w:t>16</w:t>
      </w:r>
      <w:r w:rsidRPr="00021CF3">
        <w:rPr>
          <w:rStyle w:val="Level1"/>
          <w:rFonts w:ascii="Arial" w:hAnsi="Arial" w:cs="Arial"/>
          <w:sz w:val="22"/>
          <w:szCs w:val="22"/>
        </w:rPr>
        <w:fldChar w:fldCharType="end"/>
      </w:r>
      <w:r w:rsidRPr="00021CF3">
        <w:rPr>
          <w:rStyle w:val="Level1"/>
          <w:rFonts w:ascii="Arial" w:hAnsi="Arial" w:cs="Arial"/>
          <w:sz w:val="22"/>
          <w:szCs w:val="22"/>
        </w:rPr>
        <w:t>, by proxy.</w:t>
      </w:r>
    </w:p>
    <w:p w14:paraId="586ADECF" w14:textId="3AFECADB" w:rsidR="000353B7" w:rsidRPr="00021CF3" w:rsidRDefault="00231AFF" w:rsidP="00593F7E">
      <w:pPr>
        <w:numPr>
          <w:ilvl w:val="1"/>
          <w:numId w:val="13"/>
        </w:numPr>
        <w:spacing w:after="240" w:line="480" w:lineRule="auto"/>
        <w:jc w:val="both"/>
        <w:rPr>
          <w:rStyle w:val="Level1"/>
          <w:rFonts w:ascii="Arial" w:hAnsi="Arial" w:cs="Arial"/>
          <w:sz w:val="22"/>
          <w:szCs w:val="22"/>
        </w:rPr>
      </w:pPr>
      <w:bookmarkStart w:id="83" w:name="_Ref43901122"/>
      <w:r w:rsidRPr="00021CF3">
        <w:rPr>
          <w:rStyle w:val="Level1"/>
          <w:rFonts w:ascii="Arial" w:hAnsi="Arial" w:cs="Arial"/>
          <w:sz w:val="22"/>
          <w:szCs w:val="22"/>
        </w:rPr>
        <w:t>Extraordinary meetings or g</w:t>
      </w:r>
      <w:r w:rsidR="003C0AA4" w:rsidRPr="00021CF3">
        <w:rPr>
          <w:rStyle w:val="Level1"/>
          <w:rFonts w:ascii="Arial" w:hAnsi="Arial" w:cs="Arial"/>
          <w:sz w:val="22"/>
          <w:szCs w:val="22"/>
        </w:rPr>
        <w:t xml:space="preserve">eneral meetings are called on at least 14 </w:t>
      </w:r>
      <w:r w:rsidR="0099611F" w:rsidRPr="00021CF3">
        <w:rPr>
          <w:rStyle w:val="Level1"/>
          <w:rFonts w:ascii="Arial" w:hAnsi="Arial" w:cs="Arial"/>
          <w:sz w:val="22"/>
          <w:szCs w:val="22"/>
        </w:rPr>
        <w:t xml:space="preserve">clear </w:t>
      </w:r>
      <w:r w:rsidR="003C0AA4" w:rsidRPr="00021CF3">
        <w:rPr>
          <w:rStyle w:val="Level1"/>
          <w:rFonts w:ascii="Arial" w:hAnsi="Arial" w:cs="Arial"/>
          <w:sz w:val="22"/>
          <w:szCs w:val="22"/>
        </w:rPr>
        <w:t>days' written notice</w:t>
      </w:r>
      <w:r w:rsidRPr="00021CF3">
        <w:rPr>
          <w:rStyle w:val="Level1"/>
          <w:rFonts w:ascii="Arial" w:hAnsi="Arial" w:cs="Arial"/>
          <w:sz w:val="22"/>
          <w:szCs w:val="22"/>
        </w:rPr>
        <w:t xml:space="preserve"> by the </w:t>
      </w:r>
      <w:r w:rsidR="007E01D6">
        <w:rPr>
          <w:rStyle w:val="Level1"/>
          <w:rFonts w:ascii="Arial" w:hAnsi="Arial" w:cs="Arial"/>
          <w:sz w:val="22"/>
          <w:szCs w:val="22"/>
        </w:rPr>
        <w:t>S</w:t>
      </w:r>
      <w:r w:rsidRPr="00021CF3">
        <w:rPr>
          <w:rStyle w:val="Level1"/>
          <w:rFonts w:ascii="Arial" w:hAnsi="Arial" w:cs="Arial"/>
          <w:sz w:val="22"/>
          <w:szCs w:val="22"/>
        </w:rPr>
        <w:t>ecretary or a person so authorised and must</w:t>
      </w:r>
      <w:r w:rsidR="003C0AA4" w:rsidRPr="00021CF3">
        <w:rPr>
          <w:rStyle w:val="Level1"/>
          <w:rFonts w:ascii="Arial" w:hAnsi="Arial" w:cs="Arial"/>
          <w:sz w:val="22"/>
          <w:szCs w:val="22"/>
        </w:rPr>
        <w:t>:</w:t>
      </w:r>
      <w:bookmarkEnd w:id="83"/>
    </w:p>
    <w:p w14:paraId="16F29527" w14:textId="70712B09"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specify the date</w:t>
      </w:r>
      <w:r w:rsidR="00427637">
        <w:rPr>
          <w:rStyle w:val="Level1"/>
          <w:rFonts w:ascii="Arial" w:hAnsi="Arial" w:cs="Arial"/>
          <w:sz w:val="22"/>
          <w:szCs w:val="22"/>
        </w:rPr>
        <w:t>,</w:t>
      </w:r>
      <w:r w:rsidRPr="00021CF3">
        <w:rPr>
          <w:rStyle w:val="Level1"/>
          <w:rFonts w:ascii="Arial" w:hAnsi="Arial" w:cs="Arial"/>
          <w:sz w:val="22"/>
          <w:szCs w:val="22"/>
        </w:rPr>
        <w:t xml:space="preserve"> time and place of the meeting;</w:t>
      </w:r>
    </w:p>
    <w:p w14:paraId="7350A67F" w14:textId="54CFC3B4" w:rsidR="000353B7" w:rsidRPr="00021CF3" w:rsidRDefault="00706B14" w:rsidP="00593F7E">
      <w:pPr>
        <w:numPr>
          <w:ilvl w:val="2"/>
          <w:numId w:val="13"/>
        </w:numPr>
        <w:spacing w:after="240" w:line="480" w:lineRule="auto"/>
        <w:jc w:val="both"/>
        <w:rPr>
          <w:rStyle w:val="Level1"/>
          <w:rFonts w:ascii="Arial" w:hAnsi="Arial" w:cs="Arial"/>
          <w:sz w:val="22"/>
          <w:szCs w:val="22"/>
        </w:rPr>
      </w:pPr>
      <w:r>
        <w:rPr>
          <w:rStyle w:val="Level1"/>
          <w:rFonts w:ascii="Arial" w:hAnsi="Arial" w:cs="Arial"/>
          <w:sz w:val="22"/>
          <w:szCs w:val="22"/>
        </w:rPr>
        <w:t xml:space="preserve">specify </w:t>
      </w:r>
      <w:r w:rsidR="003C0AA4" w:rsidRPr="00021CF3">
        <w:rPr>
          <w:rStyle w:val="Level1"/>
          <w:rFonts w:ascii="Arial" w:hAnsi="Arial" w:cs="Arial"/>
          <w:sz w:val="22"/>
          <w:szCs w:val="22"/>
        </w:rPr>
        <w:t>the general nature of the business to be transacted indicating the business to be discussed and (if a Special Resolution is to be proposed) setting out the terms of the proposed Special Resolution;</w:t>
      </w:r>
    </w:p>
    <w:p w14:paraId="78105237" w14:textId="0694EE09"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contain a statement setting out the right of Members to appoint a proxy under section 324 of the Companies Act and Article </w:t>
      </w:r>
      <w:r w:rsidRPr="00021CF3">
        <w:rPr>
          <w:rStyle w:val="Level1"/>
          <w:rFonts w:ascii="Arial" w:hAnsi="Arial" w:cs="Arial"/>
          <w:sz w:val="22"/>
          <w:szCs w:val="22"/>
        </w:rPr>
        <w:fldChar w:fldCharType="begin"/>
      </w:r>
      <w:r w:rsidRPr="00021CF3">
        <w:rPr>
          <w:rStyle w:val="Level1"/>
          <w:rFonts w:ascii="Arial" w:hAnsi="Arial" w:cs="Arial"/>
          <w:sz w:val="22"/>
          <w:szCs w:val="22"/>
        </w:rPr>
        <w:instrText xml:space="preserve"> REF _Ref528677029 \r \h  \* MERGEFORMAT </w:instrText>
      </w:r>
      <w:r w:rsidRPr="00021CF3">
        <w:rPr>
          <w:rStyle w:val="Level1"/>
          <w:rFonts w:ascii="Arial" w:hAnsi="Arial" w:cs="Arial"/>
          <w:sz w:val="22"/>
          <w:szCs w:val="22"/>
        </w:rPr>
      </w:r>
      <w:r w:rsidRPr="00021CF3">
        <w:rPr>
          <w:rStyle w:val="Level1"/>
          <w:rFonts w:ascii="Arial" w:hAnsi="Arial" w:cs="Arial"/>
          <w:sz w:val="22"/>
          <w:szCs w:val="22"/>
        </w:rPr>
        <w:fldChar w:fldCharType="separate"/>
      </w:r>
      <w:r w:rsidR="007B728E">
        <w:rPr>
          <w:rStyle w:val="Level1"/>
          <w:rFonts w:ascii="Arial" w:hAnsi="Arial" w:cs="Arial"/>
          <w:sz w:val="22"/>
          <w:szCs w:val="22"/>
        </w:rPr>
        <w:t>16</w:t>
      </w:r>
      <w:r w:rsidRPr="00021CF3">
        <w:rPr>
          <w:rStyle w:val="Level1"/>
          <w:rFonts w:ascii="Arial" w:hAnsi="Arial" w:cs="Arial"/>
          <w:sz w:val="22"/>
          <w:szCs w:val="22"/>
        </w:rPr>
        <w:fldChar w:fldCharType="end"/>
      </w:r>
      <w:r w:rsidRPr="00021CF3">
        <w:rPr>
          <w:rStyle w:val="Level1"/>
          <w:rFonts w:ascii="Arial" w:hAnsi="Arial" w:cs="Arial"/>
          <w:sz w:val="22"/>
          <w:szCs w:val="22"/>
        </w:rPr>
        <w:t>; and</w:t>
      </w:r>
    </w:p>
    <w:p w14:paraId="252F0064"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be given to all the Members, to all the Trustees and, if any, the Charity’s auditors.</w:t>
      </w:r>
    </w:p>
    <w:p w14:paraId="172ED246" w14:textId="386B2BA2"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w:t>
      </w:r>
      <w:r w:rsidR="00231AFF" w:rsidRPr="00021CF3">
        <w:rPr>
          <w:rStyle w:val="Level1"/>
          <w:rFonts w:ascii="Arial" w:hAnsi="Arial" w:cs="Arial"/>
          <w:sz w:val="22"/>
          <w:szCs w:val="22"/>
        </w:rPr>
        <w:t>ny</w:t>
      </w:r>
      <w:r w:rsidRPr="00021CF3">
        <w:rPr>
          <w:rStyle w:val="Level1"/>
          <w:rFonts w:ascii="Arial" w:hAnsi="Arial" w:cs="Arial"/>
          <w:sz w:val="22"/>
          <w:szCs w:val="22"/>
        </w:rPr>
        <w:t xml:space="preserve"> general meeting</w:t>
      </w:r>
      <w:r w:rsidR="00231AFF" w:rsidRPr="00021CF3">
        <w:rPr>
          <w:rStyle w:val="Level1"/>
          <w:rFonts w:ascii="Arial" w:hAnsi="Arial" w:cs="Arial"/>
          <w:sz w:val="22"/>
          <w:szCs w:val="22"/>
        </w:rPr>
        <w:t>s</w:t>
      </w:r>
      <w:r w:rsidR="0099611F" w:rsidRPr="00021CF3">
        <w:rPr>
          <w:rStyle w:val="Level1"/>
          <w:rFonts w:ascii="Arial" w:hAnsi="Arial" w:cs="Arial"/>
          <w:sz w:val="22"/>
          <w:szCs w:val="22"/>
        </w:rPr>
        <w:t xml:space="preserve"> called for the passing of a special resolution</w:t>
      </w:r>
      <w:r w:rsidRPr="00021CF3">
        <w:rPr>
          <w:rStyle w:val="Level1"/>
          <w:rFonts w:ascii="Arial" w:hAnsi="Arial" w:cs="Arial"/>
          <w:sz w:val="22"/>
          <w:szCs w:val="22"/>
        </w:rPr>
        <w:t xml:space="preserve"> </w:t>
      </w:r>
      <w:r w:rsidR="00231AFF" w:rsidRPr="00021CF3">
        <w:rPr>
          <w:rStyle w:val="Level1"/>
          <w:rFonts w:ascii="Arial" w:hAnsi="Arial" w:cs="Arial"/>
          <w:sz w:val="22"/>
          <w:szCs w:val="22"/>
        </w:rPr>
        <w:t xml:space="preserve">must be called on at least 21 clear days' written notice by the </w:t>
      </w:r>
      <w:r w:rsidR="007E01D6">
        <w:rPr>
          <w:rStyle w:val="Level1"/>
          <w:rFonts w:ascii="Arial" w:hAnsi="Arial" w:cs="Arial"/>
          <w:sz w:val="22"/>
          <w:szCs w:val="22"/>
        </w:rPr>
        <w:t>S</w:t>
      </w:r>
      <w:r w:rsidR="00231AFF" w:rsidRPr="00021CF3">
        <w:rPr>
          <w:rStyle w:val="Level1"/>
          <w:rFonts w:ascii="Arial" w:hAnsi="Arial" w:cs="Arial"/>
          <w:sz w:val="22"/>
          <w:szCs w:val="22"/>
        </w:rPr>
        <w:t xml:space="preserve">ecretary or a person so authorised and must contain the items listed above at Article </w:t>
      </w:r>
      <w:r w:rsidR="00231AFF" w:rsidRPr="00021CF3">
        <w:rPr>
          <w:rStyle w:val="Level1"/>
          <w:rFonts w:ascii="Arial" w:hAnsi="Arial" w:cs="Arial"/>
          <w:sz w:val="22"/>
          <w:szCs w:val="22"/>
        </w:rPr>
        <w:fldChar w:fldCharType="begin"/>
      </w:r>
      <w:r w:rsidR="00231AFF" w:rsidRPr="00021CF3">
        <w:rPr>
          <w:rStyle w:val="Level1"/>
          <w:rFonts w:ascii="Arial" w:hAnsi="Arial" w:cs="Arial"/>
          <w:sz w:val="22"/>
          <w:szCs w:val="22"/>
        </w:rPr>
        <w:instrText xml:space="preserve"> REF _Ref43901122 \r \h </w:instrText>
      </w:r>
      <w:r w:rsidR="00021CF3">
        <w:rPr>
          <w:rStyle w:val="Level1"/>
          <w:rFonts w:ascii="Arial" w:hAnsi="Arial" w:cs="Arial"/>
          <w:sz w:val="22"/>
          <w:szCs w:val="22"/>
        </w:rPr>
        <w:instrText xml:space="preserve"> \* MERGEFORMAT </w:instrText>
      </w:r>
      <w:r w:rsidR="00231AFF" w:rsidRPr="00021CF3">
        <w:rPr>
          <w:rStyle w:val="Level1"/>
          <w:rFonts w:ascii="Arial" w:hAnsi="Arial" w:cs="Arial"/>
          <w:sz w:val="22"/>
          <w:szCs w:val="22"/>
        </w:rPr>
      </w:r>
      <w:r w:rsidR="00231AFF" w:rsidRPr="00021CF3">
        <w:rPr>
          <w:rStyle w:val="Level1"/>
          <w:rFonts w:ascii="Arial" w:hAnsi="Arial" w:cs="Arial"/>
          <w:sz w:val="22"/>
          <w:szCs w:val="22"/>
        </w:rPr>
        <w:fldChar w:fldCharType="separate"/>
      </w:r>
      <w:r w:rsidR="007B728E">
        <w:rPr>
          <w:rStyle w:val="Level1"/>
          <w:rFonts w:ascii="Arial" w:hAnsi="Arial" w:cs="Arial"/>
          <w:sz w:val="22"/>
          <w:szCs w:val="22"/>
        </w:rPr>
        <w:t>14.3</w:t>
      </w:r>
      <w:r w:rsidR="00231AFF" w:rsidRPr="00021CF3">
        <w:rPr>
          <w:rStyle w:val="Level1"/>
          <w:rFonts w:ascii="Arial" w:hAnsi="Arial" w:cs="Arial"/>
          <w:sz w:val="22"/>
          <w:szCs w:val="22"/>
        </w:rPr>
        <w:fldChar w:fldCharType="end"/>
      </w:r>
      <w:r w:rsidRPr="00021CF3">
        <w:rPr>
          <w:rStyle w:val="Level1"/>
          <w:rFonts w:ascii="Arial" w:hAnsi="Arial" w:cs="Arial"/>
          <w:sz w:val="22"/>
          <w:szCs w:val="22"/>
        </w:rPr>
        <w:t>.</w:t>
      </w:r>
    </w:p>
    <w:p w14:paraId="7A458804"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The proceedings at a meeting shall not be invalidated because a person who was entitled to receive notice of the meeting did not receive it because of an accidental omission by the Charity. </w:t>
      </w:r>
    </w:p>
    <w:p w14:paraId="587FF152" w14:textId="77777777" w:rsidR="000353B7" w:rsidRPr="00021CF3" w:rsidRDefault="0099611F"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An </w:t>
      </w:r>
      <w:r w:rsidR="004A5C32" w:rsidRPr="00021CF3">
        <w:rPr>
          <w:rStyle w:val="Level1"/>
          <w:rFonts w:ascii="Arial" w:hAnsi="Arial" w:cs="Arial"/>
          <w:sz w:val="22"/>
          <w:szCs w:val="22"/>
        </w:rPr>
        <w:t>AGM</w:t>
      </w:r>
      <w:r w:rsidR="003C0AA4" w:rsidRPr="00021CF3">
        <w:rPr>
          <w:rStyle w:val="Level1"/>
          <w:rFonts w:ascii="Arial" w:hAnsi="Arial" w:cs="Arial"/>
          <w:sz w:val="22"/>
          <w:szCs w:val="22"/>
        </w:rPr>
        <w:t xml:space="preserve"> may be called by shorter notice if it is so agreed by </w:t>
      </w:r>
      <w:r w:rsidRPr="00021CF3">
        <w:rPr>
          <w:rStyle w:val="Level1"/>
          <w:rFonts w:ascii="Arial" w:hAnsi="Arial" w:cs="Arial"/>
          <w:sz w:val="22"/>
          <w:szCs w:val="22"/>
        </w:rPr>
        <w:t xml:space="preserve">all of the </w:t>
      </w:r>
      <w:r w:rsidR="003C0AA4" w:rsidRPr="00021CF3">
        <w:rPr>
          <w:rStyle w:val="Level1"/>
          <w:rFonts w:ascii="Arial" w:hAnsi="Arial" w:cs="Arial"/>
          <w:sz w:val="22"/>
          <w:szCs w:val="22"/>
        </w:rPr>
        <w:t>Members having a right to attend and vote at the meeting</w:t>
      </w:r>
      <w:r w:rsidRPr="00021CF3">
        <w:rPr>
          <w:rStyle w:val="Level1"/>
          <w:rFonts w:ascii="Arial" w:hAnsi="Arial" w:cs="Arial"/>
          <w:sz w:val="22"/>
          <w:szCs w:val="22"/>
        </w:rPr>
        <w:t xml:space="preserve">.  Any other general meetings may be called by shorter notice if it is so agreed by </w:t>
      </w:r>
      <w:r w:rsidR="003C0AA4" w:rsidRPr="00021CF3">
        <w:rPr>
          <w:rStyle w:val="Level1"/>
          <w:rFonts w:ascii="Arial" w:hAnsi="Arial" w:cs="Arial"/>
          <w:sz w:val="22"/>
          <w:szCs w:val="22"/>
        </w:rPr>
        <w:t>a majority</w:t>
      </w:r>
      <w:r w:rsidRPr="00021CF3">
        <w:rPr>
          <w:rStyle w:val="Level1"/>
          <w:rFonts w:ascii="Arial" w:hAnsi="Arial" w:cs="Arial"/>
          <w:sz w:val="22"/>
          <w:szCs w:val="22"/>
        </w:rPr>
        <w:t xml:space="preserve"> of Members</w:t>
      </w:r>
      <w:r w:rsidR="003C0AA4" w:rsidRPr="00021CF3">
        <w:rPr>
          <w:rStyle w:val="Level1"/>
          <w:rFonts w:ascii="Arial" w:hAnsi="Arial" w:cs="Arial"/>
          <w:sz w:val="22"/>
          <w:szCs w:val="22"/>
        </w:rPr>
        <w:t xml:space="preserve"> who together hold not less than </w:t>
      </w:r>
      <w:r w:rsidRPr="00021CF3">
        <w:rPr>
          <w:rStyle w:val="Level1"/>
          <w:rFonts w:ascii="Arial" w:hAnsi="Arial" w:cs="Arial"/>
          <w:sz w:val="22"/>
          <w:szCs w:val="22"/>
        </w:rPr>
        <w:t>95</w:t>
      </w:r>
      <w:r w:rsidR="003C0AA4" w:rsidRPr="00021CF3">
        <w:rPr>
          <w:rStyle w:val="Level1"/>
          <w:rFonts w:ascii="Arial" w:hAnsi="Arial" w:cs="Arial"/>
          <w:sz w:val="22"/>
          <w:szCs w:val="22"/>
        </w:rPr>
        <w:t xml:space="preserve"> percent of the total voting rights.</w:t>
      </w:r>
    </w:p>
    <w:p w14:paraId="3F59B7F9"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No business shall be transacted at any general meeting unless a quorum is present.</w:t>
      </w:r>
    </w:p>
    <w:p w14:paraId="6FF3957C"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 quorum is:</w:t>
      </w:r>
    </w:p>
    <w:p w14:paraId="6EBAA191" w14:textId="77777777" w:rsidR="000353B7" w:rsidRPr="00021CF3" w:rsidRDefault="004F6353" w:rsidP="00593F7E">
      <w:pPr>
        <w:numPr>
          <w:ilvl w:val="3"/>
          <w:numId w:val="13"/>
        </w:numPr>
        <w:spacing w:after="240" w:line="480" w:lineRule="auto"/>
        <w:jc w:val="both"/>
        <w:rPr>
          <w:rStyle w:val="Level1"/>
          <w:rFonts w:ascii="Arial" w:hAnsi="Arial" w:cs="Arial"/>
          <w:sz w:val="22"/>
          <w:szCs w:val="22"/>
        </w:rPr>
      </w:pPr>
      <w:r>
        <w:rPr>
          <w:rStyle w:val="Level1"/>
          <w:rFonts w:ascii="Arial" w:hAnsi="Arial" w:cs="Arial"/>
          <w:sz w:val="22"/>
          <w:szCs w:val="22"/>
        </w:rPr>
        <w:t>ten</w:t>
      </w:r>
      <w:r w:rsidR="003C0AA4" w:rsidRPr="00021CF3">
        <w:rPr>
          <w:rStyle w:val="Level1"/>
          <w:rFonts w:ascii="Arial" w:hAnsi="Arial" w:cs="Arial"/>
          <w:sz w:val="22"/>
          <w:szCs w:val="22"/>
        </w:rPr>
        <w:t xml:space="preserve"> Members present in person or by proxy or by their authorised representative and entitled to vote upon the business to be conducted at the meeting; or</w:t>
      </w:r>
    </w:p>
    <w:p w14:paraId="08D52AB2" w14:textId="4BECBE9B" w:rsidR="000353B7" w:rsidRPr="00021CF3" w:rsidRDefault="00F15716" w:rsidP="00593F7E">
      <w:pPr>
        <w:numPr>
          <w:ilvl w:val="3"/>
          <w:numId w:val="13"/>
        </w:numPr>
        <w:spacing w:after="240" w:line="480" w:lineRule="auto"/>
        <w:jc w:val="both"/>
        <w:rPr>
          <w:rStyle w:val="Level1"/>
          <w:rFonts w:ascii="Arial" w:hAnsi="Arial" w:cs="Arial"/>
          <w:sz w:val="22"/>
          <w:szCs w:val="22"/>
        </w:rPr>
      </w:pPr>
      <w:r>
        <w:rPr>
          <w:rStyle w:val="Level1"/>
          <w:rFonts w:ascii="Arial" w:hAnsi="Arial" w:cs="Arial"/>
          <w:sz w:val="22"/>
          <w:szCs w:val="22"/>
        </w:rPr>
        <w:t>a</w:t>
      </w:r>
      <w:r w:rsidR="0099611F" w:rsidRPr="00021CF3">
        <w:rPr>
          <w:rStyle w:val="Level1"/>
          <w:rFonts w:ascii="Arial" w:hAnsi="Arial" w:cs="Arial"/>
          <w:sz w:val="22"/>
          <w:szCs w:val="22"/>
        </w:rPr>
        <w:t xml:space="preserve"> minimum of one third </w:t>
      </w:r>
      <w:r w:rsidR="003C0AA4" w:rsidRPr="00021CF3">
        <w:rPr>
          <w:rStyle w:val="Level1"/>
          <w:rFonts w:ascii="Arial" w:hAnsi="Arial" w:cs="Arial"/>
          <w:sz w:val="22"/>
          <w:szCs w:val="22"/>
        </w:rPr>
        <w:t xml:space="preserve">of the total membership at the time rounding up to the nearest whole number; </w:t>
      </w:r>
    </w:p>
    <w:p w14:paraId="74D39B3E" w14:textId="77777777" w:rsidR="000353B7" w:rsidRPr="00021CF3" w:rsidRDefault="003C0AA4" w:rsidP="000353B7">
      <w:pPr>
        <w:spacing w:after="240" w:line="480" w:lineRule="auto"/>
        <w:ind w:left="720" w:firstLine="720"/>
        <w:jc w:val="both"/>
        <w:rPr>
          <w:rStyle w:val="Level1"/>
          <w:rFonts w:ascii="Arial" w:hAnsi="Arial" w:cs="Arial"/>
          <w:sz w:val="22"/>
          <w:szCs w:val="22"/>
        </w:rPr>
      </w:pPr>
      <w:r w:rsidRPr="00021CF3">
        <w:rPr>
          <w:rStyle w:val="Level1"/>
          <w:rFonts w:ascii="Arial" w:hAnsi="Arial" w:cs="Arial"/>
          <w:sz w:val="22"/>
          <w:szCs w:val="22"/>
        </w:rPr>
        <w:t xml:space="preserve">whichever is the </w:t>
      </w:r>
      <w:r w:rsidR="0099611F" w:rsidRPr="00021CF3">
        <w:rPr>
          <w:rStyle w:val="Level1"/>
          <w:rFonts w:ascii="Arial" w:hAnsi="Arial" w:cs="Arial"/>
          <w:sz w:val="22"/>
          <w:szCs w:val="22"/>
        </w:rPr>
        <w:t>lesser</w:t>
      </w:r>
      <w:r w:rsidRPr="00021CF3">
        <w:rPr>
          <w:rStyle w:val="Level1"/>
          <w:rFonts w:ascii="Arial" w:hAnsi="Arial" w:cs="Arial"/>
          <w:sz w:val="22"/>
          <w:szCs w:val="22"/>
        </w:rPr>
        <w:t>.</w:t>
      </w:r>
    </w:p>
    <w:p w14:paraId="74F79CA5"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If:</w:t>
      </w:r>
    </w:p>
    <w:p w14:paraId="5A416159" w14:textId="77777777" w:rsidR="000353B7" w:rsidRPr="00021CF3" w:rsidRDefault="003C0AA4" w:rsidP="00593F7E">
      <w:pPr>
        <w:numPr>
          <w:ilvl w:val="3"/>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a quorum is not present within half an hour from the time appointed for the meeting: or</w:t>
      </w:r>
    </w:p>
    <w:p w14:paraId="19407378" w14:textId="77777777" w:rsidR="000353B7" w:rsidRPr="00021CF3" w:rsidRDefault="003C0AA4" w:rsidP="00593F7E">
      <w:pPr>
        <w:numPr>
          <w:ilvl w:val="3"/>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during a meeting a quorum ceases to be present;</w:t>
      </w:r>
    </w:p>
    <w:p w14:paraId="589A77CB" w14:textId="77777777" w:rsidR="000353B7" w:rsidRPr="00021CF3" w:rsidRDefault="003C0AA4" w:rsidP="000353B7">
      <w:pPr>
        <w:spacing w:after="240" w:line="480" w:lineRule="auto"/>
        <w:ind w:left="1440"/>
        <w:jc w:val="both"/>
        <w:rPr>
          <w:rStyle w:val="Level1"/>
          <w:rFonts w:ascii="Arial" w:hAnsi="Arial" w:cs="Arial"/>
          <w:sz w:val="22"/>
          <w:szCs w:val="22"/>
        </w:rPr>
      </w:pPr>
      <w:r w:rsidRPr="00021CF3">
        <w:rPr>
          <w:rStyle w:val="Level1"/>
          <w:rFonts w:ascii="Arial" w:hAnsi="Arial" w:cs="Arial"/>
          <w:sz w:val="22"/>
          <w:szCs w:val="22"/>
        </w:rPr>
        <w:t>the meeting shall be adjourned to such time and place as the Trustees shall determine.</w:t>
      </w:r>
    </w:p>
    <w:p w14:paraId="38F27F3D"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The Trustees must reconvene the meeting and must give at least </w:t>
      </w:r>
      <w:r w:rsidR="004F6353">
        <w:rPr>
          <w:rStyle w:val="Level1"/>
          <w:rFonts w:ascii="Arial" w:hAnsi="Arial" w:cs="Arial"/>
          <w:sz w:val="22"/>
          <w:szCs w:val="22"/>
        </w:rPr>
        <w:t>seven</w:t>
      </w:r>
      <w:r w:rsidRPr="00021CF3">
        <w:rPr>
          <w:rStyle w:val="Level1"/>
          <w:rFonts w:ascii="Arial" w:hAnsi="Arial" w:cs="Arial"/>
          <w:sz w:val="22"/>
          <w:szCs w:val="22"/>
        </w:rPr>
        <w:t xml:space="preserve"> clear days' notice of the reconvened meeting stating the date, time and place of the meeting.</w:t>
      </w:r>
    </w:p>
    <w:p w14:paraId="4A080E7E"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If no quorum is present at the reconvened meeting within fifteen minutes of the time specified for the start of the meeting the Members present in person or by proxy at that time shall constitute the quorum for that meeting.</w:t>
      </w:r>
    </w:p>
    <w:p w14:paraId="3220CE9E"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Adjourned meetings:</w:t>
      </w:r>
    </w:p>
    <w:p w14:paraId="2FA34AE2"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Members present in person or by proxy at a meeting may resolve by Ordinary Resolution that the meeting shall be adjourned.</w:t>
      </w:r>
    </w:p>
    <w:p w14:paraId="267C7E85"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person who is chairing the meeting must decide the date, time and place at which the meeting is to be reconvened unless those details are specified in the resolution.</w:t>
      </w:r>
    </w:p>
    <w:p w14:paraId="110E738F"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No business shall be conducted at a reconvened meeting unless it could properly have been conducted at the meeting had the adjournment not taken place.</w:t>
      </w:r>
    </w:p>
    <w:p w14:paraId="7273F41C"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If a meeting is adjourned by a resolution of the Members for more than seven days, at least seven clear days' notice shall be given of the reconvened meeting stating the date, time and place of the meeting.</w:t>
      </w:r>
    </w:p>
    <w:p w14:paraId="6568DB18" w14:textId="7F257CB9"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At all general meetings the Chair shall preside. If there is no such Chair</w:t>
      </w:r>
      <w:r w:rsidR="00813AA8">
        <w:rPr>
          <w:rStyle w:val="Level1"/>
          <w:rFonts w:ascii="Arial" w:hAnsi="Arial" w:cs="Arial"/>
          <w:sz w:val="22"/>
          <w:szCs w:val="22"/>
        </w:rPr>
        <w:t>,</w:t>
      </w:r>
      <w:r w:rsidRPr="00021CF3">
        <w:rPr>
          <w:rStyle w:val="Level1"/>
          <w:rFonts w:ascii="Arial" w:hAnsi="Arial" w:cs="Arial"/>
          <w:sz w:val="22"/>
          <w:szCs w:val="22"/>
        </w:rPr>
        <w:t xml:space="preserve"> or if the Chair is not present </w:t>
      </w:r>
      <w:r w:rsidR="0099611F" w:rsidRPr="00021CF3">
        <w:rPr>
          <w:rStyle w:val="Level1"/>
          <w:rFonts w:ascii="Arial" w:hAnsi="Arial" w:cs="Arial"/>
          <w:sz w:val="22"/>
          <w:szCs w:val="22"/>
        </w:rPr>
        <w:t xml:space="preserve">within </w:t>
      </w:r>
      <w:r w:rsidR="00231AFF" w:rsidRPr="00021CF3">
        <w:rPr>
          <w:rStyle w:val="Level1"/>
          <w:rFonts w:ascii="Arial" w:hAnsi="Arial" w:cs="Arial"/>
          <w:sz w:val="22"/>
          <w:szCs w:val="22"/>
        </w:rPr>
        <w:t>half an hour from the time appointed for the meeting</w:t>
      </w:r>
      <w:r w:rsidR="0099611F" w:rsidRPr="00021CF3">
        <w:rPr>
          <w:rStyle w:val="Level1"/>
          <w:rFonts w:ascii="Arial" w:hAnsi="Arial" w:cs="Arial"/>
          <w:sz w:val="22"/>
          <w:szCs w:val="22"/>
        </w:rPr>
        <w:t xml:space="preserve"> </w:t>
      </w:r>
      <w:r w:rsidRPr="00021CF3">
        <w:rPr>
          <w:rStyle w:val="Level1"/>
          <w:rFonts w:ascii="Arial" w:hAnsi="Arial" w:cs="Arial"/>
          <w:sz w:val="22"/>
          <w:szCs w:val="22"/>
        </w:rPr>
        <w:t xml:space="preserve">or is unwilling or unable to act, the Vice-Chair (if any) shall chair the meeting, failing which the </w:t>
      </w:r>
      <w:r w:rsidR="004A5C32" w:rsidRPr="00021CF3">
        <w:rPr>
          <w:rStyle w:val="Level1"/>
          <w:rFonts w:ascii="Arial" w:hAnsi="Arial" w:cs="Arial"/>
          <w:sz w:val="22"/>
          <w:szCs w:val="22"/>
        </w:rPr>
        <w:t>Members</w:t>
      </w:r>
      <w:r w:rsidRPr="00021CF3">
        <w:rPr>
          <w:rStyle w:val="Level1"/>
          <w:rFonts w:ascii="Arial" w:hAnsi="Arial" w:cs="Arial"/>
          <w:sz w:val="22"/>
          <w:szCs w:val="22"/>
        </w:rPr>
        <w:t xml:space="preserve"> present</w:t>
      </w:r>
      <w:r w:rsidR="00AE4992">
        <w:rPr>
          <w:rStyle w:val="Level1"/>
          <w:rFonts w:ascii="Arial" w:hAnsi="Arial" w:cs="Arial"/>
          <w:sz w:val="22"/>
          <w:szCs w:val="22"/>
        </w:rPr>
        <w:t xml:space="preserve"> and entitled to vote</w:t>
      </w:r>
      <w:r w:rsidRPr="00021CF3">
        <w:rPr>
          <w:rStyle w:val="Level1"/>
          <w:rFonts w:ascii="Arial" w:hAnsi="Arial" w:cs="Arial"/>
          <w:sz w:val="22"/>
          <w:szCs w:val="22"/>
        </w:rPr>
        <w:t xml:space="preserve"> shall elect a </w:t>
      </w:r>
      <w:r w:rsidR="00EC1760" w:rsidRPr="00021CF3">
        <w:rPr>
          <w:rStyle w:val="Level1"/>
          <w:rFonts w:ascii="Arial" w:hAnsi="Arial" w:cs="Arial"/>
          <w:sz w:val="22"/>
          <w:szCs w:val="22"/>
        </w:rPr>
        <w:t>Trustee</w:t>
      </w:r>
      <w:r w:rsidRPr="00021CF3">
        <w:rPr>
          <w:rStyle w:val="Level1"/>
          <w:rFonts w:ascii="Arial" w:hAnsi="Arial" w:cs="Arial"/>
          <w:sz w:val="22"/>
          <w:szCs w:val="22"/>
        </w:rPr>
        <w:t xml:space="preserve"> to chair the meeting.  The person elected shall be a Trustee if one is present and willing to act. </w:t>
      </w:r>
    </w:p>
    <w:p w14:paraId="02AA0A8E"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first AGM of the Charity must be held within 18 Months after the Charity's incorporation. Following the first AGM the Charity must hold an AGM every year</w:t>
      </w:r>
      <w:r w:rsidR="0028290D" w:rsidRPr="00021CF3">
        <w:rPr>
          <w:rStyle w:val="Level1"/>
          <w:rFonts w:ascii="Arial" w:hAnsi="Arial" w:cs="Arial"/>
          <w:sz w:val="22"/>
          <w:szCs w:val="22"/>
        </w:rPr>
        <w:t xml:space="preserve"> making sure that not more than 15 Months shall elapse between the date of one AGM of the Charity and that of the next</w:t>
      </w:r>
      <w:r w:rsidRPr="00021CF3">
        <w:rPr>
          <w:rStyle w:val="Level1"/>
          <w:rFonts w:ascii="Arial" w:hAnsi="Arial" w:cs="Arial"/>
          <w:sz w:val="22"/>
          <w:szCs w:val="22"/>
        </w:rPr>
        <w:t xml:space="preserve">. </w:t>
      </w:r>
    </w:p>
    <w:p w14:paraId="50638D1A" w14:textId="77777777" w:rsidR="000353B7" w:rsidRPr="00021CF3" w:rsidRDefault="003C0AA4" w:rsidP="00593F7E">
      <w:pPr>
        <w:numPr>
          <w:ilvl w:val="1"/>
          <w:numId w:val="13"/>
        </w:numPr>
        <w:spacing w:after="240" w:line="480" w:lineRule="auto"/>
        <w:jc w:val="both"/>
        <w:rPr>
          <w:rStyle w:val="Level1"/>
          <w:rFonts w:ascii="Arial" w:hAnsi="Arial" w:cs="Arial"/>
          <w:b/>
          <w:i/>
          <w:sz w:val="22"/>
          <w:szCs w:val="22"/>
        </w:rPr>
      </w:pPr>
      <w:r w:rsidRPr="00021CF3">
        <w:rPr>
          <w:rStyle w:val="Level1"/>
          <w:rFonts w:ascii="Arial" w:hAnsi="Arial" w:cs="Arial"/>
          <w:sz w:val="22"/>
          <w:szCs w:val="22"/>
        </w:rPr>
        <w:t>The business to be transacted at the AGM must include Members:</w:t>
      </w:r>
    </w:p>
    <w:p w14:paraId="1628FC09"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receiving the accounts of the Charity for the previous Financial Year;</w:t>
      </w:r>
    </w:p>
    <w:p w14:paraId="3D59AABB"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receiving a written report on the Charity's activities;</w:t>
      </w:r>
    </w:p>
    <w:p w14:paraId="33F78A05"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being informed of the retirement of those Trustees who wish to retire or who are retiring by rotation;</w:t>
      </w:r>
    </w:p>
    <w:p w14:paraId="3A76C399" w14:textId="799E229A" w:rsidR="000353B7" w:rsidRPr="00021CF3" w:rsidRDefault="00F87876" w:rsidP="00593F7E">
      <w:pPr>
        <w:numPr>
          <w:ilvl w:val="2"/>
          <w:numId w:val="13"/>
        </w:numPr>
        <w:spacing w:after="240" w:line="480" w:lineRule="auto"/>
        <w:jc w:val="both"/>
        <w:rPr>
          <w:rStyle w:val="Level1"/>
          <w:rFonts w:ascii="Arial" w:hAnsi="Arial" w:cs="Arial"/>
          <w:sz w:val="22"/>
          <w:szCs w:val="22"/>
        </w:rPr>
      </w:pPr>
      <w:r>
        <w:rPr>
          <w:rStyle w:val="Level1"/>
          <w:rFonts w:ascii="Arial" w:hAnsi="Arial" w:cs="Arial"/>
          <w:sz w:val="22"/>
          <w:szCs w:val="22"/>
        </w:rPr>
        <w:t xml:space="preserve">announcement and confirmation of the </w:t>
      </w:r>
      <w:r w:rsidR="00EB222D">
        <w:rPr>
          <w:rStyle w:val="Level1"/>
          <w:rFonts w:ascii="Arial" w:hAnsi="Arial" w:cs="Arial"/>
          <w:sz w:val="22"/>
          <w:szCs w:val="22"/>
        </w:rPr>
        <w:t xml:space="preserve">Elected Trustees to fill the vacancies arising (in </w:t>
      </w:r>
      <w:r>
        <w:rPr>
          <w:rStyle w:val="Level1"/>
          <w:rFonts w:ascii="Arial" w:hAnsi="Arial" w:cs="Arial"/>
          <w:sz w:val="22"/>
          <w:szCs w:val="22"/>
        </w:rPr>
        <w:t>accordance</w:t>
      </w:r>
      <w:r w:rsidR="00EB222D">
        <w:rPr>
          <w:rStyle w:val="Level1"/>
          <w:rFonts w:ascii="Arial" w:hAnsi="Arial" w:cs="Arial"/>
          <w:sz w:val="22"/>
          <w:szCs w:val="22"/>
        </w:rPr>
        <w:t xml:space="preserve"> with </w:t>
      </w:r>
      <w:r w:rsidR="00336152" w:rsidRPr="00336152">
        <w:rPr>
          <w:rFonts w:ascii="Arial" w:hAnsi="Arial" w:cs="Arial"/>
          <w:sz w:val="22"/>
          <w:szCs w:val="22"/>
        </w:rPr>
        <w:t xml:space="preserve">Article </w:t>
      </w:r>
      <w:r w:rsidR="00336152">
        <w:rPr>
          <w:rFonts w:ascii="Arial" w:hAnsi="Arial" w:cs="Arial"/>
          <w:sz w:val="22"/>
          <w:szCs w:val="22"/>
        </w:rPr>
        <w:fldChar w:fldCharType="begin"/>
      </w:r>
      <w:r w:rsidR="00336152">
        <w:rPr>
          <w:rFonts w:ascii="Arial" w:hAnsi="Arial" w:cs="Arial"/>
          <w:sz w:val="22"/>
          <w:szCs w:val="22"/>
        </w:rPr>
        <w:instrText xml:space="preserve"> REF _Ref44431764 \w \h </w:instrText>
      </w:r>
      <w:r w:rsidR="00336152">
        <w:rPr>
          <w:rFonts w:ascii="Arial" w:hAnsi="Arial" w:cs="Arial"/>
          <w:sz w:val="22"/>
          <w:szCs w:val="22"/>
        </w:rPr>
      </w:r>
      <w:r w:rsidR="00336152">
        <w:rPr>
          <w:rFonts w:ascii="Arial" w:hAnsi="Arial" w:cs="Arial"/>
          <w:sz w:val="22"/>
          <w:szCs w:val="22"/>
        </w:rPr>
        <w:fldChar w:fldCharType="separate"/>
      </w:r>
      <w:r w:rsidR="007B728E">
        <w:rPr>
          <w:rFonts w:ascii="Arial" w:hAnsi="Arial" w:cs="Arial"/>
          <w:sz w:val="22"/>
          <w:szCs w:val="22"/>
        </w:rPr>
        <w:t>4.17</w:t>
      </w:r>
      <w:r w:rsidR="00336152">
        <w:rPr>
          <w:rFonts w:ascii="Arial" w:hAnsi="Arial" w:cs="Arial"/>
          <w:sz w:val="22"/>
          <w:szCs w:val="22"/>
        </w:rPr>
        <w:fldChar w:fldCharType="end"/>
      </w:r>
      <w:r w:rsidR="00EB222D">
        <w:rPr>
          <w:rStyle w:val="Level1"/>
          <w:rFonts w:ascii="Arial" w:hAnsi="Arial" w:cs="Arial"/>
          <w:sz w:val="22"/>
          <w:szCs w:val="22"/>
        </w:rPr>
        <w:t xml:space="preserve">); </w:t>
      </w:r>
      <w:r w:rsidR="003C0AA4" w:rsidRPr="00021CF3">
        <w:rPr>
          <w:rStyle w:val="Level1"/>
          <w:rFonts w:ascii="Arial" w:hAnsi="Arial" w:cs="Arial"/>
          <w:sz w:val="22"/>
          <w:szCs w:val="22"/>
        </w:rPr>
        <w:t>and</w:t>
      </w:r>
    </w:p>
    <w:p w14:paraId="793A9FFE"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appointing reporting accountants or auditors for the Charity.</w:t>
      </w:r>
    </w:p>
    <w:p w14:paraId="5918C430" w14:textId="436A8085"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Members may also from time to time</w:t>
      </w:r>
      <w:r w:rsidR="002F2C93">
        <w:rPr>
          <w:rStyle w:val="Level1"/>
          <w:rFonts w:ascii="Arial" w:hAnsi="Arial" w:cs="Arial"/>
          <w:sz w:val="22"/>
          <w:szCs w:val="22"/>
        </w:rPr>
        <w:t>,</w:t>
      </w:r>
      <w:r w:rsidRPr="00021CF3">
        <w:rPr>
          <w:rStyle w:val="Level1"/>
          <w:rFonts w:ascii="Arial" w:hAnsi="Arial" w:cs="Arial"/>
          <w:sz w:val="22"/>
          <w:szCs w:val="22"/>
        </w:rPr>
        <w:t xml:space="preserve"> if recommended by the Trustees:</w:t>
      </w:r>
    </w:p>
    <w:p w14:paraId="262B5B74" w14:textId="73C27E21"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 xml:space="preserve">confer on any individual (with </w:t>
      </w:r>
      <w:r w:rsidR="00732503">
        <w:rPr>
          <w:rStyle w:val="Level1"/>
          <w:rFonts w:ascii="Arial" w:hAnsi="Arial" w:cs="Arial"/>
          <w:sz w:val="22"/>
          <w:szCs w:val="22"/>
        </w:rPr>
        <w:t>their</w:t>
      </w:r>
      <w:r w:rsidRPr="00021CF3">
        <w:rPr>
          <w:rStyle w:val="Level1"/>
          <w:rFonts w:ascii="Arial" w:hAnsi="Arial" w:cs="Arial"/>
          <w:sz w:val="22"/>
          <w:szCs w:val="22"/>
        </w:rPr>
        <w:t xml:space="preserve"> consent) or remove from any individual the title of </w:t>
      </w:r>
      <w:r w:rsidR="006D4E66" w:rsidRPr="00021CF3">
        <w:rPr>
          <w:rStyle w:val="Level1"/>
          <w:rFonts w:ascii="Arial" w:hAnsi="Arial" w:cs="Arial"/>
          <w:sz w:val="22"/>
          <w:szCs w:val="22"/>
        </w:rPr>
        <w:t>Chair,</w:t>
      </w:r>
      <w:r w:rsidRPr="00021CF3">
        <w:rPr>
          <w:rStyle w:val="Level1"/>
          <w:rFonts w:ascii="Arial" w:hAnsi="Arial" w:cs="Arial"/>
          <w:sz w:val="22"/>
          <w:szCs w:val="22"/>
        </w:rPr>
        <w:t xml:space="preserve"> </w:t>
      </w:r>
      <w:r w:rsidR="006D4E66" w:rsidRPr="00021CF3">
        <w:rPr>
          <w:rStyle w:val="Level1"/>
          <w:rFonts w:ascii="Arial" w:hAnsi="Arial" w:cs="Arial"/>
          <w:sz w:val="22"/>
          <w:szCs w:val="22"/>
        </w:rPr>
        <w:t xml:space="preserve">Vice-Chair </w:t>
      </w:r>
      <w:r w:rsidRPr="00021CF3">
        <w:rPr>
          <w:rStyle w:val="Level1"/>
          <w:rFonts w:ascii="Arial" w:hAnsi="Arial" w:cs="Arial"/>
          <w:sz w:val="22"/>
          <w:szCs w:val="22"/>
        </w:rPr>
        <w:t xml:space="preserve">or </w:t>
      </w:r>
      <w:r w:rsidR="00F87876">
        <w:rPr>
          <w:rStyle w:val="Level1"/>
          <w:rFonts w:ascii="Arial" w:hAnsi="Arial" w:cs="Arial"/>
          <w:sz w:val="22"/>
          <w:szCs w:val="22"/>
        </w:rPr>
        <w:t>Treasurer</w:t>
      </w:r>
      <w:r w:rsidRPr="00021CF3">
        <w:rPr>
          <w:rStyle w:val="Level1"/>
          <w:rFonts w:ascii="Arial" w:hAnsi="Arial" w:cs="Arial"/>
          <w:sz w:val="22"/>
          <w:szCs w:val="22"/>
        </w:rPr>
        <w:t xml:space="preserve"> of the Charity; and</w:t>
      </w:r>
    </w:p>
    <w:p w14:paraId="686027D6"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deal with any other business put before them by the Trustees.</w:t>
      </w:r>
    </w:p>
    <w:p w14:paraId="4BE52D82" w14:textId="483E36C7" w:rsidR="00280665" w:rsidRPr="00021CF3" w:rsidRDefault="00280665"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The Charity in general meeting shall have power to alter, add to or repeal the </w:t>
      </w:r>
      <w:r w:rsidRPr="00021CF3">
        <w:rPr>
          <w:rStyle w:val="Level2"/>
          <w:rFonts w:ascii="Arial" w:hAnsi="Arial" w:cs="Arial"/>
          <w:sz w:val="22"/>
          <w:szCs w:val="22"/>
        </w:rPr>
        <w:t xml:space="preserve">rules, regulations or bye laws </w:t>
      </w:r>
      <w:r w:rsidRPr="00021CF3">
        <w:rPr>
          <w:rStyle w:val="Level1"/>
          <w:rFonts w:ascii="Arial" w:hAnsi="Arial" w:cs="Arial"/>
          <w:sz w:val="22"/>
          <w:szCs w:val="22"/>
        </w:rPr>
        <w:t xml:space="preserve">and the Trustees shall adopt such means as they think sufficient to bring to the notice of members of the Charity all such </w:t>
      </w:r>
      <w:r w:rsidR="0024575E" w:rsidRPr="00021CF3">
        <w:rPr>
          <w:rStyle w:val="Level2"/>
          <w:rFonts w:ascii="Arial" w:hAnsi="Arial" w:cs="Arial"/>
          <w:sz w:val="22"/>
          <w:szCs w:val="22"/>
        </w:rPr>
        <w:t>rules, regulations or bye laws</w:t>
      </w:r>
      <w:r w:rsidRPr="00021CF3">
        <w:rPr>
          <w:rStyle w:val="Level1"/>
          <w:rFonts w:ascii="Arial" w:hAnsi="Arial" w:cs="Arial"/>
          <w:sz w:val="22"/>
          <w:szCs w:val="22"/>
        </w:rPr>
        <w:t>, which shall be binding on all Members of the Charity</w:t>
      </w:r>
      <w:r w:rsidR="00503B62">
        <w:rPr>
          <w:rStyle w:val="Level1"/>
          <w:rFonts w:ascii="Arial" w:hAnsi="Arial" w:cs="Arial"/>
          <w:sz w:val="22"/>
          <w:szCs w:val="22"/>
        </w:rPr>
        <w:t>, p</w:t>
      </w:r>
      <w:r w:rsidRPr="00021CF3">
        <w:rPr>
          <w:rStyle w:val="Level1"/>
          <w:rFonts w:ascii="Arial" w:hAnsi="Arial" w:cs="Arial"/>
          <w:sz w:val="22"/>
          <w:szCs w:val="22"/>
        </w:rPr>
        <w:t xml:space="preserve">rovided that no </w:t>
      </w:r>
      <w:r w:rsidR="0024575E" w:rsidRPr="00021CF3">
        <w:rPr>
          <w:rStyle w:val="Level2"/>
          <w:rFonts w:ascii="Arial" w:hAnsi="Arial" w:cs="Arial"/>
          <w:sz w:val="22"/>
          <w:szCs w:val="22"/>
        </w:rPr>
        <w:t xml:space="preserve">rules, regulations or bye laws </w:t>
      </w:r>
      <w:r w:rsidRPr="00021CF3">
        <w:rPr>
          <w:rStyle w:val="Level1"/>
          <w:rFonts w:ascii="Arial" w:hAnsi="Arial" w:cs="Arial"/>
          <w:sz w:val="22"/>
          <w:szCs w:val="22"/>
        </w:rPr>
        <w:t>shall be inconsistent with, or shall affect or repeal anything contained in, the Articles.</w:t>
      </w:r>
    </w:p>
    <w:p w14:paraId="320FBC3A"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u w:val="single"/>
        </w:rPr>
      </w:pPr>
      <w:r w:rsidRPr="00021CF3">
        <w:rPr>
          <w:rStyle w:val="Level1"/>
          <w:rFonts w:ascii="Arial" w:hAnsi="Arial" w:cs="Arial"/>
          <w:sz w:val="22"/>
          <w:szCs w:val="22"/>
          <w:u w:val="single"/>
        </w:rPr>
        <w:t xml:space="preserve">Voting </w:t>
      </w:r>
    </w:p>
    <w:p w14:paraId="20B4DB68" w14:textId="77777777" w:rsidR="000C3686"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Except where otherwise provided by the Articles or the Companies Act, every issue is decided by Ordinary Resolution.</w:t>
      </w:r>
    </w:p>
    <w:p w14:paraId="5551F28E" w14:textId="77777777" w:rsidR="000353B7" w:rsidRPr="00021CF3" w:rsidRDefault="000C3686" w:rsidP="00593F7E">
      <w:pPr>
        <w:numPr>
          <w:ilvl w:val="1"/>
          <w:numId w:val="13"/>
        </w:numPr>
        <w:spacing w:after="240" w:line="480" w:lineRule="auto"/>
        <w:jc w:val="both"/>
        <w:rPr>
          <w:rStyle w:val="Level1"/>
          <w:rFonts w:ascii="Arial" w:hAnsi="Arial" w:cs="Arial"/>
          <w:sz w:val="22"/>
          <w:szCs w:val="22"/>
        </w:rPr>
      </w:pPr>
      <w:r>
        <w:rPr>
          <w:rStyle w:val="Level1"/>
          <w:rFonts w:ascii="Arial" w:hAnsi="Arial" w:cs="Arial"/>
          <w:sz w:val="22"/>
          <w:szCs w:val="22"/>
        </w:rPr>
        <w:t xml:space="preserve">Voting may be conducted by Electronic Means and such arrangements shall be determined and made by the Trustees. </w:t>
      </w:r>
      <w:r w:rsidR="003C0AA4" w:rsidRPr="00021CF3">
        <w:rPr>
          <w:rStyle w:val="Level1"/>
          <w:rFonts w:ascii="Arial" w:hAnsi="Arial" w:cs="Arial"/>
          <w:sz w:val="22"/>
          <w:szCs w:val="22"/>
        </w:rPr>
        <w:t xml:space="preserve">  </w:t>
      </w:r>
    </w:p>
    <w:p w14:paraId="43D32041" w14:textId="5804EE1F"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A Trustee shall be entitled to attend and speak at any General Meeting or AGM.  </w:t>
      </w:r>
    </w:p>
    <w:p w14:paraId="15894252" w14:textId="77777777" w:rsidR="000353B7" w:rsidRPr="00021CF3" w:rsidRDefault="000C3686" w:rsidP="00593F7E">
      <w:pPr>
        <w:numPr>
          <w:ilvl w:val="1"/>
          <w:numId w:val="13"/>
        </w:numPr>
        <w:spacing w:after="240" w:line="480" w:lineRule="auto"/>
        <w:jc w:val="both"/>
        <w:rPr>
          <w:rStyle w:val="Level1"/>
          <w:rFonts w:ascii="Arial" w:hAnsi="Arial" w:cs="Arial"/>
          <w:sz w:val="22"/>
          <w:szCs w:val="22"/>
        </w:rPr>
      </w:pPr>
      <w:r>
        <w:rPr>
          <w:rStyle w:val="Level1"/>
          <w:rFonts w:ascii="Arial" w:hAnsi="Arial" w:cs="Arial"/>
          <w:sz w:val="22"/>
          <w:szCs w:val="22"/>
        </w:rPr>
        <w:t>O</w:t>
      </w:r>
      <w:r w:rsidR="003C0AA4" w:rsidRPr="00021CF3">
        <w:rPr>
          <w:rStyle w:val="Level1"/>
          <w:rFonts w:ascii="Arial" w:hAnsi="Arial" w:cs="Arial"/>
          <w:sz w:val="22"/>
          <w:szCs w:val="22"/>
        </w:rPr>
        <w:t xml:space="preserve">n a show of hands every Member present in person or by proxy shall have one vote. On a poll every Member present in person or by proxy shall have one vote for each vote exercisable by that Member. </w:t>
      </w:r>
    </w:p>
    <w:p w14:paraId="4DC1FC0F"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Any vote of a meeting shall be decided on a show of hands unless before, or on the declaration of, the result of the show of hands, a poll is demanded. Subject to the provisions of the Companies Act, a poll may be demanded:</w:t>
      </w:r>
    </w:p>
    <w:p w14:paraId="25EFB51A"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by the chair of the meeting; or</w:t>
      </w:r>
    </w:p>
    <w:p w14:paraId="78035E44"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by at least two Members having the right to vote at the meeting and present in person or by proxy; or</w:t>
      </w:r>
    </w:p>
    <w:p w14:paraId="34443CE8" w14:textId="77777777" w:rsidR="000353B7" w:rsidRPr="00021CF3" w:rsidRDefault="003C0AA4" w:rsidP="00593F7E">
      <w:pPr>
        <w:numPr>
          <w:ilvl w:val="2"/>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by a Member(s) representing not less than one-tenth of the total voting rights of all the Members having the right to vote at the meeting.</w:t>
      </w:r>
    </w:p>
    <w:p w14:paraId="38E160D4"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Unless a poll is duly demanded, a declaration by the chair of the meeting of the result of a vote shall be conclusive evidence of the fact. The result of the vote must be recorded in the minutes of the Charity but it is not necessary to record the number or proportion of the votes cast.</w:t>
      </w:r>
    </w:p>
    <w:p w14:paraId="394C88F8"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demand for a poll may be withdrawn, before the poll is taken, but only with the consent of the chair of the meeting. The withdrawal of a demand for a poll shall not invalidate the result of a show of hands declared before the demand for the poll was made.</w:t>
      </w:r>
    </w:p>
    <w:p w14:paraId="482F77C5" w14:textId="76B2714A"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A poll must be taken as the chair of the meeting directs and they may appoint scrutineers (who need not be Members) and fix a time, date and place for declaring the results. The result of the poll shall be deemed to be the resolution of </w:t>
      </w:r>
      <w:r w:rsidR="0093115E">
        <w:rPr>
          <w:rStyle w:val="Level1"/>
          <w:rFonts w:ascii="Arial" w:hAnsi="Arial" w:cs="Arial"/>
          <w:sz w:val="22"/>
          <w:szCs w:val="22"/>
        </w:rPr>
        <w:t xml:space="preserve">the proposal at </w:t>
      </w:r>
      <w:r w:rsidRPr="00021CF3">
        <w:rPr>
          <w:rStyle w:val="Level1"/>
          <w:rFonts w:ascii="Arial" w:hAnsi="Arial" w:cs="Arial"/>
          <w:sz w:val="22"/>
          <w:szCs w:val="22"/>
        </w:rPr>
        <w:t>the meeting at which the poll was demanded.</w:t>
      </w:r>
    </w:p>
    <w:p w14:paraId="6012AD10" w14:textId="79C17790"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 poll demanded on the election of the chair of the meeting or on a question of adjournment shall be taken immediately. A poll demanded on any other question shall be taken either immediately or at such time, date and place as the chair of the meeting directs</w:t>
      </w:r>
      <w:r w:rsidR="004F5D4F">
        <w:rPr>
          <w:rStyle w:val="Level1"/>
          <w:rFonts w:ascii="Arial" w:hAnsi="Arial" w:cs="Arial"/>
          <w:sz w:val="22"/>
          <w:szCs w:val="22"/>
        </w:rPr>
        <w:t>,</w:t>
      </w:r>
      <w:r w:rsidRPr="00021CF3">
        <w:rPr>
          <w:rStyle w:val="Level1"/>
          <w:rFonts w:ascii="Arial" w:hAnsi="Arial" w:cs="Arial"/>
          <w:sz w:val="22"/>
          <w:szCs w:val="22"/>
        </w:rPr>
        <w:t xml:space="preserve"> not being more than </w:t>
      </w:r>
      <w:r w:rsidR="004F6353">
        <w:rPr>
          <w:rStyle w:val="Level1"/>
          <w:rFonts w:ascii="Arial" w:hAnsi="Arial" w:cs="Arial"/>
          <w:sz w:val="22"/>
          <w:szCs w:val="22"/>
        </w:rPr>
        <w:t>30</w:t>
      </w:r>
      <w:r w:rsidRPr="00021CF3">
        <w:rPr>
          <w:rStyle w:val="Level1"/>
          <w:rFonts w:ascii="Arial" w:hAnsi="Arial" w:cs="Arial"/>
          <w:sz w:val="22"/>
          <w:szCs w:val="22"/>
        </w:rPr>
        <w:t xml:space="preserve"> days after the poll is demanded. </w:t>
      </w:r>
    </w:p>
    <w:p w14:paraId="47861940"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 xml:space="preserve">The demand for a poll shall not prevent the continuance of a meeting for the transaction of any business other than the question on which the poll is demanded. </w:t>
      </w:r>
    </w:p>
    <w:p w14:paraId="7E838F4D"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If the poll is not taken immediately, at least seven clear days' notice must be given specifying the time, date and place at which the poll is to be taken.</w:t>
      </w:r>
    </w:p>
    <w:p w14:paraId="181D821F"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Except where otherwise provided by the Articles or the Companies Act, a Written Resolution (whether an Ordinary or a Special Resolution) is as valid as an equivalent resolution passed at a general meeting. For this purpose the Written Resolution may be set out in more than one document.</w:t>
      </w:r>
    </w:p>
    <w:p w14:paraId="3F15B08F" w14:textId="1B7455D2"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Any organisation which is a Member of the Charity may by resolution of its board of directors or other governing body authorise such </w:t>
      </w:r>
      <w:r w:rsidR="000E310E">
        <w:rPr>
          <w:rStyle w:val="Level1"/>
          <w:rFonts w:ascii="Arial" w:hAnsi="Arial" w:cs="Arial"/>
          <w:sz w:val="22"/>
          <w:szCs w:val="22"/>
        </w:rPr>
        <w:t xml:space="preserve">a </w:t>
      </w:r>
      <w:r w:rsidRPr="00021CF3">
        <w:rPr>
          <w:rStyle w:val="Level1"/>
          <w:rFonts w:ascii="Arial" w:hAnsi="Arial" w:cs="Arial"/>
          <w:sz w:val="22"/>
          <w:szCs w:val="22"/>
        </w:rPr>
        <w:t>person as it thinks fit to act as its representative at any meeting of the Charity, and the person so authorised shall be entitled to exercise the same powers on behalf of the organisation which they represent as that organisation could exercise if it were an individual Member of the Charity.</w:t>
      </w:r>
    </w:p>
    <w:p w14:paraId="3E233ADC"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u w:val="single"/>
        </w:rPr>
      </w:pPr>
      <w:bookmarkStart w:id="84" w:name="_Ref528677029"/>
      <w:r w:rsidRPr="00021CF3">
        <w:rPr>
          <w:rStyle w:val="Level1"/>
          <w:rFonts w:ascii="Arial" w:hAnsi="Arial" w:cs="Arial"/>
          <w:sz w:val="22"/>
          <w:szCs w:val="22"/>
          <w:u w:val="single"/>
        </w:rPr>
        <w:t>Use of proxy</w:t>
      </w:r>
      <w:bookmarkEnd w:id="84"/>
      <w:r w:rsidRPr="00021CF3">
        <w:rPr>
          <w:rStyle w:val="Level1"/>
          <w:rFonts w:ascii="Arial" w:hAnsi="Arial" w:cs="Arial"/>
          <w:sz w:val="22"/>
          <w:szCs w:val="22"/>
          <w:u w:val="single"/>
        </w:rPr>
        <w:t xml:space="preserve"> by Members   </w:t>
      </w:r>
    </w:p>
    <w:p w14:paraId="6895ECC0"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 xml:space="preserve">A proxy can only be appointed by a written instrument, signed on behalf of the appointer, in one of the forms set out in the Schedule to these Articles or in the form otherwise approved by the Charity, as appropriate.  </w:t>
      </w:r>
    </w:p>
    <w:p w14:paraId="5AA871FE"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The instrument appointing a proxy and any authority under which it is signed or a copy of such authority certified in such form as may be required by the Trustees or in some other way approved by the Members may:</w:t>
      </w:r>
    </w:p>
    <w:p w14:paraId="0B29FADD" w14:textId="77777777" w:rsidR="000353B7" w:rsidRPr="00CE1C84" w:rsidRDefault="003C0AA4" w:rsidP="00593F7E">
      <w:pPr>
        <w:numPr>
          <w:ilvl w:val="2"/>
          <w:numId w:val="13"/>
        </w:numPr>
        <w:spacing w:after="240" w:line="480" w:lineRule="auto"/>
        <w:jc w:val="both"/>
        <w:rPr>
          <w:rStyle w:val="Level1"/>
          <w:rFonts w:ascii="Arial" w:hAnsi="Arial" w:cs="Arial"/>
          <w:sz w:val="22"/>
          <w:szCs w:val="22"/>
        </w:rPr>
      </w:pPr>
      <w:r w:rsidRPr="00CE1C84">
        <w:rPr>
          <w:rStyle w:val="Level1"/>
          <w:rFonts w:ascii="Arial" w:hAnsi="Arial" w:cs="Arial"/>
          <w:sz w:val="22"/>
          <w:szCs w:val="22"/>
        </w:rPr>
        <w:lastRenderedPageBreak/>
        <w:t xml:space="preserve">be deposited (including by Electronic Means) at the office as is specified in the notice convening the meeting or in any instrument of proxy sent out by the Charity in relation to the meeting not less than </w:t>
      </w:r>
      <w:r w:rsidR="004F6353">
        <w:rPr>
          <w:rStyle w:val="Level1"/>
          <w:rFonts w:ascii="Arial" w:hAnsi="Arial" w:cs="Arial"/>
          <w:sz w:val="22"/>
          <w:szCs w:val="22"/>
        </w:rPr>
        <w:t>two</w:t>
      </w:r>
      <w:r w:rsidR="005337A0" w:rsidRPr="00CE1C84">
        <w:rPr>
          <w:rStyle w:val="Level1"/>
          <w:rFonts w:ascii="Arial" w:hAnsi="Arial" w:cs="Arial"/>
          <w:sz w:val="22"/>
          <w:szCs w:val="22"/>
        </w:rPr>
        <w:t xml:space="preserve"> Business Days</w:t>
      </w:r>
      <w:r w:rsidRPr="00CE1C84">
        <w:rPr>
          <w:rStyle w:val="Level1"/>
          <w:rFonts w:ascii="Arial" w:hAnsi="Arial" w:cs="Arial"/>
          <w:sz w:val="22"/>
          <w:szCs w:val="22"/>
        </w:rPr>
        <w:t xml:space="preserve"> before the time for holding the meeting or adjourned meeting at which the person named in the instrument proposes to vote; or</w:t>
      </w:r>
    </w:p>
    <w:p w14:paraId="64899EBD" w14:textId="77777777" w:rsidR="000353B7" w:rsidRPr="00CE1C84" w:rsidRDefault="003C0AA4" w:rsidP="00593F7E">
      <w:pPr>
        <w:numPr>
          <w:ilvl w:val="2"/>
          <w:numId w:val="13"/>
        </w:numPr>
        <w:spacing w:after="240" w:line="480" w:lineRule="auto"/>
        <w:jc w:val="both"/>
        <w:rPr>
          <w:rStyle w:val="Level1"/>
          <w:rFonts w:ascii="Arial" w:hAnsi="Arial" w:cs="Arial"/>
          <w:sz w:val="22"/>
          <w:szCs w:val="22"/>
        </w:rPr>
      </w:pPr>
      <w:r w:rsidRPr="00CE1C84">
        <w:rPr>
          <w:rStyle w:val="Level1"/>
          <w:rFonts w:ascii="Arial" w:hAnsi="Arial" w:cs="Arial"/>
          <w:sz w:val="22"/>
          <w:szCs w:val="22"/>
        </w:rPr>
        <w:t xml:space="preserve">in the case of a poll taken more than </w:t>
      </w:r>
      <w:r w:rsidR="004F6353">
        <w:rPr>
          <w:rStyle w:val="Level1"/>
          <w:rFonts w:ascii="Arial" w:hAnsi="Arial" w:cs="Arial"/>
          <w:sz w:val="22"/>
          <w:szCs w:val="22"/>
        </w:rPr>
        <w:t>two</w:t>
      </w:r>
      <w:r w:rsidR="00CE1C84" w:rsidRPr="00CE1C84">
        <w:rPr>
          <w:rStyle w:val="Level1"/>
          <w:rFonts w:ascii="Arial" w:hAnsi="Arial" w:cs="Arial"/>
          <w:sz w:val="22"/>
          <w:szCs w:val="22"/>
        </w:rPr>
        <w:t xml:space="preserve"> Business Days </w:t>
      </w:r>
      <w:r w:rsidRPr="00CE1C84">
        <w:rPr>
          <w:rStyle w:val="Level1"/>
          <w:rFonts w:ascii="Arial" w:hAnsi="Arial" w:cs="Arial"/>
          <w:sz w:val="22"/>
          <w:szCs w:val="22"/>
        </w:rPr>
        <w:t xml:space="preserve">after it is demanded, be deposited as aforesaid after the poll has been demanded and not less than </w:t>
      </w:r>
      <w:r w:rsidR="004F6353">
        <w:rPr>
          <w:rStyle w:val="Level1"/>
          <w:rFonts w:ascii="Arial" w:hAnsi="Arial" w:cs="Arial"/>
          <w:sz w:val="22"/>
          <w:szCs w:val="22"/>
        </w:rPr>
        <w:t>two</w:t>
      </w:r>
      <w:r w:rsidR="00CE1C84" w:rsidRPr="00CE1C84">
        <w:rPr>
          <w:rStyle w:val="Level1"/>
          <w:rFonts w:ascii="Arial" w:hAnsi="Arial" w:cs="Arial"/>
          <w:sz w:val="22"/>
          <w:szCs w:val="22"/>
        </w:rPr>
        <w:t xml:space="preserve"> Business Days </w:t>
      </w:r>
      <w:r w:rsidRPr="00CE1C84">
        <w:rPr>
          <w:rStyle w:val="Level1"/>
          <w:rFonts w:ascii="Arial" w:hAnsi="Arial" w:cs="Arial"/>
          <w:sz w:val="22"/>
          <w:szCs w:val="22"/>
        </w:rPr>
        <w:t>before the time appointed for the taking of the poll; or</w:t>
      </w:r>
    </w:p>
    <w:p w14:paraId="0E9BAA2E" w14:textId="77777777" w:rsidR="000353B7" w:rsidRPr="00CE1C84" w:rsidRDefault="003C0AA4" w:rsidP="00593F7E">
      <w:pPr>
        <w:numPr>
          <w:ilvl w:val="2"/>
          <w:numId w:val="13"/>
        </w:numPr>
        <w:spacing w:after="240" w:line="480" w:lineRule="auto"/>
        <w:jc w:val="both"/>
        <w:rPr>
          <w:rStyle w:val="Level1"/>
          <w:rFonts w:ascii="Arial" w:hAnsi="Arial" w:cs="Arial"/>
          <w:sz w:val="22"/>
          <w:szCs w:val="22"/>
        </w:rPr>
      </w:pPr>
      <w:r w:rsidRPr="00CE1C84">
        <w:rPr>
          <w:rStyle w:val="Level1"/>
          <w:rFonts w:ascii="Arial" w:hAnsi="Arial" w:cs="Arial"/>
          <w:sz w:val="22"/>
          <w:szCs w:val="22"/>
        </w:rPr>
        <w:t xml:space="preserve">where the poll is not taken forthwith but is taken not more than </w:t>
      </w:r>
      <w:r w:rsidR="004F6353">
        <w:rPr>
          <w:rStyle w:val="Level1"/>
          <w:rFonts w:ascii="Arial" w:hAnsi="Arial" w:cs="Arial"/>
          <w:sz w:val="22"/>
          <w:szCs w:val="22"/>
        </w:rPr>
        <w:t>two</w:t>
      </w:r>
      <w:r w:rsidR="00CE1C84" w:rsidRPr="00CE1C84">
        <w:rPr>
          <w:rStyle w:val="Level1"/>
          <w:rFonts w:ascii="Arial" w:hAnsi="Arial" w:cs="Arial"/>
          <w:sz w:val="22"/>
          <w:szCs w:val="22"/>
        </w:rPr>
        <w:t xml:space="preserve"> Business Days</w:t>
      </w:r>
      <w:r w:rsidRPr="00CE1C84">
        <w:rPr>
          <w:rStyle w:val="Level1"/>
          <w:rFonts w:ascii="Arial" w:hAnsi="Arial" w:cs="Arial"/>
          <w:sz w:val="22"/>
          <w:szCs w:val="22"/>
        </w:rPr>
        <w:t xml:space="preserve"> after it was demanded, be delivered at the meeting at which the poll was demanded to the person chairing the meeting,</w:t>
      </w:r>
    </w:p>
    <w:p w14:paraId="04DC614F" w14:textId="77777777" w:rsidR="000353B7" w:rsidRPr="00021CF3" w:rsidRDefault="003C0AA4" w:rsidP="000353B7">
      <w:pPr>
        <w:spacing w:after="240" w:line="480" w:lineRule="auto"/>
        <w:ind w:left="720"/>
        <w:jc w:val="both"/>
        <w:rPr>
          <w:rStyle w:val="Level1"/>
          <w:rFonts w:ascii="Arial" w:hAnsi="Arial" w:cs="Arial"/>
          <w:sz w:val="22"/>
          <w:szCs w:val="22"/>
        </w:rPr>
      </w:pPr>
      <w:r w:rsidRPr="00021CF3">
        <w:rPr>
          <w:rStyle w:val="Level1"/>
          <w:rFonts w:ascii="Arial" w:hAnsi="Arial" w:cs="Arial"/>
          <w:sz w:val="22"/>
          <w:szCs w:val="22"/>
        </w:rPr>
        <w:t>and an instrument of proxy which is not deposited or delivered in a manner so permitted shall be invalid.</w:t>
      </w:r>
    </w:p>
    <w:p w14:paraId="158DC8D4"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 person who is entitled to attend, speak or vote (either on a show of hands or on a poll) at a general meeting remains so entitled in respect of that meeting or any adjournment of it, even though a valid proxy notice has been delivered to the Charity by or on behalf of that person.</w:t>
      </w:r>
    </w:p>
    <w:p w14:paraId="7B5E182C"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An appointment under a proxy notice may be revoked by delivering to the Charity a notice in writing given by or on behalf of the person by whom or on whose behalf the proxy notice was given.</w:t>
      </w:r>
    </w:p>
    <w:p w14:paraId="63D241CC"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t>A notice revoking a proxy appointment only takes effect if it is delivered before the start of the meeting or adjourned meeting to which it relates.</w:t>
      </w:r>
    </w:p>
    <w:p w14:paraId="14332C05" w14:textId="77777777" w:rsidR="000353B7" w:rsidRPr="00021CF3" w:rsidRDefault="003C0AA4" w:rsidP="00593F7E">
      <w:pPr>
        <w:numPr>
          <w:ilvl w:val="1"/>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rPr>
        <w:lastRenderedPageBreak/>
        <w:t>If a proxy notice is not executed by the person appointing the proxy, it must be accompanied by written evidence of the authority of the person who executed it to execute it on the appointer's behalf.</w:t>
      </w:r>
    </w:p>
    <w:p w14:paraId="0A2C676E"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t>Limited Liability</w:t>
      </w:r>
    </w:p>
    <w:p w14:paraId="64888F7F" w14:textId="77777777" w:rsidR="000353B7" w:rsidRPr="00021CF3" w:rsidRDefault="003C0AA4" w:rsidP="000353B7">
      <w:pPr>
        <w:spacing w:after="240" w:line="480" w:lineRule="auto"/>
        <w:ind w:left="720"/>
        <w:jc w:val="both"/>
        <w:rPr>
          <w:rFonts w:ascii="Arial" w:hAnsi="Arial" w:cs="Arial"/>
          <w:sz w:val="22"/>
          <w:szCs w:val="22"/>
        </w:rPr>
      </w:pPr>
      <w:r w:rsidRPr="00021CF3">
        <w:rPr>
          <w:rFonts w:ascii="Arial" w:hAnsi="Arial" w:cs="Arial"/>
          <w:sz w:val="22"/>
          <w:szCs w:val="22"/>
        </w:rPr>
        <w:t>The liability of Members is limited.</w:t>
      </w:r>
    </w:p>
    <w:p w14:paraId="65F5DF3D" w14:textId="77777777" w:rsidR="000353B7" w:rsidRPr="00021CF3" w:rsidRDefault="003C0AA4" w:rsidP="00593F7E">
      <w:pPr>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t>Guarantee</w:t>
      </w:r>
    </w:p>
    <w:p w14:paraId="24821AC7" w14:textId="77777777" w:rsidR="000353B7" w:rsidRPr="00021CF3" w:rsidRDefault="003C0AA4" w:rsidP="000353B7">
      <w:pPr>
        <w:spacing w:after="240" w:line="480" w:lineRule="auto"/>
        <w:ind w:left="720"/>
        <w:jc w:val="both"/>
        <w:rPr>
          <w:rFonts w:ascii="Arial" w:hAnsi="Arial" w:cs="Arial"/>
          <w:sz w:val="22"/>
          <w:szCs w:val="22"/>
        </w:rPr>
      </w:pPr>
      <w:r w:rsidRPr="00021CF3">
        <w:rPr>
          <w:rFonts w:ascii="Arial" w:hAnsi="Arial" w:cs="Arial"/>
          <w:sz w:val="22"/>
          <w:szCs w:val="22"/>
        </w:rPr>
        <w:t xml:space="preserve">Every Member promises, if the Charity is dissolved while they remain a Member or within one year after they cease to be a member, to </w:t>
      </w:r>
      <w:r w:rsidR="005B3A72">
        <w:rPr>
          <w:rFonts w:ascii="Arial" w:hAnsi="Arial" w:cs="Arial"/>
          <w:sz w:val="22"/>
          <w:szCs w:val="22"/>
        </w:rPr>
        <w:t xml:space="preserve">contribute such amount as may be required (not exceeding </w:t>
      </w:r>
      <w:r w:rsidRPr="00021CF3">
        <w:rPr>
          <w:rFonts w:ascii="Arial" w:hAnsi="Arial" w:cs="Arial"/>
          <w:sz w:val="22"/>
          <w:szCs w:val="22"/>
        </w:rPr>
        <w:t>£1</w:t>
      </w:r>
      <w:r w:rsidR="005B3A72">
        <w:rPr>
          <w:rFonts w:ascii="Arial" w:hAnsi="Arial" w:cs="Arial"/>
          <w:sz w:val="22"/>
          <w:szCs w:val="22"/>
        </w:rPr>
        <w:t>)</w:t>
      </w:r>
      <w:r w:rsidRPr="00021CF3">
        <w:rPr>
          <w:rFonts w:ascii="Arial" w:hAnsi="Arial" w:cs="Arial"/>
          <w:sz w:val="22"/>
          <w:szCs w:val="22"/>
        </w:rPr>
        <w:t xml:space="preserve"> towards: </w:t>
      </w:r>
    </w:p>
    <w:p w14:paraId="2E4A022F" w14:textId="77777777" w:rsidR="000353B7" w:rsidRPr="00021CF3" w:rsidRDefault="003C0AA4"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payment of those debts and liabilities of the Charity incurred before they ceased to be a Member;</w:t>
      </w:r>
    </w:p>
    <w:p w14:paraId="6842A043" w14:textId="77777777" w:rsidR="000353B7" w:rsidRPr="00021CF3" w:rsidRDefault="003C0AA4"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payment of the costs, charges and expenses of winding up; and</w:t>
      </w:r>
    </w:p>
    <w:p w14:paraId="5F0B065A" w14:textId="77777777" w:rsidR="000353B7" w:rsidRPr="00021CF3" w:rsidRDefault="003C0AA4" w:rsidP="00593F7E">
      <w:pPr>
        <w:numPr>
          <w:ilvl w:val="1"/>
          <w:numId w:val="13"/>
        </w:numPr>
        <w:spacing w:after="240" w:line="480" w:lineRule="auto"/>
        <w:jc w:val="both"/>
        <w:rPr>
          <w:rFonts w:ascii="Arial" w:hAnsi="Arial" w:cs="Arial"/>
          <w:sz w:val="22"/>
          <w:szCs w:val="22"/>
        </w:rPr>
      </w:pPr>
      <w:r w:rsidRPr="00021CF3">
        <w:rPr>
          <w:rFonts w:ascii="Arial" w:hAnsi="Arial" w:cs="Arial"/>
          <w:sz w:val="22"/>
          <w:szCs w:val="22"/>
        </w:rPr>
        <w:t>the adjustment of rights of contributors among themselves.</w:t>
      </w:r>
    </w:p>
    <w:p w14:paraId="44FF86A2" w14:textId="77777777" w:rsidR="000353B7" w:rsidRPr="00021CF3" w:rsidRDefault="003C0AA4" w:rsidP="00593F7E">
      <w:pPr>
        <w:keepNext/>
        <w:numPr>
          <w:ilvl w:val="0"/>
          <w:numId w:val="13"/>
        </w:numPr>
        <w:spacing w:after="240" w:line="480" w:lineRule="auto"/>
        <w:jc w:val="both"/>
        <w:rPr>
          <w:rStyle w:val="Level1"/>
          <w:rFonts w:ascii="Arial" w:hAnsi="Arial" w:cs="Arial"/>
          <w:sz w:val="22"/>
          <w:szCs w:val="22"/>
          <w:u w:val="single"/>
        </w:rPr>
      </w:pPr>
      <w:r w:rsidRPr="00021CF3">
        <w:rPr>
          <w:rStyle w:val="Level1"/>
          <w:rFonts w:ascii="Arial" w:hAnsi="Arial" w:cs="Arial"/>
          <w:sz w:val="22"/>
          <w:szCs w:val="22"/>
          <w:u w:val="single"/>
        </w:rPr>
        <w:t>Communications</w:t>
      </w:r>
    </w:p>
    <w:p w14:paraId="19DCC9D3"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Notices and other documents to be served on Members or Trustees</w:t>
      </w:r>
      <w:r w:rsidRPr="00021CF3">
        <w:rPr>
          <w:rStyle w:val="Level2"/>
          <w:rFonts w:ascii="Arial" w:hAnsi="Arial" w:cs="Arial"/>
          <w:i/>
          <w:iCs/>
          <w:sz w:val="22"/>
          <w:szCs w:val="22"/>
        </w:rPr>
        <w:t xml:space="preserve"> </w:t>
      </w:r>
      <w:r w:rsidRPr="00021CF3">
        <w:rPr>
          <w:rStyle w:val="Level2"/>
          <w:rFonts w:ascii="Arial" w:hAnsi="Arial" w:cs="Arial"/>
          <w:sz w:val="22"/>
          <w:szCs w:val="22"/>
        </w:rPr>
        <w:t>under the Articles or the Companies Act may be served:</w:t>
      </w:r>
    </w:p>
    <w:p w14:paraId="53F99FF4" w14:textId="77777777" w:rsidR="000353B7" w:rsidRPr="00021CF3" w:rsidRDefault="003C0AA4" w:rsidP="00593F7E">
      <w:pPr>
        <w:numPr>
          <w:ilvl w:val="2"/>
          <w:numId w:val="13"/>
        </w:numPr>
        <w:spacing w:after="240" w:line="480" w:lineRule="auto"/>
        <w:jc w:val="both"/>
        <w:rPr>
          <w:rStyle w:val="Level2"/>
          <w:rFonts w:ascii="Arial" w:hAnsi="Arial" w:cs="Arial"/>
          <w:bCs/>
          <w:sz w:val="22"/>
          <w:szCs w:val="22"/>
        </w:rPr>
      </w:pPr>
      <w:r w:rsidRPr="00021CF3">
        <w:rPr>
          <w:rStyle w:val="Level2"/>
          <w:rFonts w:ascii="Arial" w:hAnsi="Arial" w:cs="Arial"/>
          <w:sz w:val="22"/>
          <w:szCs w:val="22"/>
        </w:rPr>
        <w:t xml:space="preserve">by post; </w:t>
      </w:r>
    </w:p>
    <w:p w14:paraId="2A7A2FE1" w14:textId="77777777" w:rsidR="000353B7" w:rsidRPr="00021CF3" w:rsidRDefault="003C0AA4" w:rsidP="00593F7E">
      <w:pPr>
        <w:numPr>
          <w:ilvl w:val="2"/>
          <w:numId w:val="13"/>
        </w:numPr>
        <w:spacing w:after="240" w:line="480" w:lineRule="auto"/>
        <w:jc w:val="both"/>
        <w:rPr>
          <w:rStyle w:val="Level2"/>
          <w:rFonts w:ascii="Arial" w:hAnsi="Arial" w:cs="Arial"/>
          <w:bCs/>
          <w:sz w:val="22"/>
          <w:szCs w:val="22"/>
        </w:rPr>
      </w:pPr>
      <w:r w:rsidRPr="00021CF3">
        <w:rPr>
          <w:rStyle w:val="Level2"/>
          <w:rFonts w:ascii="Arial" w:hAnsi="Arial" w:cs="Arial"/>
          <w:sz w:val="22"/>
          <w:szCs w:val="22"/>
        </w:rPr>
        <w:t>by suitable Electronic Means</w:t>
      </w:r>
      <w:r w:rsidR="002F5306">
        <w:rPr>
          <w:rStyle w:val="Level2"/>
          <w:rFonts w:ascii="Arial" w:hAnsi="Arial" w:cs="Arial"/>
          <w:sz w:val="22"/>
          <w:szCs w:val="22"/>
        </w:rPr>
        <w:t xml:space="preserve"> as determined by the Trustees</w:t>
      </w:r>
      <w:r w:rsidRPr="00021CF3">
        <w:rPr>
          <w:rStyle w:val="Level2"/>
          <w:rFonts w:ascii="Arial" w:hAnsi="Arial" w:cs="Arial"/>
          <w:sz w:val="22"/>
          <w:szCs w:val="22"/>
        </w:rPr>
        <w:t xml:space="preserve"> (where specific consent has been received from the Member or Trustee); or</w:t>
      </w:r>
    </w:p>
    <w:p w14:paraId="2C8B9538" w14:textId="78E88786" w:rsidR="000353B7" w:rsidRPr="00EE3540" w:rsidRDefault="003C0AA4" w:rsidP="00EE3540">
      <w:pPr>
        <w:numPr>
          <w:ilvl w:val="2"/>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through publication in the Charity’s newsletter</w:t>
      </w:r>
      <w:r w:rsidR="006840CB">
        <w:rPr>
          <w:rStyle w:val="Level2"/>
          <w:rFonts w:ascii="Arial" w:hAnsi="Arial" w:cs="Arial"/>
          <w:sz w:val="22"/>
          <w:szCs w:val="22"/>
        </w:rPr>
        <w:t xml:space="preserve"> and digital mailings</w:t>
      </w:r>
      <w:r w:rsidRPr="00021CF3">
        <w:rPr>
          <w:rStyle w:val="Level2"/>
          <w:rFonts w:ascii="Arial" w:hAnsi="Arial" w:cs="Arial"/>
          <w:sz w:val="22"/>
          <w:szCs w:val="22"/>
        </w:rPr>
        <w:t>.</w:t>
      </w:r>
    </w:p>
    <w:p w14:paraId="01E84DF4"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lastRenderedPageBreak/>
        <w:t>The only address at which a Member is entitled to receive notices sent by post is an address in the United Kingdom shown in the register of Members.</w:t>
      </w:r>
    </w:p>
    <w:p w14:paraId="48033D7E"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Any notice given in accordance with these Articles is to be treated for all purposes as having been received:</w:t>
      </w:r>
    </w:p>
    <w:p w14:paraId="3F5AD8ED" w14:textId="0BE33463"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24 hours after being sent by Electronic Means;</w:t>
      </w:r>
    </w:p>
    <w:p w14:paraId="1B40D7E3" w14:textId="77777777" w:rsidR="000353B7" w:rsidRPr="00021CF3" w:rsidRDefault="003C0AA4" w:rsidP="00593F7E">
      <w:pPr>
        <w:pStyle w:val="BodyTextIndent3"/>
        <w:widowControl/>
        <w:numPr>
          <w:ilvl w:val="2"/>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40" w:line="480" w:lineRule="auto"/>
        <w:rPr>
          <w:rStyle w:val="Level3"/>
          <w:rFonts w:ascii="Arial" w:hAnsi="Arial" w:cs="Arial"/>
          <w:sz w:val="22"/>
          <w:szCs w:val="22"/>
          <w:lang w:val="en-GB"/>
        </w:rPr>
      </w:pPr>
      <w:r w:rsidRPr="00021CF3">
        <w:rPr>
          <w:rStyle w:val="Level3"/>
          <w:rFonts w:ascii="Arial" w:hAnsi="Arial" w:cs="Arial"/>
          <w:sz w:val="22"/>
          <w:szCs w:val="22"/>
          <w:lang w:val="en-GB"/>
        </w:rPr>
        <w:t>two clear days after being sent by first class post to that address;</w:t>
      </w:r>
    </w:p>
    <w:p w14:paraId="1AE57779" w14:textId="5FC50E89" w:rsidR="000353B7" w:rsidRPr="00021CF3" w:rsidRDefault="003C0AA4" w:rsidP="007C7AA2">
      <w:pPr>
        <w:pStyle w:val="BodyTextIndent3"/>
        <w:widowControl/>
        <w:numPr>
          <w:ilvl w:val="2"/>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240" w:line="480" w:lineRule="auto"/>
        <w:rPr>
          <w:rStyle w:val="Level3"/>
          <w:rFonts w:ascii="Arial" w:hAnsi="Arial" w:cs="Arial"/>
          <w:bCs/>
          <w:sz w:val="22"/>
          <w:szCs w:val="22"/>
        </w:rPr>
      </w:pPr>
      <w:r w:rsidRPr="00021CF3">
        <w:rPr>
          <w:rStyle w:val="Level3"/>
          <w:rFonts w:ascii="Arial" w:hAnsi="Arial" w:cs="Arial"/>
          <w:sz w:val="22"/>
          <w:szCs w:val="22"/>
        </w:rPr>
        <w:t>three clear days after being sent by second class or overseas post to that address;</w:t>
      </w:r>
      <w:r w:rsidR="007C7AA2">
        <w:rPr>
          <w:rStyle w:val="Level3"/>
          <w:rFonts w:ascii="Arial" w:hAnsi="Arial" w:cs="Arial"/>
          <w:sz w:val="22"/>
          <w:szCs w:val="22"/>
        </w:rPr>
        <w:t xml:space="preserve"> or if</w:t>
      </w:r>
      <w:r w:rsidRPr="00021CF3">
        <w:rPr>
          <w:rStyle w:val="Level3"/>
          <w:rFonts w:ascii="Arial" w:hAnsi="Arial" w:cs="Arial"/>
          <w:sz w:val="22"/>
          <w:szCs w:val="22"/>
        </w:rPr>
        <w:t xml:space="preserve"> earlier,</w:t>
      </w:r>
    </w:p>
    <w:p w14:paraId="70250E8F" w14:textId="77777777" w:rsidR="000353B7" w:rsidRPr="00021CF3" w:rsidRDefault="003C0AA4" w:rsidP="00593F7E">
      <w:pPr>
        <w:pStyle w:val="BodyTextIndent3"/>
        <w:numPr>
          <w:ilvl w:val="2"/>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rPr>
          <w:rStyle w:val="Level3"/>
          <w:rFonts w:ascii="Arial" w:hAnsi="Arial" w:cs="Arial"/>
          <w:bCs/>
          <w:sz w:val="22"/>
          <w:szCs w:val="22"/>
        </w:rPr>
      </w:pPr>
      <w:r w:rsidRPr="00021CF3">
        <w:rPr>
          <w:rStyle w:val="Level3"/>
          <w:rFonts w:ascii="Arial" w:hAnsi="Arial" w:cs="Arial"/>
          <w:sz w:val="22"/>
          <w:szCs w:val="22"/>
        </w:rPr>
        <w:t>as soon as the recipient acknowledges actual receipt.</w:t>
      </w:r>
    </w:p>
    <w:p w14:paraId="58AC673A" w14:textId="77777777" w:rsidR="000353B7" w:rsidRPr="00021CF3" w:rsidRDefault="003C0AA4"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A technical defect in service of any notice of which the Trustees are unaware at the time does not invalidate decisions taken at a meeting.</w:t>
      </w:r>
    </w:p>
    <w:p w14:paraId="69010FD5" w14:textId="77777777" w:rsidR="000353B7" w:rsidRPr="00021CF3" w:rsidRDefault="003C0AA4" w:rsidP="00593F7E">
      <w:pPr>
        <w:numPr>
          <w:ilvl w:val="0"/>
          <w:numId w:val="13"/>
        </w:numPr>
        <w:spacing w:after="240" w:line="480" w:lineRule="auto"/>
        <w:jc w:val="both"/>
        <w:rPr>
          <w:rStyle w:val="Level1"/>
          <w:rFonts w:ascii="Arial" w:hAnsi="Arial" w:cs="Arial"/>
          <w:sz w:val="22"/>
          <w:szCs w:val="22"/>
        </w:rPr>
      </w:pPr>
      <w:r w:rsidRPr="00021CF3">
        <w:rPr>
          <w:rStyle w:val="Level1"/>
          <w:rFonts w:ascii="Arial" w:hAnsi="Arial" w:cs="Arial"/>
          <w:sz w:val="22"/>
          <w:szCs w:val="22"/>
          <w:u w:val="single"/>
        </w:rPr>
        <w:t>Dissolution</w:t>
      </w:r>
    </w:p>
    <w:p w14:paraId="68C95091" w14:textId="6888DD2B" w:rsidR="000353B7" w:rsidRPr="00021CF3" w:rsidRDefault="00D90429" w:rsidP="00593F7E">
      <w:pPr>
        <w:numPr>
          <w:ilvl w:val="1"/>
          <w:numId w:val="13"/>
        </w:numPr>
        <w:spacing w:after="240" w:line="480" w:lineRule="auto"/>
        <w:jc w:val="both"/>
        <w:rPr>
          <w:rStyle w:val="Level2"/>
          <w:rFonts w:ascii="Arial" w:hAnsi="Arial" w:cs="Arial"/>
          <w:sz w:val="22"/>
          <w:szCs w:val="22"/>
        </w:rPr>
      </w:pPr>
      <w:r w:rsidRPr="00021CF3">
        <w:rPr>
          <w:rStyle w:val="Level2"/>
          <w:rFonts w:ascii="Arial" w:hAnsi="Arial" w:cs="Arial"/>
          <w:sz w:val="22"/>
          <w:szCs w:val="22"/>
        </w:rPr>
        <w:t xml:space="preserve">Subject to Article </w:t>
      </w:r>
      <w:r w:rsidRPr="00021CF3">
        <w:rPr>
          <w:rStyle w:val="Level2"/>
          <w:rFonts w:ascii="Arial" w:hAnsi="Arial" w:cs="Arial"/>
          <w:sz w:val="22"/>
          <w:szCs w:val="22"/>
        </w:rPr>
        <w:fldChar w:fldCharType="begin"/>
      </w:r>
      <w:r w:rsidRPr="00021CF3">
        <w:rPr>
          <w:rStyle w:val="Level2"/>
          <w:rFonts w:ascii="Arial" w:hAnsi="Arial" w:cs="Arial"/>
          <w:sz w:val="22"/>
          <w:szCs w:val="22"/>
        </w:rPr>
        <w:instrText xml:space="preserve"> REF _Ref41990545 \r \h </w:instrText>
      </w:r>
      <w:r w:rsidR="00021CF3">
        <w:rPr>
          <w:rStyle w:val="Level2"/>
          <w:rFonts w:ascii="Arial" w:hAnsi="Arial" w:cs="Arial"/>
          <w:sz w:val="22"/>
          <w:szCs w:val="22"/>
        </w:rPr>
        <w:instrText xml:space="preserve"> \* MERGEFORMAT </w:instrText>
      </w:r>
      <w:r w:rsidRPr="00021CF3">
        <w:rPr>
          <w:rStyle w:val="Level2"/>
          <w:rFonts w:ascii="Arial" w:hAnsi="Arial" w:cs="Arial"/>
          <w:sz w:val="22"/>
          <w:szCs w:val="22"/>
        </w:rPr>
      </w:r>
      <w:r w:rsidRPr="00021CF3">
        <w:rPr>
          <w:rStyle w:val="Level2"/>
          <w:rFonts w:ascii="Arial" w:hAnsi="Arial" w:cs="Arial"/>
          <w:sz w:val="22"/>
          <w:szCs w:val="22"/>
        </w:rPr>
        <w:fldChar w:fldCharType="separate"/>
      </w:r>
      <w:r w:rsidR="007B728E">
        <w:rPr>
          <w:rStyle w:val="Level2"/>
          <w:rFonts w:ascii="Arial" w:hAnsi="Arial" w:cs="Arial"/>
          <w:sz w:val="22"/>
          <w:szCs w:val="22"/>
        </w:rPr>
        <w:t>20.3</w:t>
      </w:r>
      <w:r w:rsidRPr="00021CF3">
        <w:rPr>
          <w:rStyle w:val="Level2"/>
          <w:rFonts w:ascii="Arial" w:hAnsi="Arial" w:cs="Arial"/>
          <w:sz w:val="22"/>
          <w:szCs w:val="22"/>
        </w:rPr>
        <w:fldChar w:fldCharType="end"/>
      </w:r>
      <w:r w:rsidRPr="00021CF3">
        <w:rPr>
          <w:rStyle w:val="Level2"/>
          <w:rFonts w:ascii="Arial" w:hAnsi="Arial" w:cs="Arial"/>
          <w:sz w:val="22"/>
          <w:szCs w:val="22"/>
        </w:rPr>
        <w:t>, i</w:t>
      </w:r>
      <w:r w:rsidR="003C0AA4" w:rsidRPr="00021CF3">
        <w:rPr>
          <w:rStyle w:val="Level2"/>
          <w:rFonts w:ascii="Arial" w:hAnsi="Arial" w:cs="Arial"/>
          <w:sz w:val="22"/>
          <w:szCs w:val="22"/>
        </w:rPr>
        <w:t>f the Charity is dissolved, any assets remaining after providing for all its liabilities must be applied in one or more of the following ways as the Trustees may decide:</w:t>
      </w:r>
    </w:p>
    <w:p w14:paraId="0E24C3FD" w14:textId="77777777" w:rsidR="000353B7" w:rsidRPr="00021CF3" w:rsidRDefault="003C0AA4" w:rsidP="00593F7E">
      <w:pPr>
        <w:pStyle w:val="BodyText2"/>
        <w:numPr>
          <w:ilvl w:val="2"/>
          <w:numId w:val="1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line="480" w:lineRule="auto"/>
        <w:rPr>
          <w:rStyle w:val="Level3"/>
          <w:rFonts w:ascii="Arial" w:hAnsi="Arial" w:cs="Arial"/>
          <w:sz w:val="22"/>
          <w:szCs w:val="22"/>
        </w:rPr>
      </w:pPr>
      <w:r w:rsidRPr="00021CF3">
        <w:rPr>
          <w:rStyle w:val="Level3"/>
          <w:rFonts w:ascii="Arial" w:hAnsi="Arial" w:cs="Arial"/>
          <w:sz w:val="22"/>
          <w:szCs w:val="22"/>
        </w:rPr>
        <w:t>by transfer to one or more other bodies established for exclusively charitable purposes within, the same as or similar to the Objects;</w:t>
      </w:r>
    </w:p>
    <w:p w14:paraId="337F774F"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directly for the Objects or for charitable purposes which are within or similar to the Objects; or</w:t>
      </w:r>
    </w:p>
    <w:p w14:paraId="3C10E698" w14:textId="77777777" w:rsidR="000353B7" w:rsidRPr="00021CF3" w:rsidRDefault="003C0AA4" w:rsidP="00593F7E">
      <w:pPr>
        <w:numPr>
          <w:ilvl w:val="2"/>
          <w:numId w:val="13"/>
        </w:numPr>
        <w:spacing w:after="240" w:line="480" w:lineRule="auto"/>
        <w:jc w:val="both"/>
        <w:rPr>
          <w:rStyle w:val="Level3"/>
          <w:rFonts w:ascii="Arial" w:hAnsi="Arial" w:cs="Arial"/>
          <w:sz w:val="22"/>
          <w:szCs w:val="22"/>
        </w:rPr>
      </w:pPr>
      <w:r w:rsidRPr="00021CF3">
        <w:rPr>
          <w:rStyle w:val="Level3"/>
          <w:rFonts w:ascii="Arial" w:hAnsi="Arial" w:cs="Arial"/>
          <w:sz w:val="22"/>
          <w:szCs w:val="22"/>
        </w:rPr>
        <w:t>in such other manner consistent with charitable status as the Commission</w:t>
      </w:r>
      <w:r w:rsidR="00D90429" w:rsidRPr="00021CF3">
        <w:rPr>
          <w:rStyle w:val="Level3"/>
          <w:rFonts w:ascii="Arial" w:hAnsi="Arial" w:cs="Arial"/>
          <w:sz w:val="22"/>
          <w:szCs w:val="22"/>
        </w:rPr>
        <w:t xml:space="preserve"> and OSCR</w:t>
      </w:r>
      <w:r w:rsidRPr="00021CF3">
        <w:rPr>
          <w:rStyle w:val="Level3"/>
          <w:rFonts w:ascii="Arial" w:hAnsi="Arial" w:cs="Arial"/>
          <w:sz w:val="22"/>
          <w:szCs w:val="22"/>
        </w:rPr>
        <w:t xml:space="preserve"> approves in writing in advance.</w:t>
      </w:r>
    </w:p>
    <w:p w14:paraId="6F6B2756" w14:textId="559862B6" w:rsidR="000353B7" w:rsidRPr="00021CF3" w:rsidRDefault="00D90429" w:rsidP="00593F7E">
      <w:pPr>
        <w:numPr>
          <w:ilvl w:val="1"/>
          <w:numId w:val="13"/>
        </w:numPr>
        <w:spacing w:after="240" w:line="480" w:lineRule="auto"/>
        <w:jc w:val="both"/>
        <w:rPr>
          <w:rFonts w:ascii="Arial" w:hAnsi="Arial" w:cs="Arial"/>
          <w:bCs/>
          <w:sz w:val="22"/>
          <w:szCs w:val="22"/>
        </w:rPr>
      </w:pPr>
      <w:r w:rsidRPr="00021CF3">
        <w:rPr>
          <w:rFonts w:ascii="Arial" w:hAnsi="Arial" w:cs="Arial"/>
          <w:bCs/>
          <w:sz w:val="22"/>
          <w:szCs w:val="22"/>
        </w:rPr>
        <w:lastRenderedPageBreak/>
        <w:t xml:space="preserve">Subject to Article </w:t>
      </w:r>
      <w:r w:rsidRPr="00021CF3">
        <w:rPr>
          <w:rFonts w:ascii="Arial" w:hAnsi="Arial" w:cs="Arial"/>
          <w:bCs/>
          <w:sz w:val="22"/>
          <w:szCs w:val="22"/>
        </w:rPr>
        <w:fldChar w:fldCharType="begin"/>
      </w:r>
      <w:r w:rsidRPr="00021CF3">
        <w:rPr>
          <w:rFonts w:ascii="Arial" w:hAnsi="Arial" w:cs="Arial"/>
          <w:bCs/>
          <w:sz w:val="22"/>
          <w:szCs w:val="22"/>
        </w:rPr>
        <w:instrText xml:space="preserve"> REF _Ref41990545 \r \h </w:instrText>
      </w:r>
      <w:r w:rsidR="00021CF3">
        <w:rPr>
          <w:rFonts w:ascii="Arial" w:hAnsi="Arial" w:cs="Arial"/>
          <w:bCs/>
          <w:sz w:val="22"/>
          <w:szCs w:val="22"/>
        </w:rPr>
        <w:instrText xml:space="preserve"> \* MERGEFORMAT </w:instrText>
      </w:r>
      <w:r w:rsidRPr="00021CF3">
        <w:rPr>
          <w:rFonts w:ascii="Arial" w:hAnsi="Arial" w:cs="Arial"/>
          <w:bCs/>
          <w:sz w:val="22"/>
          <w:szCs w:val="22"/>
        </w:rPr>
      </w:r>
      <w:r w:rsidRPr="00021CF3">
        <w:rPr>
          <w:rFonts w:ascii="Arial" w:hAnsi="Arial" w:cs="Arial"/>
          <w:bCs/>
          <w:sz w:val="22"/>
          <w:szCs w:val="22"/>
        </w:rPr>
        <w:fldChar w:fldCharType="separate"/>
      </w:r>
      <w:r w:rsidR="007B728E">
        <w:rPr>
          <w:rFonts w:ascii="Arial" w:hAnsi="Arial" w:cs="Arial"/>
          <w:bCs/>
          <w:sz w:val="22"/>
          <w:szCs w:val="22"/>
        </w:rPr>
        <w:t>20.3</w:t>
      </w:r>
      <w:r w:rsidRPr="00021CF3">
        <w:rPr>
          <w:rFonts w:ascii="Arial" w:hAnsi="Arial" w:cs="Arial"/>
          <w:bCs/>
          <w:sz w:val="22"/>
          <w:szCs w:val="22"/>
        </w:rPr>
        <w:fldChar w:fldCharType="end"/>
      </w:r>
      <w:r w:rsidRPr="00021CF3">
        <w:rPr>
          <w:rFonts w:ascii="Arial" w:hAnsi="Arial" w:cs="Arial"/>
          <w:bCs/>
          <w:sz w:val="22"/>
          <w:szCs w:val="22"/>
        </w:rPr>
        <w:t>, t</w:t>
      </w:r>
      <w:r w:rsidR="003C0AA4" w:rsidRPr="00021CF3">
        <w:rPr>
          <w:rFonts w:ascii="Arial" w:hAnsi="Arial" w:cs="Arial"/>
          <w:bCs/>
          <w:sz w:val="22"/>
          <w:szCs w:val="22"/>
        </w:rPr>
        <w:t>his provision may be amended by special resolution but only with the prior written consent of the Commission.</w:t>
      </w:r>
    </w:p>
    <w:p w14:paraId="7CD11170" w14:textId="77777777" w:rsidR="00D90429" w:rsidRPr="00021CF3" w:rsidRDefault="00D90429" w:rsidP="00593F7E">
      <w:pPr>
        <w:numPr>
          <w:ilvl w:val="1"/>
          <w:numId w:val="13"/>
        </w:numPr>
        <w:spacing w:after="240" w:line="480" w:lineRule="auto"/>
        <w:jc w:val="both"/>
        <w:rPr>
          <w:rFonts w:ascii="Arial" w:hAnsi="Arial" w:cs="Arial"/>
          <w:sz w:val="22"/>
          <w:szCs w:val="22"/>
        </w:rPr>
      </w:pPr>
      <w:bookmarkStart w:id="85" w:name="_Ref41990545"/>
      <w:r w:rsidRPr="00021CF3">
        <w:rPr>
          <w:rFonts w:ascii="Arial" w:hAnsi="Arial" w:cs="Arial"/>
          <w:sz w:val="22"/>
          <w:szCs w:val="22"/>
        </w:rPr>
        <w:t>Nothing in the Articles shall authorise an application of the assets of the Charity for purposes which are not charitable in accordance with section 7 of the 2005 Act.</w:t>
      </w:r>
    </w:p>
    <w:bookmarkEnd w:id="85"/>
    <w:p w14:paraId="1A1A6A1D" w14:textId="77777777" w:rsidR="006D4E66" w:rsidRPr="00021CF3" w:rsidRDefault="006D4E66" w:rsidP="000353B7">
      <w:pPr>
        <w:spacing w:after="240" w:line="480" w:lineRule="auto"/>
        <w:ind w:hanging="11"/>
        <w:jc w:val="both"/>
        <w:rPr>
          <w:rFonts w:ascii="Arial" w:hAnsi="Arial" w:cs="Arial"/>
          <w:sz w:val="22"/>
          <w:szCs w:val="22"/>
          <w:u w:val="single"/>
        </w:rPr>
        <w:sectPr w:rsidR="006D4E66" w:rsidRPr="00021CF3" w:rsidSect="000353B7">
          <w:footerReference w:type="even" r:id="rId11"/>
          <w:footerReference w:type="default" r:id="rId12"/>
          <w:footerReference w:type="first" r:id="rId13"/>
          <w:pgSz w:w="11906" w:h="16838" w:code="9"/>
          <w:pgMar w:top="1440" w:right="1797" w:bottom="1440" w:left="1797" w:header="709" w:footer="709" w:gutter="0"/>
          <w:pgNumType w:start="1"/>
          <w:cols w:space="708"/>
          <w:titlePg/>
          <w:docGrid w:linePitch="360"/>
        </w:sectPr>
      </w:pPr>
    </w:p>
    <w:p w14:paraId="0265A205" w14:textId="77777777" w:rsidR="000353B7" w:rsidRPr="00021CF3" w:rsidRDefault="003C0AA4" w:rsidP="006D4E66">
      <w:pPr>
        <w:spacing w:after="240" w:line="480" w:lineRule="auto"/>
        <w:ind w:hanging="11"/>
        <w:jc w:val="center"/>
        <w:rPr>
          <w:rFonts w:ascii="Arial" w:hAnsi="Arial" w:cs="Arial"/>
          <w:sz w:val="22"/>
          <w:szCs w:val="22"/>
          <w:u w:val="single"/>
        </w:rPr>
      </w:pPr>
      <w:r w:rsidRPr="00021CF3">
        <w:rPr>
          <w:rFonts w:ascii="Arial" w:hAnsi="Arial" w:cs="Arial"/>
          <w:sz w:val="22"/>
          <w:szCs w:val="22"/>
          <w:u w:val="single"/>
        </w:rPr>
        <w:lastRenderedPageBreak/>
        <w:t>Schedule</w:t>
      </w:r>
    </w:p>
    <w:p w14:paraId="1005583C" w14:textId="77777777" w:rsidR="000353B7" w:rsidRPr="00021CF3" w:rsidRDefault="003C0AA4" w:rsidP="000353B7">
      <w:pPr>
        <w:spacing w:after="240" w:line="480" w:lineRule="auto"/>
        <w:ind w:hanging="11"/>
        <w:jc w:val="both"/>
        <w:rPr>
          <w:rFonts w:ascii="Arial" w:hAnsi="Arial" w:cs="Arial"/>
          <w:sz w:val="22"/>
          <w:szCs w:val="22"/>
        </w:rPr>
      </w:pPr>
      <w:r w:rsidRPr="00021CF3">
        <w:rPr>
          <w:rFonts w:ascii="Arial" w:hAnsi="Arial" w:cs="Arial"/>
          <w:sz w:val="22"/>
          <w:szCs w:val="22"/>
        </w:rPr>
        <w:t>An instrument appointing a proxy shall be in the following form (or in a form as near thereto as circumstances allow or in any other form which is usual, or which the Trustees may approve):</w:t>
      </w:r>
    </w:p>
    <w:p w14:paraId="4B9CEFEE" w14:textId="681C3C95" w:rsidR="00A07360" w:rsidRPr="00A07360" w:rsidRDefault="003C0AA4" w:rsidP="00A07360">
      <w:pPr>
        <w:pStyle w:val="BodyText"/>
        <w:rPr>
          <w:rFonts w:ascii="Arial" w:eastAsia="Arial" w:hAnsi="Arial" w:cs="Arial"/>
          <w:sz w:val="20"/>
          <w:szCs w:val="20"/>
          <w:lang w:eastAsia="en-GB"/>
        </w:rPr>
      </w:pPr>
      <w:r w:rsidRPr="00021CF3">
        <w:rPr>
          <w:rFonts w:ascii="Arial" w:hAnsi="Arial" w:cs="Arial"/>
          <w:sz w:val="22"/>
          <w:szCs w:val="22"/>
        </w:rPr>
        <w:t>“</w:t>
      </w:r>
      <w:r w:rsidR="00A07360" w:rsidRPr="00A07360">
        <w:rPr>
          <w:rFonts w:ascii="Arial" w:eastAsia="Arial" w:hAnsi="Arial" w:cs="Arial"/>
          <w:b/>
          <w:caps/>
          <w:sz w:val="20"/>
          <w:szCs w:val="20"/>
          <w:lang w:eastAsia="en-GB"/>
        </w:rPr>
        <w:t>Charity number</w:t>
      </w:r>
      <w:r w:rsidR="00A07360" w:rsidRPr="00A07360">
        <w:rPr>
          <w:rFonts w:ascii="Arial" w:eastAsia="Arial" w:hAnsi="Arial" w:cs="Arial"/>
          <w:b/>
          <w:sz w:val="20"/>
          <w:szCs w:val="20"/>
          <w:lang w:eastAsia="en-GB"/>
        </w:rPr>
        <w:t xml:space="preserve">: </w:t>
      </w:r>
      <w:r w:rsidR="00A07360" w:rsidRPr="00A07360">
        <w:rPr>
          <w:rFonts w:ascii="Arial" w:eastAsia="Arial" w:hAnsi="Arial" w:cs="Arial"/>
          <w:b/>
          <w:bCs/>
          <w:sz w:val="20"/>
          <w:szCs w:val="20"/>
          <w:lang w:eastAsia="en-GB"/>
        </w:rPr>
        <w:t>04297778</w:t>
      </w:r>
    </w:p>
    <w:p w14:paraId="2AE4C7E2" w14:textId="77777777" w:rsidR="000F2E44" w:rsidRDefault="000F2E44" w:rsidP="000F2E44">
      <w:pPr>
        <w:spacing w:line="276" w:lineRule="auto"/>
        <w:jc w:val="center"/>
        <w:rPr>
          <w:rFonts w:ascii="Arial" w:eastAsia="Arial" w:hAnsi="Arial" w:cs="Arial"/>
          <w:b/>
          <w:bCs/>
          <w:sz w:val="20"/>
          <w:szCs w:val="20"/>
          <w:lang w:eastAsia="en-GB"/>
        </w:rPr>
      </w:pPr>
      <w:r>
        <w:rPr>
          <w:rFonts w:ascii="Arial" w:eastAsia="Arial" w:hAnsi="Arial" w:cs="Arial"/>
          <w:b/>
          <w:bCs/>
          <w:sz w:val="20"/>
          <w:szCs w:val="20"/>
          <w:lang w:eastAsia="en-GB"/>
        </w:rPr>
        <w:t xml:space="preserve">STAMMA </w:t>
      </w:r>
    </w:p>
    <w:p w14:paraId="5EAD5068" w14:textId="161E7E6D" w:rsidR="00A07360" w:rsidRDefault="000F2E44" w:rsidP="000F2E44">
      <w:pPr>
        <w:spacing w:line="276" w:lineRule="auto"/>
        <w:jc w:val="center"/>
        <w:rPr>
          <w:rFonts w:ascii="Arial" w:eastAsia="Arial" w:hAnsi="Arial" w:cs="Arial"/>
          <w:bCs/>
          <w:sz w:val="20"/>
          <w:szCs w:val="20"/>
          <w:lang w:eastAsia="en-GB"/>
        </w:rPr>
      </w:pPr>
      <w:r>
        <w:rPr>
          <w:rFonts w:ascii="Arial" w:eastAsia="Arial" w:hAnsi="Arial" w:cs="Arial"/>
          <w:b/>
          <w:bCs/>
          <w:sz w:val="20"/>
          <w:szCs w:val="20"/>
          <w:lang w:eastAsia="en-GB"/>
        </w:rPr>
        <w:t xml:space="preserve">(formerly known as </w:t>
      </w:r>
      <w:r w:rsidRPr="00A07360">
        <w:rPr>
          <w:rFonts w:ascii="Arial" w:eastAsia="Arial" w:hAnsi="Arial" w:cs="Arial"/>
          <w:b/>
          <w:bCs/>
          <w:sz w:val="20"/>
          <w:szCs w:val="20"/>
          <w:lang w:eastAsia="en-GB"/>
        </w:rPr>
        <w:t>The British Stammering Association</w:t>
      </w:r>
      <w:r>
        <w:rPr>
          <w:rFonts w:ascii="Arial" w:eastAsia="Arial" w:hAnsi="Arial" w:cs="Arial"/>
          <w:b/>
          <w:bCs/>
          <w:sz w:val="20"/>
          <w:szCs w:val="20"/>
          <w:lang w:eastAsia="en-GB"/>
        </w:rPr>
        <w:t>)</w:t>
      </w:r>
      <w:r w:rsidR="00A07360" w:rsidRPr="00A07360">
        <w:rPr>
          <w:rFonts w:ascii="Arial" w:eastAsia="Arial" w:hAnsi="Arial" w:cs="Arial"/>
          <w:bCs/>
          <w:sz w:val="20"/>
          <w:szCs w:val="20"/>
          <w:lang w:eastAsia="en-GB"/>
        </w:rPr>
        <w:t xml:space="preserve"> </w:t>
      </w:r>
    </w:p>
    <w:p w14:paraId="39F2828B" w14:textId="77777777" w:rsidR="00A07360" w:rsidRPr="00A07360" w:rsidRDefault="00A07360" w:rsidP="00A07360">
      <w:pPr>
        <w:spacing w:after="240" w:line="276" w:lineRule="auto"/>
        <w:jc w:val="center"/>
        <w:rPr>
          <w:rFonts w:ascii="Arial" w:eastAsia="Arial" w:hAnsi="Arial" w:cs="Arial"/>
          <w:sz w:val="20"/>
          <w:szCs w:val="20"/>
          <w:lang w:eastAsia="en-GB"/>
        </w:rPr>
      </w:pPr>
      <w:r w:rsidRPr="00A07360">
        <w:rPr>
          <w:rFonts w:ascii="Arial" w:eastAsia="Arial" w:hAnsi="Arial" w:cs="Arial"/>
          <w:b/>
          <w:sz w:val="20"/>
          <w:szCs w:val="20"/>
          <w:lang w:eastAsia="en-GB"/>
        </w:rPr>
        <w:t>(the Charity)</w:t>
      </w:r>
    </w:p>
    <w:p w14:paraId="2786E364" w14:textId="77777777" w:rsidR="00A07360" w:rsidRPr="00A07360" w:rsidRDefault="00A07360" w:rsidP="00A07360">
      <w:pPr>
        <w:spacing w:after="240" w:line="276" w:lineRule="auto"/>
        <w:jc w:val="center"/>
        <w:rPr>
          <w:rFonts w:ascii="Arial" w:eastAsia="Arial" w:hAnsi="Arial" w:cs="Arial"/>
          <w:sz w:val="20"/>
          <w:szCs w:val="20"/>
          <w:lang w:eastAsia="en-GB"/>
        </w:rPr>
      </w:pPr>
      <w:r w:rsidRPr="00A07360">
        <w:rPr>
          <w:rFonts w:ascii="Arial" w:eastAsia="Arial" w:hAnsi="Arial" w:cs="Arial"/>
          <w:b/>
          <w:sz w:val="20"/>
          <w:szCs w:val="20"/>
          <w:lang w:eastAsia="en-GB"/>
        </w:rPr>
        <w:t>Form of proxy for general meeting</w:t>
      </w:r>
    </w:p>
    <w:p w14:paraId="7CCE4572"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Before completing this form please read the explanatory notes</w:t>
      </w:r>
    </w:p>
    <w:p w14:paraId="104B299E"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I,</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7010"/>
      </w:tblGrid>
      <w:tr w:rsidR="00A07360" w:rsidRPr="00A07360" w14:paraId="29665EA8" w14:textId="77777777" w:rsidTr="00621D50">
        <w:tc>
          <w:tcPr>
            <w:tcW w:w="0" w:type="auto"/>
            <w:tcBorders>
              <w:top w:val="single" w:sz="4" w:space="0" w:color="auto"/>
              <w:left w:val="single" w:sz="4" w:space="0" w:color="auto"/>
              <w:bottom w:val="single" w:sz="4" w:space="0" w:color="auto"/>
              <w:right w:val="single" w:sz="4" w:space="0" w:color="auto"/>
            </w:tcBorders>
          </w:tcPr>
          <w:p w14:paraId="2E8847F9" w14:textId="443D5082"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caps/>
                <w:sz w:val="20"/>
                <w:szCs w:val="20"/>
                <w:lang w:eastAsia="en-GB"/>
              </w:rPr>
              <w:t>Name of MEMBER</w:t>
            </w:r>
          </w:p>
        </w:tc>
        <w:tc>
          <w:tcPr>
            <w:tcW w:w="7010" w:type="dxa"/>
            <w:tcBorders>
              <w:top w:val="single" w:sz="4" w:space="0" w:color="auto"/>
              <w:bottom w:val="single" w:sz="4" w:space="0" w:color="auto"/>
              <w:right w:val="single" w:sz="4" w:space="0" w:color="auto"/>
            </w:tcBorders>
          </w:tcPr>
          <w:p w14:paraId="3D3DF06D"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w:t>
            </w:r>
          </w:p>
          <w:p w14:paraId="0C3D5EB1"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w:t>
            </w:r>
          </w:p>
        </w:tc>
      </w:tr>
    </w:tbl>
    <w:p w14:paraId="574A08E7" w14:textId="77777777" w:rsidR="00A07360" w:rsidRPr="00A07360" w:rsidRDefault="00A07360" w:rsidP="00A07360">
      <w:pPr>
        <w:spacing w:after="240" w:line="276" w:lineRule="auto"/>
        <w:jc w:val="both"/>
        <w:rPr>
          <w:rFonts w:ascii="Arial" w:eastAsia="Arial" w:hAnsi="Arial" w:cs="Arial"/>
          <w:sz w:val="20"/>
          <w:szCs w:val="20"/>
          <w:lang w:eastAsia="en-GB"/>
        </w:rPr>
      </w:pPr>
    </w:p>
    <w:p w14:paraId="4E4476C2"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being a member of the Charity, appoint</w:t>
      </w:r>
    </w:p>
    <w:tbl>
      <w:tblPr>
        <w:tblW w:w="877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7"/>
        <w:gridCol w:w="8329"/>
      </w:tblGrid>
      <w:tr w:rsidR="00A07360" w:rsidRPr="00A07360" w14:paraId="41BCD8A4" w14:textId="77777777" w:rsidTr="00621D50">
        <w:trPr>
          <w:trHeight w:val="504"/>
        </w:trPr>
        <w:tc>
          <w:tcPr>
            <w:tcW w:w="0" w:type="auto"/>
            <w:tcBorders>
              <w:top w:val="single" w:sz="4" w:space="0" w:color="auto"/>
              <w:left w:val="single" w:sz="4" w:space="0" w:color="auto"/>
              <w:bottom w:val="single" w:sz="4" w:space="0" w:color="auto"/>
              <w:right w:val="single" w:sz="4" w:space="0" w:color="auto"/>
            </w:tcBorders>
          </w:tcPr>
          <w:p w14:paraId="338CDF72"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Name of proxy</w:t>
            </w:r>
          </w:p>
        </w:tc>
        <w:tc>
          <w:tcPr>
            <w:tcW w:w="7610" w:type="dxa"/>
            <w:tcBorders>
              <w:top w:val="single" w:sz="4" w:space="0" w:color="auto"/>
              <w:bottom w:val="single" w:sz="4" w:space="0" w:color="auto"/>
              <w:right w:val="single" w:sz="4" w:space="0" w:color="auto"/>
            </w:tcBorders>
          </w:tcPr>
          <w:p w14:paraId="3E64F2A1"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 xml:space="preserve">.................................................................................................................................................. </w:t>
            </w:r>
            <w:r w:rsidRPr="00A07360">
              <w:rPr>
                <w:rFonts w:ascii="Arial" w:eastAsia="Arial" w:hAnsi="Arial" w:cs="Arial"/>
                <w:i/>
                <w:sz w:val="20"/>
                <w:szCs w:val="20"/>
                <w:lang w:eastAsia="en-GB"/>
              </w:rPr>
              <w:t>(complete in block capitals)</w:t>
            </w:r>
          </w:p>
        </w:tc>
      </w:tr>
    </w:tbl>
    <w:p w14:paraId="04CFD05E" w14:textId="77777777" w:rsidR="00A07360" w:rsidRPr="00A07360" w:rsidRDefault="00A07360" w:rsidP="00A07360">
      <w:pPr>
        <w:spacing w:after="240" w:line="276" w:lineRule="auto"/>
        <w:jc w:val="both"/>
        <w:rPr>
          <w:rFonts w:ascii="Arial" w:eastAsia="Arial" w:hAnsi="Arial" w:cs="Arial"/>
          <w:sz w:val="20"/>
          <w:szCs w:val="20"/>
          <w:lang w:eastAsia="en-GB"/>
        </w:rPr>
      </w:pPr>
    </w:p>
    <w:p w14:paraId="33794FE2" w14:textId="0FD02A2E"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 xml:space="preserve">or, if no one is named in the box as proxy, the chair of the meeting as my proxy to exercise all or any of my rights to attend and speak for me and on my behalf at the general meeting of the Charity to be held at </w:t>
      </w:r>
      <w:r w:rsidRPr="00A07360">
        <w:rPr>
          <w:rFonts w:ascii="Arial" w:eastAsia="Arial" w:hAnsi="Arial" w:cs="Arial"/>
          <w:sz w:val="20"/>
          <w:szCs w:val="20"/>
          <w:highlight w:val="yellow"/>
          <w:lang w:eastAsia="en-GB"/>
        </w:rPr>
        <w:t>[</w:t>
      </w:r>
      <w:r w:rsidRPr="00A07360">
        <w:rPr>
          <w:rFonts w:ascii="Arial" w:eastAsia="Arial" w:hAnsi="Arial" w:cs="Arial"/>
          <w:sz w:val="21"/>
          <w:szCs w:val="21"/>
          <w:highlight w:val="yellow"/>
          <w:lang w:eastAsia="en-GB"/>
        </w:rPr>
        <w:sym w:font="Symbol" w:char="F0B7"/>
      </w:r>
      <w:r w:rsidRPr="00A07360">
        <w:rPr>
          <w:rFonts w:ascii="Arial" w:eastAsia="Arial" w:hAnsi="Arial" w:cs="Arial"/>
          <w:i/>
          <w:sz w:val="20"/>
          <w:szCs w:val="20"/>
          <w:highlight w:val="yellow"/>
          <w:lang w:eastAsia="en-GB"/>
        </w:rPr>
        <w:t>insert time</w:t>
      </w:r>
      <w:r w:rsidRPr="00A07360">
        <w:rPr>
          <w:rFonts w:ascii="Arial" w:eastAsia="Arial" w:hAnsi="Arial" w:cs="Arial"/>
          <w:sz w:val="20"/>
          <w:szCs w:val="20"/>
          <w:highlight w:val="yellow"/>
          <w:lang w:eastAsia="en-GB"/>
        </w:rPr>
        <w:t>]</w:t>
      </w:r>
      <w:r w:rsidRPr="00A07360">
        <w:rPr>
          <w:rFonts w:ascii="Arial" w:eastAsia="Arial" w:hAnsi="Arial" w:cs="Arial"/>
          <w:sz w:val="20"/>
          <w:szCs w:val="20"/>
          <w:lang w:eastAsia="en-GB"/>
        </w:rPr>
        <w:t xml:space="preserve"> on </w:t>
      </w:r>
      <w:r w:rsidRPr="00A07360">
        <w:rPr>
          <w:rFonts w:ascii="Arial" w:eastAsia="Arial" w:hAnsi="Arial" w:cs="Arial"/>
          <w:sz w:val="20"/>
          <w:szCs w:val="20"/>
          <w:highlight w:val="yellow"/>
          <w:lang w:eastAsia="en-GB"/>
        </w:rPr>
        <w:t>[</w:t>
      </w:r>
      <w:r w:rsidRPr="00A07360">
        <w:rPr>
          <w:rFonts w:ascii="Arial" w:eastAsia="Arial" w:hAnsi="Arial" w:cs="Arial"/>
          <w:sz w:val="20"/>
          <w:szCs w:val="20"/>
          <w:highlight w:val="yellow"/>
          <w:lang w:eastAsia="en-GB"/>
        </w:rPr>
        <w:sym w:font="Symbol" w:char="F0B7"/>
      </w:r>
      <w:r w:rsidRPr="00A07360">
        <w:rPr>
          <w:rFonts w:ascii="Arial" w:eastAsia="Arial" w:hAnsi="Arial" w:cs="Arial"/>
          <w:i/>
          <w:sz w:val="20"/>
          <w:szCs w:val="20"/>
          <w:highlight w:val="yellow"/>
          <w:lang w:eastAsia="en-GB"/>
        </w:rPr>
        <w:t>insert date</w:t>
      </w:r>
      <w:r w:rsidRPr="00A07360">
        <w:rPr>
          <w:rFonts w:ascii="Arial" w:eastAsia="Arial" w:hAnsi="Arial" w:cs="Arial"/>
          <w:sz w:val="20"/>
          <w:szCs w:val="20"/>
          <w:highlight w:val="yellow"/>
          <w:lang w:eastAsia="en-GB"/>
        </w:rPr>
        <w:t>]</w:t>
      </w:r>
      <w:r w:rsidRPr="00A07360">
        <w:rPr>
          <w:rFonts w:ascii="Arial" w:eastAsia="Arial" w:hAnsi="Arial" w:cs="Arial"/>
          <w:sz w:val="20"/>
          <w:szCs w:val="20"/>
          <w:lang w:eastAsia="en-GB"/>
        </w:rPr>
        <w:t xml:space="preserve"> (and at any adjournment of the meeting) and to vote and/or abstain on the specified resolutions as indicated below, and as they think fit on any other business (including any amendments to resolutions) properly dealt with at the meeting (or adjourned meeting).</w:t>
      </w:r>
    </w:p>
    <w:p w14:paraId="4FFA719C"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Resolutions</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8"/>
        <w:gridCol w:w="639"/>
        <w:gridCol w:w="1116"/>
      </w:tblGrid>
      <w:tr w:rsidR="00A07360" w:rsidRPr="00A07360" w14:paraId="6957744A" w14:textId="77777777" w:rsidTr="00621D50">
        <w:trPr>
          <w:trHeight w:val="504"/>
        </w:trPr>
        <w:tc>
          <w:tcPr>
            <w:tcW w:w="0" w:type="auto"/>
            <w:tcBorders>
              <w:top w:val="single" w:sz="4" w:space="0" w:color="auto"/>
              <w:left w:val="single" w:sz="4" w:space="0" w:color="auto"/>
              <w:bottom w:val="single" w:sz="4" w:space="0" w:color="auto"/>
              <w:right w:val="single" w:sz="4" w:space="0" w:color="auto"/>
            </w:tcBorders>
          </w:tcPr>
          <w:p w14:paraId="55E545B6"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sz w:val="20"/>
                <w:szCs w:val="20"/>
                <w:lang w:eastAsia="en-GB"/>
              </w:rPr>
              <w:t>Please mark ‘X’ to indicate how you wish to vote</w:t>
            </w:r>
          </w:p>
        </w:tc>
        <w:tc>
          <w:tcPr>
            <w:tcW w:w="0" w:type="auto"/>
            <w:tcBorders>
              <w:top w:val="single" w:sz="4" w:space="0" w:color="auto"/>
              <w:bottom w:val="single" w:sz="4" w:space="0" w:color="auto"/>
              <w:right w:val="single" w:sz="4" w:space="0" w:color="auto"/>
            </w:tcBorders>
          </w:tcPr>
          <w:p w14:paraId="57B0415D"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For</w:t>
            </w:r>
          </w:p>
        </w:tc>
        <w:tc>
          <w:tcPr>
            <w:tcW w:w="0" w:type="auto"/>
            <w:tcBorders>
              <w:top w:val="single" w:sz="4" w:space="0" w:color="auto"/>
              <w:bottom w:val="single" w:sz="4" w:space="0" w:color="auto"/>
              <w:right w:val="single" w:sz="4" w:space="0" w:color="auto"/>
            </w:tcBorders>
          </w:tcPr>
          <w:p w14:paraId="1FC87C5B"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Against</w:t>
            </w:r>
          </w:p>
        </w:tc>
      </w:tr>
      <w:tr w:rsidR="006840CB" w:rsidRPr="00A07360" w14:paraId="2755938D" w14:textId="77777777" w:rsidTr="006840CB">
        <w:tc>
          <w:tcPr>
            <w:tcW w:w="0" w:type="auto"/>
            <w:tcBorders>
              <w:left w:val="single" w:sz="4" w:space="0" w:color="auto"/>
              <w:bottom w:val="single" w:sz="4" w:space="0" w:color="auto"/>
              <w:right w:val="single" w:sz="4" w:space="0" w:color="auto"/>
            </w:tcBorders>
            <w:vAlign w:val="center"/>
          </w:tcPr>
          <w:p w14:paraId="2651AD36" w14:textId="0C6929C9" w:rsidR="006840CB" w:rsidRPr="00CD36C1" w:rsidRDefault="006840CB" w:rsidP="00CD36C1">
            <w:pPr>
              <w:pStyle w:val="ListParagraph"/>
              <w:numPr>
                <w:ilvl w:val="0"/>
                <w:numId w:val="17"/>
              </w:numPr>
              <w:spacing w:after="240" w:line="276" w:lineRule="auto"/>
              <w:jc w:val="both"/>
              <w:rPr>
                <w:rFonts w:ascii="Arial" w:eastAsia="Arial" w:hAnsi="Arial" w:cs="Arial"/>
                <w:sz w:val="20"/>
                <w:szCs w:val="20"/>
                <w:highlight w:val="yellow"/>
                <w:lang w:eastAsia="en-GB"/>
              </w:rPr>
            </w:pPr>
          </w:p>
        </w:tc>
        <w:tc>
          <w:tcPr>
            <w:tcW w:w="0" w:type="auto"/>
            <w:tcBorders>
              <w:bottom w:val="single" w:sz="4" w:space="0" w:color="auto"/>
              <w:right w:val="single" w:sz="4" w:space="0" w:color="auto"/>
            </w:tcBorders>
          </w:tcPr>
          <w:p w14:paraId="266EAB10" w14:textId="77777777" w:rsidR="006840CB" w:rsidRPr="00A07360" w:rsidRDefault="006840CB" w:rsidP="006840CB">
            <w:pPr>
              <w:spacing w:after="240" w:line="276" w:lineRule="auto"/>
              <w:jc w:val="both"/>
              <w:rPr>
                <w:rFonts w:ascii="Arial" w:eastAsia="Arial" w:hAnsi="Arial" w:cs="Arial"/>
                <w:sz w:val="20"/>
                <w:szCs w:val="20"/>
                <w:lang w:eastAsia="en-GB"/>
              </w:rPr>
            </w:pPr>
          </w:p>
        </w:tc>
        <w:tc>
          <w:tcPr>
            <w:tcW w:w="0" w:type="auto"/>
            <w:tcBorders>
              <w:bottom w:val="single" w:sz="4" w:space="0" w:color="auto"/>
              <w:right w:val="single" w:sz="4" w:space="0" w:color="auto"/>
            </w:tcBorders>
          </w:tcPr>
          <w:p w14:paraId="7EA5525C" w14:textId="77777777" w:rsidR="006840CB" w:rsidRPr="00A07360" w:rsidRDefault="006840CB" w:rsidP="006840CB">
            <w:pPr>
              <w:spacing w:after="240" w:line="276" w:lineRule="auto"/>
              <w:jc w:val="both"/>
              <w:rPr>
                <w:rFonts w:ascii="Arial" w:eastAsia="Arial" w:hAnsi="Arial" w:cs="Arial"/>
                <w:sz w:val="20"/>
                <w:szCs w:val="20"/>
                <w:lang w:eastAsia="en-GB"/>
              </w:rPr>
            </w:pPr>
          </w:p>
        </w:tc>
      </w:tr>
    </w:tbl>
    <w:p w14:paraId="525DAD7E" w14:textId="77777777" w:rsidR="006840CB" w:rsidRDefault="006840CB" w:rsidP="00A07360">
      <w:pPr>
        <w:spacing w:after="240" w:line="276" w:lineRule="auto"/>
        <w:jc w:val="both"/>
        <w:rPr>
          <w:rFonts w:ascii="Arial" w:eastAsia="Arial" w:hAnsi="Arial" w:cs="Arial"/>
          <w:sz w:val="20"/>
          <w:szCs w:val="20"/>
          <w:lang w:eastAsia="en-GB"/>
        </w:rPr>
      </w:pPr>
    </w:p>
    <w:p w14:paraId="2F86CA92" w14:textId="01D7E44A"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Please indicate with an ‘X’ in the appropriate box opposite the resolutions how you wish your vote to be cast. If you do not select either of the options for a resolution your proxy will vote (or abstain) as they think fit on the resolution.</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8"/>
        <w:gridCol w:w="6606"/>
      </w:tblGrid>
      <w:tr w:rsidR="00A07360" w:rsidRPr="00A07360" w14:paraId="13CC3BD3" w14:textId="77777777" w:rsidTr="00AA3208">
        <w:tc>
          <w:tcPr>
            <w:tcW w:w="1578" w:type="dxa"/>
            <w:tcBorders>
              <w:top w:val="single" w:sz="4" w:space="0" w:color="auto"/>
              <w:left w:val="single" w:sz="4" w:space="0" w:color="auto"/>
              <w:bottom w:val="single" w:sz="4" w:space="0" w:color="auto"/>
              <w:right w:val="single" w:sz="4" w:space="0" w:color="auto"/>
            </w:tcBorders>
          </w:tcPr>
          <w:p w14:paraId="61160CEB"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lastRenderedPageBreak/>
              <w:t>signature:</w:t>
            </w:r>
          </w:p>
        </w:tc>
        <w:tc>
          <w:tcPr>
            <w:tcW w:w="6606" w:type="dxa"/>
            <w:tcBorders>
              <w:top w:val="single" w:sz="4" w:space="0" w:color="auto"/>
              <w:bottom w:val="single" w:sz="4" w:space="0" w:color="auto"/>
              <w:right w:val="single" w:sz="4" w:space="0" w:color="auto"/>
            </w:tcBorders>
          </w:tcPr>
          <w:p w14:paraId="25FA70F5"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w:t>
            </w:r>
          </w:p>
        </w:tc>
      </w:tr>
      <w:tr w:rsidR="00A07360" w:rsidRPr="00A07360" w14:paraId="00E2423D" w14:textId="77777777" w:rsidTr="00AA3208">
        <w:tc>
          <w:tcPr>
            <w:tcW w:w="1578" w:type="dxa"/>
            <w:tcBorders>
              <w:left w:val="single" w:sz="4" w:space="0" w:color="auto"/>
              <w:bottom w:val="single" w:sz="4" w:space="0" w:color="auto"/>
              <w:right w:val="single" w:sz="4" w:space="0" w:color="auto"/>
            </w:tcBorders>
          </w:tcPr>
          <w:p w14:paraId="1D1FD8CF"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date:</w:t>
            </w:r>
          </w:p>
        </w:tc>
        <w:tc>
          <w:tcPr>
            <w:tcW w:w="6606" w:type="dxa"/>
            <w:tcBorders>
              <w:bottom w:val="single" w:sz="4" w:space="0" w:color="auto"/>
              <w:right w:val="single" w:sz="4" w:space="0" w:color="auto"/>
            </w:tcBorders>
          </w:tcPr>
          <w:p w14:paraId="69CD37CA" w14:textId="77777777"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sz w:val="20"/>
                <w:szCs w:val="20"/>
                <w:lang w:eastAsia="en-GB"/>
              </w:rPr>
              <w:t>.............................................................................................................................................</w:t>
            </w:r>
          </w:p>
        </w:tc>
      </w:tr>
    </w:tbl>
    <w:p w14:paraId="0313C953" w14:textId="77777777" w:rsidR="00A07360" w:rsidRPr="00A07360" w:rsidRDefault="00A07360" w:rsidP="00A07360">
      <w:pPr>
        <w:spacing w:after="240" w:line="276" w:lineRule="auto"/>
        <w:jc w:val="both"/>
        <w:rPr>
          <w:rFonts w:ascii="Arial" w:eastAsia="Arial" w:hAnsi="Arial" w:cs="Arial"/>
          <w:b/>
          <w:caps/>
          <w:sz w:val="20"/>
          <w:szCs w:val="20"/>
          <w:lang w:eastAsia="en-GB"/>
        </w:rPr>
      </w:pPr>
    </w:p>
    <w:p w14:paraId="291F1A3F" w14:textId="1E4D1971" w:rsidR="00A07360" w:rsidRPr="00A07360" w:rsidRDefault="00A07360" w:rsidP="00A07360">
      <w:pPr>
        <w:spacing w:after="240" w:line="276" w:lineRule="auto"/>
        <w:jc w:val="both"/>
        <w:rPr>
          <w:rFonts w:ascii="Arial" w:eastAsia="Arial" w:hAnsi="Arial" w:cs="Arial"/>
          <w:sz w:val="20"/>
          <w:szCs w:val="20"/>
          <w:lang w:eastAsia="en-GB"/>
        </w:rPr>
      </w:pPr>
      <w:r w:rsidRPr="00A07360">
        <w:rPr>
          <w:rFonts w:ascii="Arial" w:eastAsia="Arial" w:hAnsi="Arial" w:cs="Arial"/>
          <w:b/>
          <w:caps/>
          <w:sz w:val="20"/>
          <w:szCs w:val="20"/>
          <w:lang w:eastAsia="en-GB"/>
        </w:rPr>
        <w:t>Explanatory notes</w:t>
      </w:r>
    </w:p>
    <w:p w14:paraId="293E9E7E" w14:textId="77777777" w:rsidR="00A07360" w:rsidRPr="00A07360"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 xml:space="preserve">You are entitled to appoint another person as your proxy to exercise all or any of your rights to attend and to speak and vote at the meeting. </w:t>
      </w:r>
      <w:bookmarkStart w:id="86" w:name="_7743f9ca-52b9-4340-bd97-e6776aa895f5"/>
      <w:bookmarkEnd w:id="86"/>
    </w:p>
    <w:p w14:paraId="62530A6C" w14:textId="77777777" w:rsidR="00A07360" w:rsidRPr="00A07360"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A proxy need not be a member but must attend the meeting to represent you. If you wish to appoint the chair of the Charity to act as your proxy, you do not need to insert a name of a proxy in the space provided. If you wish to appoint someone other than the chair of the meeting to act as your proxy, insert the name of the person you wish to appoint in block capitals in the space provided. Where you appoint someone other than the chair, you are responsible for ensuring that they attend the meeting and are aware of your voting intentions.</w:t>
      </w:r>
      <w:bookmarkStart w:id="87" w:name="_8c275539-e2e1-48ea-adf7-0000726856f2"/>
      <w:bookmarkEnd w:id="87"/>
    </w:p>
    <w:p w14:paraId="26C3ADBC" w14:textId="6069F38D" w:rsidR="00A07360" w:rsidRPr="00CD36C1" w:rsidRDefault="00A07360" w:rsidP="00CD36C1">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 xml:space="preserve">To be effective, this proxy form, fully completed, together with the power of attorney or any other authority under which it is executed (or a solicitor’s certified copy), must be lodged with the Charity at </w:t>
      </w:r>
      <w:r w:rsidR="006840CB">
        <w:rPr>
          <w:rFonts w:ascii="Arial" w:eastAsia="Arial" w:hAnsi="Arial" w:cs="Arial"/>
          <w:sz w:val="20"/>
          <w:szCs w:val="20"/>
          <w:lang w:eastAsia="en-GB"/>
        </w:rPr>
        <w:t xml:space="preserve">STAMMA, </w:t>
      </w:r>
      <w:r w:rsidR="006840CB" w:rsidRPr="006840CB">
        <w:rPr>
          <w:rFonts w:ascii="Arial" w:eastAsia="Arial" w:hAnsi="Arial" w:cs="Arial"/>
          <w:sz w:val="20"/>
          <w:szCs w:val="20"/>
          <w:lang w:eastAsia="en-GB"/>
        </w:rPr>
        <w:t>Box 140, 43 Bedford St, London WC2E 9HA</w:t>
      </w:r>
      <w:r w:rsidR="00CD36C1">
        <w:rPr>
          <w:rFonts w:ascii="Arial" w:eastAsia="Arial" w:hAnsi="Arial" w:cs="Arial"/>
          <w:sz w:val="20"/>
          <w:szCs w:val="20"/>
          <w:lang w:eastAsia="en-GB"/>
        </w:rPr>
        <w:t xml:space="preserve">, </w:t>
      </w:r>
      <w:r w:rsidRPr="00CD36C1">
        <w:rPr>
          <w:rFonts w:ascii="Arial" w:eastAsia="Arial" w:hAnsi="Arial" w:cs="Arial"/>
          <w:sz w:val="20"/>
          <w:szCs w:val="20"/>
          <w:lang w:eastAsia="en-GB"/>
        </w:rPr>
        <w:t xml:space="preserve">or by email to </w:t>
      </w:r>
      <w:r w:rsidR="006840CB" w:rsidRPr="00CD36C1">
        <w:rPr>
          <w:rFonts w:ascii="Arial" w:eastAsia="Arial" w:hAnsi="Arial" w:cs="Arial"/>
          <w:sz w:val="20"/>
          <w:szCs w:val="20"/>
          <w:lang w:eastAsia="en-GB"/>
        </w:rPr>
        <w:t>mail@stamma.org</w:t>
      </w:r>
      <w:r w:rsidRPr="00CD36C1">
        <w:rPr>
          <w:rFonts w:ascii="Arial" w:eastAsia="Arial" w:hAnsi="Arial" w:cs="Arial"/>
          <w:sz w:val="20"/>
          <w:szCs w:val="20"/>
          <w:lang w:eastAsia="en-GB"/>
        </w:rPr>
        <w:t xml:space="preserve"> not later than 4 pm 72 hours before the date of the general meeting.</w:t>
      </w:r>
      <w:bookmarkStart w:id="88" w:name="_cff65ed2-ab15-498b-a5b4-2778e44e6fc2"/>
      <w:bookmarkEnd w:id="88"/>
    </w:p>
    <w:p w14:paraId="3BECD505" w14:textId="77777777" w:rsidR="00A07360" w:rsidRPr="00A07360"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 xml:space="preserve">If the member is a corporation, this proxy form should be executed under its common </w:t>
      </w:r>
      <w:proofErr w:type="gramStart"/>
      <w:r w:rsidRPr="00A07360">
        <w:rPr>
          <w:rFonts w:ascii="Arial" w:eastAsia="Arial" w:hAnsi="Arial" w:cs="Arial"/>
          <w:sz w:val="20"/>
          <w:szCs w:val="20"/>
          <w:lang w:eastAsia="en-GB"/>
        </w:rPr>
        <w:t>seal, or</w:t>
      </w:r>
      <w:proofErr w:type="gramEnd"/>
      <w:r w:rsidRPr="00A07360">
        <w:rPr>
          <w:rFonts w:ascii="Arial" w:eastAsia="Arial" w:hAnsi="Arial" w:cs="Arial"/>
          <w:sz w:val="20"/>
          <w:szCs w:val="20"/>
          <w:lang w:eastAsia="en-GB"/>
        </w:rPr>
        <w:t xml:space="preserve"> signed on its behalf by a duly authorised officer or attorney.</w:t>
      </w:r>
      <w:bookmarkStart w:id="89" w:name="_2c838b4f-7b8e-400d-9493-d64abfbffc3a"/>
      <w:bookmarkEnd w:id="89"/>
    </w:p>
    <w:p w14:paraId="07B504D9" w14:textId="77777777" w:rsidR="00A07360" w:rsidRPr="00A07360"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The completion and return of this proxy form will not prevent a member from attending the meeting and voting in person (or, in the case of a corporate member, by its corporate representative attending and voting in person).</w:t>
      </w:r>
      <w:bookmarkStart w:id="90" w:name="_a26f7c9c-8c94-4e99-bdb6-a65c76488a62"/>
      <w:bookmarkEnd w:id="90"/>
    </w:p>
    <w:p w14:paraId="4687BF1D" w14:textId="66DDD898" w:rsidR="00A07360" w:rsidRPr="00A07360" w:rsidRDefault="00A07360" w:rsidP="00A07360">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 xml:space="preserve">A member is entitled to terminate the appointment of its proxy by notifying the proxy and the Charity of the termination or by appointing a new proxy in place of the original proxy. To be effective, the notice of termination or the proxy form appointing a new proxy in place of the original proxy must be received by the Charity at </w:t>
      </w:r>
      <w:r w:rsidR="006840CB">
        <w:rPr>
          <w:rFonts w:ascii="Arial" w:eastAsia="Arial" w:hAnsi="Arial" w:cs="Arial"/>
          <w:sz w:val="20"/>
          <w:szCs w:val="20"/>
          <w:lang w:eastAsia="en-GB"/>
        </w:rPr>
        <w:t xml:space="preserve">STAMMA, </w:t>
      </w:r>
      <w:r w:rsidR="006840CB" w:rsidRPr="006840CB">
        <w:rPr>
          <w:rFonts w:ascii="Arial" w:eastAsia="Arial" w:hAnsi="Arial" w:cs="Arial"/>
          <w:sz w:val="20"/>
          <w:szCs w:val="20"/>
          <w:lang w:eastAsia="en-GB"/>
        </w:rPr>
        <w:t>Box 140, 43 Bedford St, London WC2E 9HA</w:t>
      </w:r>
      <w:r w:rsidR="006840CB" w:rsidRPr="00A07360">
        <w:rPr>
          <w:rFonts w:ascii="Arial" w:eastAsia="Arial" w:hAnsi="Arial" w:cs="Arial"/>
          <w:sz w:val="20"/>
          <w:szCs w:val="20"/>
          <w:lang w:eastAsia="en-GB"/>
        </w:rPr>
        <w:t xml:space="preserve"> </w:t>
      </w:r>
      <w:r w:rsidRPr="00A07360">
        <w:rPr>
          <w:rFonts w:ascii="Arial" w:eastAsia="Arial" w:hAnsi="Arial" w:cs="Arial"/>
          <w:sz w:val="20"/>
          <w:szCs w:val="20"/>
          <w:lang w:eastAsia="en-GB"/>
        </w:rPr>
        <w:t xml:space="preserve">or by email to </w:t>
      </w:r>
      <w:r w:rsidR="006840CB" w:rsidRPr="00CD36C1">
        <w:rPr>
          <w:rFonts w:ascii="Arial" w:eastAsia="Arial" w:hAnsi="Arial" w:cs="Arial"/>
          <w:sz w:val="20"/>
          <w:szCs w:val="20"/>
          <w:lang w:eastAsia="en-GB"/>
        </w:rPr>
        <w:t>mail@stamma.org</w:t>
      </w:r>
      <w:r w:rsidRPr="00A07360">
        <w:rPr>
          <w:rFonts w:ascii="Arial" w:eastAsia="Arial" w:hAnsi="Arial" w:cs="Arial"/>
          <w:sz w:val="20"/>
          <w:szCs w:val="20"/>
          <w:lang w:eastAsia="en-GB"/>
        </w:rPr>
        <w:t xml:space="preserve"> not later than 4 pm 72 hours before the date of the general meeting. Proxy forms received after the relevant cut-off time will be disregarded. Please contact </w:t>
      </w:r>
      <w:r w:rsidRPr="00A07360">
        <w:rPr>
          <w:rFonts w:ascii="Arial" w:eastAsia="Arial" w:hAnsi="Arial" w:cs="Arial"/>
          <w:sz w:val="20"/>
          <w:szCs w:val="20"/>
          <w:highlight w:val="yellow"/>
          <w:lang w:eastAsia="en-GB"/>
        </w:rPr>
        <w:t>[</w:t>
      </w:r>
      <w:r w:rsidRPr="00A07360">
        <w:rPr>
          <w:rFonts w:eastAsia="Arial"/>
          <w:highlight w:val="yellow"/>
          <w:lang w:eastAsia="en-GB"/>
        </w:rPr>
        <w:sym w:font="Symbol" w:char="F0B7"/>
      </w:r>
      <w:r w:rsidRPr="00A07360">
        <w:rPr>
          <w:rFonts w:ascii="Arial" w:eastAsia="Arial" w:hAnsi="Arial" w:cs="Arial"/>
          <w:i/>
          <w:sz w:val="20"/>
          <w:szCs w:val="20"/>
          <w:highlight w:val="yellow"/>
          <w:lang w:eastAsia="en-GB"/>
        </w:rPr>
        <w:t>insert name of relevant officer of the Charity</w:t>
      </w:r>
      <w:r w:rsidRPr="00A07360">
        <w:rPr>
          <w:rFonts w:ascii="Arial" w:eastAsia="Arial" w:hAnsi="Arial" w:cs="Arial"/>
          <w:sz w:val="20"/>
          <w:szCs w:val="20"/>
          <w:highlight w:val="yellow"/>
          <w:lang w:eastAsia="en-GB"/>
        </w:rPr>
        <w:t>]</w:t>
      </w:r>
      <w:r w:rsidRPr="00A07360">
        <w:rPr>
          <w:rFonts w:ascii="Arial" w:eastAsia="Arial" w:hAnsi="Arial" w:cs="Arial"/>
          <w:sz w:val="20"/>
          <w:szCs w:val="20"/>
          <w:lang w:eastAsia="en-GB"/>
        </w:rPr>
        <w:t xml:space="preserve"> at </w:t>
      </w:r>
      <w:r w:rsidRPr="00A07360">
        <w:rPr>
          <w:rFonts w:ascii="Arial" w:eastAsia="Arial" w:hAnsi="Arial" w:cs="Arial"/>
          <w:sz w:val="20"/>
          <w:szCs w:val="20"/>
          <w:highlight w:val="yellow"/>
          <w:lang w:eastAsia="en-GB"/>
        </w:rPr>
        <w:t>[</w:t>
      </w:r>
      <w:r w:rsidRPr="00A07360">
        <w:rPr>
          <w:rFonts w:eastAsia="Arial"/>
          <w:highlight w:val="yellow"/>
          <w:lang w:eastAsia="en-GB"/>
        </w:rPr>
        <w:sym w:font="Symbol" w:char="F0B7"/>
      </w:r>
      <w:r w:rsidRPr="00A07360">
        <w:rPr>
          <w:rFonts w:ascii="Arial" w:eastAsia="Arial" w:hAnsi="Arial" w:cs="Arial"/>
          <w:i/>
          <w:sz w:val="20"/>
          <w:szCs w:val="20"/>
          <w:highlight w:val="yellow"/>
          <w:lang w:eastAsia="en-GB"/>
        </w:rPr>
        <w:t>insert contact details</w:t>
      </w:r>
      <w:r w:rsidRPr="00A07360">
        <w:rPr>
          <w:rFonts w:ascii="Arial" w:eastAsia="Arial" w:hAnsi="Arial" w:cs="Arial"/>
          <w:sz w:val="20"/>
          <w:szCs w:val="20"/>
          <w:highlight w:val="yellow"/>
          <w:lang w:eastAsia="en-GB"/>
        </w:rPr>
        <w:t>]</w:t>
      </w:r>
      <w:r w:rsidRPr="00A07360">
        <w:rPr>
          <w:rFonts w:ascii="Arial" w:eastAsia="Arial" w:hAnsi="Arial" w:cs="Arial"/>
          <w:sz w:val="20"/>
          <w:szCs w:val="20"/>
          <w:lang w:eastAsia="en-GB"/>
        </w:rPr>
        <w:t xml:space="preserve"> to obtain additional proxy forms.</w:t>
      </w:r>
      <w:bookmarkStart w:id="91" w:name="_5f47a68e-4612-4d18-8c4d-4d1219f944d4"/>
      <w:bookmarkEnd w:id="91"/>
    </w:p>
    <w:p w14:paraId="40AF2F72" w14:textId="6DA884DB" w:rsidR="00463532" w:rsidRPr="00E2587B" w:rsidRDefault="00A07360" w:rsidP="00E2587B">
      <w:pPr>
        <w:pStyle w:val="ListParagraph"/>
        <w:numPr>
          <w:ilvl w:val="0"/>
          <w:numId w:val="16"/>
        </w:numPr>
        <w:tabs>
          <w:tab w:val="num" w:pos="720"/>
        </w:tabs>
        <w:spacing w:after="240" w:line="276" w:lineRule="auto"/>
        <w:jc w:val="both"/>
        <w:outlineLvl w:val="2"/>
        <w:rPr>
          <w:rFonts w:ascii="Arial" w:eastAsia="Arial" w:hAnsi="Arial" w:cs="Arial"/>
          <w:sz w:val="20"/>
          <w:szCs w:val="20"/>
          <w:lang w:eastAsia="en-GB"/>
        </w:rPr>
      </w:pPr>
      <w:r w:rsidRPr="00A07360">
        <w:rPr>
          <w:rFonts w:ascii="Arial" w:eastAsia="Arial" w:hAnsi="Arial" w:cs="Arial"/>
          <w:sz w:val="20"/>
          <w:szCs w:val="20"/>
          <w:lang w:eastAsia="en-GB"/>
        </w:rPr>
        <w:t xml:space="preserve">If more than one proxy appointment is returned in respect of the same member, the appointment last received before the latest time for the receipt of proxies (as set out in note </w:t>
      </w:r>
      <w:r w:rsidRPr="00A07360">
        <w:rPr>
          <w:rFonts w:ascii="Arial" w:eastAsia="Arial" w:hAnsi="Arial" w:cs="Arial"/>
          <w:sz w:val="20"/>
          <w:szCs w:val="20"/>
          <w:lang w:eastAsia="en-GB"/>
        </w:rPr>
        <w:fldChar w:fldCharType="begin"/>
      </w:r>
      <w:r w:rsidRPr="00A07360">
        <w:rPr>
          <w:rFonts w:ascii="Arial" w:eastAsia="Arial" w:hAnsi="Arial" w:cs="Arial"/>
          <w:sz w:val="20"/>
          <w:szCs w:val="20"/>
          <w:lang w:eastAsia="en-GB"/>
        </w:rPr>
        <w:instrText xml:space="preserve"> REF _cff65ed2-ab15-498b-a5b4-2778e44e6fc2  \d " " \h \n  </w:instrText>
      </w:r>
      <w:r w:rsidRPr="00A07360">
        <w:rPr>
          <w:rFonts w:ascii="Arial" w:eastAsia="Arial" w:hAnsi="Arial" w:cs="Arial"/>
          <w:sz w:val="20"/>
          <w:szCs w:val="20"/>
          <w:lang w:eastAsia="en-GB"/>
        </w:rPr>
      </w:r>
      <w:r w:rsidRPr="00A07360">
        <w:rPr>
          <w:rFonts w:ascii="Arial" w:eastAsia="Arial" w:hAnsi="Arial" w:cs="Arial"/>
          <w:sz w:val="20"/>
          <w:szCs w:val="20"/>
          <w:lang w:eastAsia="en-GB"/>
        </w:rPr>
        <w:fldChar w:fldCharType="separate"/>
      </w:r>
      <w:r>
        <w:rPr>
          <w:rFonts w:ascii="Arial" w:eastAsia="Arial" w:hAnsi="Arial" w:cs="Arial"/>
          <w:sz w:val="20"/>
          <w:szCs w:val="20"/>
          <w:lang w:eastAsia="en-GB"/>
        </w:rPr>
        <w:t>3</w:t>
      </w:r>
      <w:r w:rsidRPr="00A07360">
        <w:rPr>
          <w:rFonts w:ascii="Arial" w:eastAsia="Arial" w:hAnsi="Arial" w:cs="Arial"/>
          <w:sz w:val="20"/>
          <w:szCs w:val="20"/>
          <w:lang w:eastAsia="en-GB"/>
        </w:rPr>
        <w:fldChar w:fldCharType="end"/>
      </w:r>
      <w:r w:rsidRPr="00A07360">
        <w:rPr>
          <w:rFonts w:ascii="Arial" w:eastAsia="Arial" w:hAnsi="Arial" w:cs="Arial"/>
          <w:sz w:val="20"/>
          <w:szCs w:val="20"/>
          <w:lang w:eastAsia="en-GB"/>
        </w:rPr>
        <w:t>) will take precedence.</w:t>
      </w:r>
      <w:bookmarkStart w:id="92" w:name="_ec794c44-86e7-475a-bc15-42c3ce8b182d"/>
      <w:bookmarkEnd w:id="92"/>
      <w:r w:rsidR="003C0AA4" w:rsidRPr="00E2587B">
        <w:rPr>
          <w:rFonts w:ascii="Arial" w:hAnsi="Arial" w:cs="Arial"/>
          <w:sz w:val="22"/>
          <w:szCs w:val="22"/>
        </w:rPr>
        <w:t>”</w:t>
      </w:r>
    </w:p>
    <w:p w14:paraId="5A25620E" w14:textId="77777777" w:rsidR="000353B7" w:rsidRPr="00021CF3" w:rsidRDefault="000353B7" w:rsidP="000353B7">
      <w:pPr>
        <w:spacing w:after="240" w:line="480" w:lineRule="auto"/>
        <w:rPr>
          <w:rFonts w:ascii="Arial" w:hAnsi="Arial" w:cs="Arial"/>
          <w:b/>
          <w:sz w:val="22"/>
          <w:szCs w:val="22"/>
        </w:rPr>
      </w:pPr>
    </w:p>
    <w:p w14:paraId="672F9192" w14:textId="77777777" w:rsidR="000353B7" w:rsidRPr="00021CF3" w:rsidRDefault="000353B7" w:rsidP="00AF18F1">
      <w:pPr>
        <w:spacing w:after="240" w:line="480" w:lineRule="auto"/>
        <w:rPr>
          <w:rFonts w:ascii="Arial" w:hAnsi="Arial" w:cs="Arial"/>
          <w:sz w:val="22"/>
          <w:szCs w:val="22"/>
        </w:rPr>
      </w:pPr>
    </w:p>
    <w:sectPr w:rsidR="000353B7" w:rsidRPr="00021CF3" w:rsidSect="007C1642">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387C9" w14:textId="77777777" w:rsidR="00377688" w:rsidRDefault="00377688" w:rsidP="000353B7">
      <w:r>
        <w:separator/>
      </w:r>
    </w:p>
  </w:endnote>
  <w:endnote w:type="continuationSeparator" w:id="0">
    <w:p w14:paraId="72DF8B87" w14:textId="77777777" w:rsidR="00377688" w:rsidRDefault="00377688" w:rsidP="0003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UR">
    <w:altName w:val="Sylfaen"/>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79F4" w14:textId="77777777" w:rsidR="009142F6" w:rsidRDefault="009142F6" w:rsidP="00035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B765C6" w14:textId="77777777" w:rsidR="009142F6" w:rsidRDefault="009142F6" w:rsidP="00035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D6AF9" w14:textId="1D623624" w:rsidR="007C1642" w:rsidRPr="007C1642" w:rsidRDefault="007C1642" w:rsidP="007C1642">
    <w:pPr>
      <w:pStyle w:val="Footer"/>
      <w:rPr>
        <w:rFonts w:ascii="Arial" w:hAnsi="Arial" w:cs="Arial"/>
        <w:sz w:val="16"/>
        <w:szCs w:val="16"/>
      </w:rPr>
    </w:pPr>
    <w:r w:rsidRPr="007C1642">
      <w:rPr>
        <w:rFonts w:ascii="Arial" w:hAnsi="Arial" w:cs="Arial"/>
        <w:sz w:val="16"/>
        <w:szCs w:val="16"/>
      </w:rPr>
      <w:fldChar w:fldCharType="begin"/>
    </w:r>
    <w:r w:rsidRPr="007C1642">
      <w:rPr>
        <w:rFonts w:ascii="Arial" w:hAnsi="Arial" w:cs="Arial"/>
        <w:sz w:val="16"/>
        <w:szCs w:val="16"/>
      </w:rPr>
      <w:instrText xml:space="preserve"> FILENAME \* MERGEFORMAT </w:instrText>
    </w:r>
    <w:r w:rsidRPr="007C1642">
      <w:rPr>
        <w:rFonts w:ascii="Arial" w:hAnsi="Arial" w:cs="Arial"/>
        <w:sz w:val="16"/>
        <w:szCs w:val="16"/>
      </w:rPr>
      <w:fldChar w:fldCharType="separate"/>
    </w:r>
    <w:r w:rsidR="00BE248E">
      <w:rPr>
        <w:rFonts w:ascii="Arial" w:hAnsi="Arial" w:cs="Arial"/>
        <w:noProof/>
        <w:sz w:val="16"/>
        <w:szCs w:val="16"/>
      </w:rPr>
      <w:t>STAMMA - Articles of Association 220925(28626467.6)</w:t>
    </w:r>
    <w:r w:rsidRPr="007C1642">
      <w:rPr>
        <w:rFonts w:ascii="Arial" w:hAnsi="Arial" w:cs="Arial"/>
        <w:sz w:val="16"/>
        <w:szCs w:val="16"/>
      </w:rPr>
      <w:fldChar w:fldCharType="end"/>
    </w:r>
    <w:sdt>
      <w:sdtPr>
        <w:rPr>
          <w:rFonts w:ascii="Arial" w:hAnsi="Arial" w:cs="Arial"/>
          <w:sz w:val="16"/>
          <w:szCs w:val="16"/>
        </w:rPr>
        <w:id w:val="1361402623"/>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Pr>
                <w:rFonts w:ascii="Arial" w:hAnsi="Arial" w:cs="Arial"/>
                <w:sz w:val="16"/>
                <w:szCs w:val="16"/>
              </w:rPr>
              <w:tab/>
            </w:r>
            <w:r>
              <w:rPr>
                <w:rFonts w:ascii="Arial" w:hAnsi="Arial" w:cs="Arial"/>
                <w:sz w:val="16"/>
                <w:szCs w:val="16"/>
              </w:rPr>
              <w:tab/>
            </w:r>
            <w:r w:rsidRPr="007C1642">
              <w:rPr>
                <w:rFonts w:ascii="Arial" w:hAnsi="Arial" w:cs="Arial"/>
                <w:sz w:val="16"/>
                <w:szCs w:val="16"/>
              </w:rPr>
              <w:t xml:space="preserve">Page </w:t>
            </w:r>
            <w:r w:rsidRPr="007C1642">
              <w:rPr>
                <w:rFonts w:ascii="Arial" w:hAnsi="Arial" w:cs="Arial"/>
                <w:b/>
                <w:bCs/>
                <w:sz w:val="16"/>
                <w:szCs w:val="16"/>
              </w:rPr>
              <w:fldChar w:fldCharType="begin"/>
            </w:r>
            <w:r w:rsidRPr="007C1642">
              <w:rPr>
                <w:rFonts w:ascii="Arial" w:hAnsi="Arial" w:cs="Arial"/>
                <w:b/>
                <w:bCs/>
                <w:sz w:val="16"/>
                <w:szCs w:val="16"/>
              </w:rPr>
              <w:instrText xml:space="preserve"> PAGE </w:instrText>
            </w:r>
            <w:r w:rsidRPr="007C1642">
              <w:rPr>
                <w:rFonts w:ascii="Arial" w:hAnsi="Arial" w:cs="Arial"/>
                <w:b/>
                <w:bCs/>
                <w:sz w:val="16"/>
                <w:szCs w:val="16"/>
              </w:rPr>
              <w:fldChar w:fldCharType="separate"/>
            </w:r>
            <w:r w:rsidRPr="007C1642">
              <w:rPr>
                <w:rFonts w:ascii="Arial" w:hAnsi="Arial" w:cs="Arial"/>
                <w:b/>
                <w:bCs/>
                <w:noProof/>
                <w:sz w:val="16"/>
                <w:szCs w:val="16"/>
              </w:rPr>
              <w:t>2</w:t>
            </w:r>
            <w:r w:rsidRPr="007C1642">
              <w:rPr>
                <w:rFonts w:ascii="Arial" w:hAnsi="Arial" w:cs="Arial"/>
                <w:b/>
                <w:bCs/>
                <w:sz w:val="16"/>
                <w:szCs w:val="16"/>
              </w:rPr>
              <w:fldChar w:fldCharType="end"/>
            </w:r>
            <w:r w:rsidRPr="007C1642">
              <w:rPr>
                <w:rFonts w:ascii="Arial" w:hAnsi="Arial" w:cs="Arial"/>
                <w:sz w:val="16"/>
                <w:szCs w:val="16"/>
              </w:rPr>
              <w:t xml:space="preserve"> of </w:t>
            </w:r>
            <w:r w:rsidRPr="007C1642">
              <w:rPr>
                <w:rFonts w:ascii="Arial" w:hAnsi="Arial" w:cs="Arial"/>
                <w:b/>
                <w:bCs/>
                <w:sz w:val="16"/>
                <w:szCs w:val="16"/>
              </w:rPr>
              <w:fldChar w:fldCharType="begin"/>
            </w:r>
            <w:r w:rsidRPr="007C1642">
              <w:rPr>
                <w:rFonts w:ascii="Arial" w:hAnsi="Arial" w:cs="Arial"/>
                <w:b/>
                <w:bCs/>
                <w:sz w:val="16"/>
                <w:szCs w:val="16"/>
              </w:rPr>
              <w:instrText xml:space="preserve"> NUMPAGES  </w:instrText>
            </w:r>
            <w:r w:rsidRPr="007C1642">
              <w:rPr>
                <w:rFonts w:ascii="Arial" w:hAnsi="Arial" w:cs="Arial"/>
                <w:b/>
                <w:bCs/>
                <w:sz w:val="16"/>
                <w:szCs w:val="16"/>
              </w:rPr>
              <w:fldChar w:fldCharType="separate"/>
            </w:r>
            <w:r w:rsidRPr="007C1642">
              <w:rPr>
                <w:rFonts w:ascii="Arial" w:hAnsi="Arial" w:cs="Arial"/>
                <w:b/>
                <w:bCs/>
                <w:noProof/>
                <w:sz w:val="16"/>
                <w:szCs w:val="16"/>
              </w:rPr>
              <w:t>2</w:t>
            </w:r>
            <w:r w:rsidRPr="007C1642">
              <w:rPr>
                <w:rFonts w:ascii="Arial" w:hAnsi="Arial" w:cs="Arial"/>
                <w:b/>
                <w:bCs/>
                <w:sz w:val="16"/>
                <w:szCs w:val="16"/>
              </w:rPr>
              <w:fldChar w:fldCharType="end"/>
            </w:r>
          </w:sdtContent>
        </w:sdt>
      </w:sdtContent>
    </w:sdt>
  </w:p>
  <w:p w14:paraId="1EC5820A" w14:textId="77777777" w:rsidR="009142F6" w:rsidRPr="003B2B14" w:rsidRDefault="009142F6" w:rsidP="000353B7">
    <w:pPr>
      <w:pStyle w:val="Footer"/>
      <w:ind w:right="360"/>
      <w:rPr>
        <w:rFonts w:ascii="Arial" w:hAnsi="Arial" w:cs="Arial"/>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5BD64" w14:textId="525069FD" w:rsidR="005C7C50" w:rsidRPr="007C1642" w:rsidRDefault="007C1642">
    <w:pPr>
      <w:pStyle w:val="Footer"/>
      <w:rPr>
        <w:rFonts w:ascii="Arial" w:hAnsi="Arial" w:cs="Arial"/>
        <w:sz w:val="16"/>
        <w:szCs w:val="16"/>
      </w:rPr>
    </w:pPr>
    <w:r w:rsidRPr="007C1642">
      <w:rPr>
        <w:rFonts w:ascii="Arial" w:hAnsi="Arial" w:cs="Arial"/>
        <w:sz w:val="16"/>
        <w:szCs w:val="16"/>
      </w:rPr>
      <w:fldChar w:fldCharType="begin"/>
    </w:r>
    <w:r w:rsidRPr="007C1642">
      <w:rPr>
        <w:rFonts w:ascii="Arial" w:hAnsi="Arial" w:cs="Arial"/>
        <w:sz w:val="16"/>
        <w:szCs w:val="16"/>
      </w:rPr>
      <w:instrText xml:space="preserve"> FILENAME \* MERGEFORMAT </w:instrText>
    </w:r>
    <w:r w:rsidRPr="007C1642">
      <w:rPr>
        <w:rFonts w:ascii="Arial" w:hAnsi="Arial" w:cs="Arial"/>
        <w:sz w:val="16"/>
        <w:szCs w:val="16"/>
      </w:rPr>
      <w:fldChar w:fldCharType="separate"/>
    </w:r>
    <w:r w:rsidR="000E33E8">
      <w:rPr>
        <w:rFonts w:ascii="Arial" w:hAnsi="Arial" w:cs="Arial"/>
        <w:noProof/>
        <w:sz w:val="16"/>
        <w:szCs w:val="16"/>
      </w:rPr>
      <w:t>STAMMA - Articles of Association 280725(28626467.3)</w:t>
    </w:r>
    <w:r w:rsidRPr="007C1642">
      <w:rPr>
        <w:rFonts w:ascii="Arial" w:hAnsi="Arial" w:cs="Arial"/>
        <w:sz w:val="16"/>
        <w:szCs w:val="16"/>
      </w:rPr>
      <w:fldChar w:fldCharType="end"/>
    </w:r>
    <w:r w:rsidRPr="007C1642">
      <w:rPr>
        <w:rFonts w:ascii="Arial" w:hAnsi="Arial" w:cs="Arial"/>
        <w:sz w:val="16"/>
        <w:szCs w:val="16"/>
      </w:rPr>
      <w:t xml:space="preserve"> </w:t>
    </w:r>
    <w:sdt>
      <w:sdtPr>
        <w:rPr>
          <w:rFonts w:ascii="Arial" w:hAnsi="Arial" w:cs="Arial"/>
          <w:sz w:val="16"/>
          <w:szCs w:val="16"/>
        </w:rPr>
        <w:id w:val="-1267079190"/>
        <w:docPartObj>
          <w:docPartGallery w:val="Page Numbers (Bottom of Page)"/>
          <w:docPartUnique/>
        </w:docPartObj>
      </w:sdtPr>
      <w:sdtEndPr/>
      <w:sdtContent>
        <w:sdt>
          <w:sdtPr>
            <w:rPr>
              <w:rFonts w:ascii="Arial" w:hAnsi="Arial" w:cs="Arial"/>
              <w:sz w:val="16"/>
              <w:szCs w:val="16"/>
            </w:rPr>
            <w:id w:val="1517961255"/>
            <w:docPartObj>
              <w:docPartGallery w:val="Page Numbers (Top of Page)"/>
              <w:docPartUnique/>
            </w:docPartObj>
          </w:sdtPr>
          <w:sdtEndPr/>
          <w:sdtContent>
            <w:r>
              <w:rPr>
                <w:rFonts w:ascii="Arial" w:hAnsi="Arial" w:cs="Arial"/>
                <w:sz w:val="16"/>
                <w:szCs w:val="16"/>
              </w:rPr>
              <w:tab/>
            </w:r>
            <w:r w:rsidR="00F8134E">
              <w:rPr>
                <w:rFonts w:ascii="Arial" w:hAnsi="Arial" w:cs="Arial"/>
                <w:sz w:val="16"/>
                <w:szCs w:val="16"/>
              </w:rPr>
              <w:tab/>
            </w:r>
            <w:r w:rsidRPr="007C1642">
              <w:rPr>
                <w:rFonts w:ascii="Arial" w:hAnsi="Arial" w:cs="Arial"/>
                <w:sz w:val="16"/>
                <w:szCs w:val="16"/>
              </w:rPr>
              <w:t xml:space="preserve">Page </w:t>
            </w:r>
            <w:r w:rsidRPr="007C1642">
              <w:rPr>
                <w:rFonts w:ascii="Arial" w:hAnsi="Arial" w:cs="Arial"/>
                <w:b/>
                <w:bCs/>
                <w:sz w:val="16"/>
                <w:szCs w:val="16"/>
              </w:rPr>
              <w:fldChar w:fldCharType="begin"/>
            </w:r>
            <w:r w:rsidRPr="007C1642">
              <w:rPr>
                <w:rFonts w:ascii="Arial" w:hAnsi="Arial" w:cs="Arial"/>
                <w:b/>
                <w:bCs/>
                <w:sz w:val="16"/>
                <w:szCs w:val="16"/>
              </w:rPr>
              <w:instrText xml:space="preserve"> PAGE </w:instrText>
            </w:r>
            <w:r w:rsidRPr="007C1642">
              <w:rPr>
                <w:rFonts w:ascii="Arial" w:hAnsi="Arial" w:cs="Arial"/>
                <w:b/>
                <w:bCs/>
                <w:sz w:val="16"/>
                <w:szCs w:val="16"/>
              </w:rPr>
              <w:fldChar w:fldCharType="separate"/>
            </w:r>
            <w:r>
              <w:rPr>
                <w:rFonts w:ascii="Arial" w:hAnsi="Arial" w:cs="Arial"/>
                <w:b/>
                <w:bCs/>
                <w:sz w:val="16"/>
                <w:szCs w:val="16"/>
              </w:rPr>
              <w:t>2</w:t>
            </w:r>
            <w:r w:rsidRPr="007C1642">
              <w:rPr>
                <w:rFonts w:ascii="Arial" w:hAnsi="Arial" w:cs="Arial"/>
                <w:b/>
                <w:bCs/>
                <w:sz w:val="16"/>
                <w:szCs w:val="16"/>
              </w:rPr>
              <w:fldChar w:fldCharType="end"/>
            </w:r>
            <w:r w:rsidRPr="007C1642">
              <w:rPr>
                <w:rFonts w:ascii="Arial" w:hAnsi="Arial" w:cs="Arial"/>
                <w:sz w:val="16"/>
                <w:szCs w:val="16"/>
              </w:rPr>
              <w:t xml:space="preserve"> of </w:t>
            </w:r>
            <w:r w:rsidRPr="007C1642">
              <w:rPr>
                <w:rFonts w:ascii="Arial" w:hAnsi="Arial" w:cs="Arial"/>
                <w:b/>
                <w:bCs/>
                <w:sz w:val="16"/>
                <w:szCs w:val="16"/>
              </w:rPr>
              <w:fldChar w:fldCharType="begin"/>
            </w:r>
            <w:r w:rsidRPr="007C1642">
              <w:rPr>
                <w:rFonts w:ascii="Arial" w:hAnsi="Arial" w:cs="Arial"/>
                <w:b/>
                <w:bCs/>
                <w:sz w:val="16"/>
                <w:szCs w:val="16"/>
              </w:rPr>
              <w:instrText xml:space="preserve"> NUMPAGES  </w:instrText>
            </w:r>
            <w:r w:rsidRPr="007C1642">
              <w:rPr>
                <w:rFonts w:ascii="Arial" w:hAnsi="Arial" w:cs="Arial"/>
                <w:b/>
                <w:bCs/>
                <w:sz w:val="16"/>
                <w:szCs w:val="16"/>
              </w:rPr>
              <w:fldChar w:fldCharType="separate"/>
            </w:r>
            <w:r>
              <w:rPr>
                <w:rFonts w:ascii="Arial" w:hAnsi="Arial" w:cs="Arial"/>
                <w:b/>
                <w:bCs/>
                <w:sz w:val="16"/>
                <w:szCs w:val="16"/>
              </w:rPr>
              <w:t>46</w:t>
            </w:r>
            <w:r w:rsidRPr="007C1642">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6F67" w14:textId="77777777" w:rsidR="00377688" w:rsidRDefault="00377688" w:rsidP="000353B7">
      <w:r>
        <w:separator/>
      </w:r>
    </w:p>
  </w:footnote>
  <w:footnote w:type="continuationSeparator" w:id="0">
    <w:p w14:paraId="5DE89561" w14:textId="77777777" w:rsidR="00377688" w:rsidRDefault="00377688" w:rsidP="0003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7AEE"/>
    <w:multiLevelType w:val="multilevel"/>
    <w:tmpl w:val="98488630"/>
    <w:lvl w:ilvl="0">
      <w:start w:val="3"/>
      <w:numFmt w:val="decimal"/>
      <w:lvlText w:val="%1"/>
      <w:lvlJc w:val="left"/>
      <w:pPr>
        <w:tabs>
          <w:tab w:val="num" w:pos="615"/>
        </w:tabs>
        <w:ind w:left="615" w:hanging="615"/>
      </w:pPr>
      <w:rPr>
        <w:rFonts w:hint="default"/>
      </w:rPr>
    </w:lvl>
    <w:lvl w:ilvl="1">
      <w:start w:val="3"/>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A90A33"/>
    <w:multiLevelType w:val="hybridMultilevel"/>
    <w:tmpl w:val="DEE0F666"/>
    <w:lvl w:ilvl="0" w:tplc="5614C7AC">
      <w:start w:val="2"/>
      <w:numFmt w:val="decimal"/>
      <w:lvlText w:val="(%1)"/>
      <w:lvlJc w:val="left"/>
      <w:pPr>
        <w:ind w:left="840" w:hanging="286"/>
      </w:pPr>
      <w:rPr>
        <w:rFonts w:ascii="Times New Roman" w:eastAsia="Times New Roman" w:hAnsi="Times New Roman" w:hint="default"/>
        <w:spacing w:val="2"/>
        <w:w w:val="96"/>
        <w:sz w:val="20"/>
        <w:szCs w:val="20"/>
      </w:rPr>
    </w:lvl>
    <w:lvl w:ilvl="1" w:tplc="A854324A">
      <w:start w:val="1"/>
      <w:numFmt w:val="bullet"/>
      <w:lvlText w:val="•"/>
      <w:lvlJc w:val="left"/>
      <w:pPr>
        <w:ind w:left="1610" w:hanging="286"/>
      </w:pPr>
      <w:rPr>
        <w:rFonts w:hint="default"/>
      </w:rPr>
    </w:lvl>
    <w:lvl w:ilvl="2" w:tplc="CDB679C8">
      <w:start w:val="1"/>
      <w:numFmt w:val="bullet"/>
      <w:lvlText w:val="•"/>
      <w:lvlJc w:val="left"/>
      <w:pPr>
        <w:ind w:left="2380" w:hanging="286"/>
      </w:pPr>
      <w:rPr>
        <w:rFonts w:hint="default"/>
      </w:rPr>
    </w:lvl>
    <w:lvl w:ilvl="3" w:tplc="5BE4C908">
      <w:start w:val="1"/>
      <w:numFmt w:val="bullet"/>
      <w:lvlText w:val="•"/>
      <w:lvlJc w:val="left"/>
      <w:pPr>
        <w:ind w:left="3150" w:hanging="286"/>
      </w:pPr>
      <w:rPr>
        <w:rFonts w:hint="default"/>
      </w:rPr>
    </w:lvl>
    <w:lvl w:ilvl="4" w:tplc="DDC8E0FE">
      <w:start w:val="1"/>
      <w:numFmt w:val="bullet"/>
      <w:lvlText w:val="•"/>
      <w:lvlJc w:val="left"/>
      <w:pPr>
        <w:ind w:left="3919" w:hanging="286"/>
      </w:pPr>
      <w:rPr>
        <w:rFonts w:hint="default"/>
      </w:rPr>
    </w:lvl>
    <w:lvl w:ilvl="5" w:tplc="0A884918">
      <w:start w:val="1"/>
      <w:numFmt w:val="bullet"/>
      <w:lvlText w:val="•"/>
      <w:lvlJc w:val="left"/>
      <w:pPr>
        <w:ind w:left="4689" w:hanging="286"/>
      </w:pPr>
      <w:rPr>
        <w:rFonts w:hint="default"/>
      </w:rPr>
    </w:lvl>
    <w:lvl w:ilvl="6" w:tplc="7A5E0880">
      <w:start w:val="1"/>
      <w:numFmt w:val="bullet"/>
      <w:lvlText w:val="•"/>
      <w:lvlJc w:val="left"/>
      <w:pPr>
        <w:ind w:left="5459" w:hanging="286"/>
      </w:pPr>
      <w:rPr>
        <w:rFonts w:hint="default"/>
      </w:rPr>
    </w:lvl>
    <w:lvl w:ilvl="7" w:tplc="88F49F6C">
      <w:start w:val="1"/>
      <w:numFmt w:val="bullet"/>
      <w:lvlText w:val="•"/>
      <w:lvlJc w:val="left"/>
      <w:pPr>
        <w:ind w:left="6229" w:hanging="286"/>
      </w:pPr>
      <w:rPr>
        <w:rFonts w:hint="default"/>
      </w:rPr>
    </w:lvl>
    <w:lvl w:ilvl="8" w:tplc="7FBA8E52">
      <w:start w:val="1"/>
      <w:numFmt w:val="bullet"/>
      <w:lvlText w:val="•"/>
      <w:lvlJc w:val="left"/>
      <w:pPr>
        <w:ind w:left="6999" w:hanging="286"/>
      </w:pPr>
      <w:rPr>
        <w:rFonts w:hint="default"/>
      </w:rPr>
    </w:lvl>
  </w:abstractNum>
  <w:abstractNum w:abstractNumId="2" w15:restartNumberingAfterBreak="0">
    <w:nsid w:val="0ED5385E"/>
    <w:multiLevelType w:val="hybridMultilevel"/>
    <w:tmpl w:val="43266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FB6D20"/>
    <w:multiLevelType w:val="multilevel"/>
    <w:tmpl w:val="0B38D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B81375B"/>
    <w:multiLevelType w:val="multilevel"/>
    <w:tmpl w:val="5CEAF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i w:val="0"/>
        <w:iCs/>
      </w:rPr>
    </w:lvl>
    <w:lvl w:ilvl="2">
      <w:start w:val="1"/>
      <w:numFmt w:val="lowerLetter"/>
      <w:lvlText w:val="(%3)"/>
      <w:lvlJc w:val="left"/>
      <w:pPr>
        <w:ind w:left="1440" w:hanging="720"/>
      </w:pPr>
      <w:rPr>
        <w:rFonts w:ascii="Arial" w:eastAsia="Times New Roman" w:hAnsi="Arial" w:cs="Arial"/>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C061585"/>
    <w:multiLevelType w:val="multilevel"/>
    <w:tmpl w:val="6602B9F6"/>
    <w:lvl w:ilvl="0">
      <w:start w:val="4"/>
      <w:numFmt w:val="decimal"/>
      <w:lvlText w:val="%1"/>
      <w:lvlJc w:val="left"/>
      <w:pPr>
        <w:tabs>
          <w:tab w:val="num" w:pos="360"/>
        </w:tabs>
        <w:ind w:left="360" w:hanging="360"/>
      </w:pPr>
      <w:rPr>
        <w:rFonts w:cs="Times New Roman TUR" w:hint="default"/>
      </w:rPr>
    </w:lvl>
    <w:lvl w:ilvl="1">
      <w:start w:val="2"/>
      <w:numFmt w:val="decimal"/>
      <w:lvlText w:val="%1.%2"/>
      <w:lvlJc w:val="left"/>
      <w:pPr>
        <w:tabs>
          <w:tab w:val="num" w:pos="360"/>
        </w:tabs>
        <w:ind w:left="360" w:hanging="360"/>
      </w:pPr>
      <w:rPr>
        <w:rFonts w:cs="Times New Roman TUR" w:hint="default"/>
      </w:rPr>
    </w:lvl>
    <w:lvl w:ilvl="2">
      <w:start w:val="1"/>
      <w:numFmt w:val="decimal"/>
      <w:lvlText w:val="%1.%2.%3"/>
      <w:lvlJc w:val="left"/>
      <w:pPr>
        <w:tabs>
          <w:tab w:val="num" w:pos="720"/>
        </w:tabs>
        <w:ind w:left="720" w:hanging="720"/>
      </w:pPr>
      <w:rPr>
        <w:rFonts w:cs="Times New Roman TUR" w:hint="default"/>
      </w:rPr>
    </w:lvl>
    <w:lvl w:ilvl="3">
      <w:start w:val="1"/>
      <w:numFmt w:val="decimal"/>
      <w:lvlText w:val="%1.%2.%3.%4"/>
      <w:lvlJc w:val="left"/>
      <w:pPr>
        <w:tabs>
          <w:tab w:val="num" w:pos="720"/>
        </w:tabs>
        <w:ind w:left="720" w:hanging="720"/>
      </w:pPr>
      <w:rPr>
        <w:rFonts w:cs="Times New Roman TUR" w:hint="default"/>
      </w:rPr>
    </w:lvl>
    <w:lvl w:ilvl="4">
      <w:start w:val="1"/>
      <w:numFmt w:val="decimal"/>
      <w:lvlText w:val="%1.%2.%3.%4.%5"/>
      <w:lvlJc w:val="left"/>
      <w:pPr>
        <w:tabs>
          <w:tab w:val="num" w:pos="1080"/>
        </w:tabs>
        <w:ind w:left="1080" w:hanging="1080"/>
      </w:pPr>
      <w:rPr>
        <w:rFonts w:cs="Times New Roman TUR" w:hint="default"/>
      </w:rPr>
    </w:lvl>
    <w:lvl w:ilvl="5">
      <w:start w:val="1"/>
      <w:numFmt w:val="decimal"/>
      <w:lvlText w:val="%1.%2.%3.%4.%5.%6"/>
      <w:lvlJc w:val="left"/>
      <w:pPr>
        <w:tabs>
          <w:tab w:val="num" w:pos="1080"/>
        </w:tabs>
        <w:ind w:left="1080" w:hanging="1080"/>
      </w:pPr>
      <w:rPr>
        <w:rFonts w:cs="Times New Roman TUR" w:hint="default"/>
      </w:rPr>
    </w:lvl>
    <w:lvl w:ilvl="6">
      <w:start w:val="1"/>
      <w:numFmt w:val="decimal"/>
      <w:lvlText w:val="%1.%2.%3.%4.%5.%6.%7"/>
      <w:lvlJc w:val="left"/>
      <w:pPr>
        <w:tabs>
          <w:tab w:val="num" w:pos="1440"/>
        </w:tabs>
        <w:ind w:left="1440" w:hanging="1440"/>
      </w:pPr>
      <w:rPr>
        <w:rFonts w:cs="Times New Roman TUR" w:hint="default"/>
      </w:rPr>
    </w:lvl>
    <w:lvl w:ilvl="7">
      <w:start w:val="1"/>
      <w:numFmt w:val="decimal"/>
      <w:lvlText w:val="%1.%2.%3.%4.%5.%6.%7.%8"/>
      <w:lvlJc w:val="left"/>
      <w:pPr>
        <w:tabs>
          <w:tab w:val="num" w:pos="1440"/>
        </w:tabs>
        <w:ind w:left="1440" w:hanging="1440"/>
      </w:pPr>
      <w:rPr>
        <w:rFonts w:cs="Times New Roman TUR" w:hint="default"/>
      </w:rPr>
    </w:lvl>
    <w:lvl w:ilvl="8">
      <w:start w:val="1"/>
      <w:numFmt w:val="decimal"/>
      <w:lvlText w:val="%1.%2.%3.%4.%5.%6.%7.%8.%9"/>
      <w:lvlJc w:val="left"/>
      <w:pPr>
        <w:tabs>
          <w:tab w:val="num" w:pos="1800"/>
        </w:tabs>
        <w:ind w:left="1800" w:hanging="1800"/>
      </w:pPr>
      <w:rPr>
        <w:rFonts w:cs="Times New Roman TUR" w:hint="default"/>
      </w:rPr>
    </w:lvl>
  </w:abstractNum>
  <w:abstractNum w:abstractNumId="6" w15:restartNumberingAfterBreak="0">
    <w:nsid w:val="2D4E35E9"/>
    <w:multiLevelType w:val="multilevel"/>
    <w:tmpl w:val="C8806076"/>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27751A"/>
    <w:multiLevelType w:val="hybridMultilevel"/>
    <w:tmpl w:val="7A0CBCCA"/>
    <w:lvl w:ilvl="0" w:tplc="B1360D10">
      <w:numFmt w:val="bullet"/>
      <w:lvlText w:val="-"/>
      <w:lvlJc w:val="left"/>
      <w:pPr>
        <w:ind w:left="349" w:hanging="360"/>
      </w:pPr>
      <w:rPr>
        <w:rFonts w:ascii="Arial" w:eastAsia="Times New Roman" w:hAnsi="Arial" w:cs="Arial" w:hint="default"/>
      </w:rPr>
    </w:lvl>
    <w:lvl w:ilvl="1" w:tplc="08090003" w:tentative="1">
      <w:start w:val="1"/>
      <w:numFmt w:val="bullet"/>
      <w:lvlText w:val="o"/>
      <w:lvlJc w:val="left"/>
      <w:pPr>
        <w:ind w:left="1069" w:hanging="360"/>
      </w:pPr>
      <w:rPr>
        <w:rFonts w:ascii="Courier New" w:hAnsi="Courier New" w:cs="Courier New" w:hint="default"/>
      </w:rPr>
    </w:lvl>
    <w:lvl w:ilvl="2" w:tplc="08090005" w:tentative="1">
      <w:start w:val="1"/>
      <w:numFmt w:val="bullet"/>
      <w:lvlText w:val=""/>
      <w:lvlJc w:val="left"/>
      <w:pPr>
        <w:ind w:left="1789" w:hanging="360"/>
      </w:pPr>
      <w:rPr>
        <w:rFonts w:ascii="Wingdings" w:hAnsi="Wingdings" w:hint="default"/>
      </w:rPr>
    </w:lvl>
    <w:lvl w:ilvl="3" w:tplc="08090001" w:tentative="1">
      <w:start w:val="1"/>
      <w:numFmt w:val="bullet"/>
      <w:lvlText w:val=""/>
      <w:lvlJc w:val="left"/>
      <w:pPr>
        <w:ind w:left="2509" w:hanging="360"/>
      </w:pPr>
      <w:rPr>
        <w:rFonts w:ascii="Symbol" w:hAnsi="Symbol" w:hint="default"/>
      </w:rPr>
    </w:lvl>
    <w:lvl w:ilvl="4" w:tplc="08090003" w:tentative="1">
      <w:start w:val="1"/>
      <w:numFmt w:val="bullet"/>
      <w:lvlText w:val="o"/>
      <w:lvlJc w:val="left"/>
      <w:pPr>
        <w:ind w:left="3229" w:hanging="360"/>
      </w:pPr>
      <w:rPr>
        <w:rFonts w:ascii="Courier New" w:hAnsi="Courier New" w:cs="Courier New" w:hint="default"/>
      </w:rPr>
    </w:lvl>
    <w:lvl w:ilvl="5" w:tplc="08090005" w:tentative="1">
      <w:start w:val="1"/>
      <w:numFmt w:val="bullet"/>
      <w:lvlText w:val=""/>
      <w:lvlJc w:val="left"/>
      <w:pPr>
        <w:ind w:left="3949" w:hanging="360"/>
      </w:pPr>
      <w:rPr>
        <w:rFonts w:ascii="Wingdings" w:hAnsi="Wingdings" w:hint="default"/>
      </w:rPr>
    </w:lvl>
    <w:lvl w:ilvl="6" w:tplc="08090001" w:tentative="1">
      <w:start w:val="1"/>
      <w:numFmt w:val="bullet"/>
      <w:lvlText w:val=""/>
      <w:lvlJc w:val="left"/>
      <w:pPr>
        <w:ind w:left="4669" w:hanging="360"/>
      </w:pPr>
      <w:rPr>
        <w:rFonts w:ascii="Symbol" w:hAnsi="Symbol" w:hint="default"/>
      </w:rPr>
    </w:lvl>
    <w:lvl w:ilvl="7" w:tplc="08090003" w:tentative="1">
      <w:start w:val="1"/>
      <w:numFmt w:val="bullet"/>
      <w:lvlText w:val="o"/>
      <w:lvlJc w:val="left"/>
      <w:pPr>
        <w:ind w:left="5389" w:hanging="360"/>
      </w:pPr>
      <w:rPr>
        <w:rFonts w:ascii="Courier New" w:hAnsi="Courier New" w:cs="Courier New" w:hint="default"/>
      </w:rPr>
    </w:lvl>
    <w:lvl w:ilvl="8" w:tplc="08090005" w:tentative="1">
      <w:start w:val="1"/>
      <w:numFmt w:val="bullet"/>
      <w:lvlText w:val=""/>
      <w:lvlJc w:val="left"/>
      <w:pPr>
        <w:ind w:left="6109" w:hanging="360"/>
      </w:pPr>
      <w:rPr>
        <w:rFonts w:ascii="Wingdings" w:hAnsi="Wingdings" w:hint="default"/>
      </w:rPr>
    </w:lvl>
  </w:abstractNum>
  <w:abstractNum w:abstractNumId="8" w15:restartNumberingAfterBreak="0">
    <w:nsid w:val="30CD6D81"/>
    <w:multiLevelType w:val="hybridMultilevel"/>
    <w:tmpl w:val="6B0AC18E"/>
    <w:lvl w:ilvl="0" w:tplc="016A8A14">
      <w:start w:val="1"/>
      <w:numFmt w:val="decimal"/>
      <w:lvlText w:val="(%1)"/>
      <w:lvlJc w:val="left"/>
      <w:pPr>
        <w:ind w:left="1560" w:hanging="360"/>
      </w:pPr>
      <w:rPr>
        <w:rFonts w:ascii="Times New Roman" w:eastAsia="Times New Roman" w:hAnsi="Times New Roman" w:hint="default"/>
        <w:spacing w:val="2"/>
        <w:w w:val="96"/>
        <w:sz w:val="20"/>
        <w:szCs w:val="20"/>
      </w:rPr>
    </w:lvl>
    <w:lvl w:ilvl="1" w:tplc="8A600FF4">
      <w:start w:val="1"/>
      <w:numFmt w:val="bullet"/>
      <w:lvlText w:val="•"/>
      <w:lvlJc w:val="left"/>
      <w:pPr>
        <w:ind w:left="2258" w:hanging="360"/>
      </w:pPr>
      <w:rPr>
        <w:rFonts w:hint="default"/>
      </w:rPr>
    </w:lvl>
    <w:lvl w:ilvl="2" w:tplc="413ADDCC">
      <w:start w:val="1"/>
      <w:numFmt w:val="bullet"/>
      <w:lvlText w:val="•"/>
      <w:lvlJc w:val="left"/>
      <w:pPr>
        <w:ind w:left="2956" w:hanging="360"/>
      </w:pPr>
      <w:rPr>
        <w:rFonts w:hint="default"/>
      </w:rPr>
    </w:lvl>
    <w:lvl w:ilvl="3" w:tplc="8B6C4D76">
      <w:start w:val="1"/>
      <w:numFmt w:val="bullet"/>
      <w:lvlText w:val="•"/>
      <w:lvlJc w:val="left"/>
      <w:pPr>
        <w:ind w:left="3654" w:hanging="360"/>
      </w:pPr>
      <w:rPr>
        <w:rFonts w:hint="default"/>
      </w:rPr>
    </w:lvl>
    <w:lvl w:ilvl="4" w:tplc="17C68F12">
      <w:start w:val="1"/>
      <w:numFmt w:val="bullet"/>
      <w:lvlText w:val="•"/>
      <w:lvlJc w:val="left"/>
      <w:pPr>
        <w:ind w:left="4351" w:hanging="360"/>
      </w:pPr>
      <w:rPr>
        <w:rFonts w:hint="default"/>
      </w:rPr>
    </w:lvl>
    <w:lvl w:ilvl="5" w:tplc="4EF0C3E8">
      <w:start w:val="1"/>
      <w:numFmt w:val="bullet"/>
      <w:lvlText w:val="•"/>
      <w:lvlJc w:val="left"/>
      <w:pPr>
        <w:ind w:left="5049" w:hanging="360"/>
      </w:pPr>
      <w:rPr>
        <w:rFonts w:hint="default"/>
      </w:rPr>
    </w:lvl>
    <w:lvl w:ilvl="6" w:tplc="21947BD6">
      <w:start w:val="1"/>
      <w:numFmt w:val="bullet"/>
      <w:lvlText w:val="•"/>
      <w:lvlJc w:val="left"/>
      <w:pPr>
        <w:ind w:left="5747" w:hanging="360"/>
      </w:pPr>
      <w:rPr>
        <w:rFonts w:hint="default"/>
      </w:rPr>
    </w:lvl>
    <w:lvl w:ilvl="7" w:tplc="203617A4">
      <w:start w:val="1"/>
      <w:numFmt w:val="bullet"/>
      <w:lvlText w:val="•"/>
      <w:lvlJc w:val="left"/>
      <w:pPr>
        <w:ind w:left="6445" w:hanging="360"/>
      </w:pPr>
      <w:rPr>
        <w:rFonts w:hint="default"/>
      </w:rPr>
    </w:lvl>
    <w:lvl w:ilvl="8" w:tplc="3028C460">
      <w:start w:val="1"/>
      <w:numFmt w:val="bullet"/>
      <w:lvlText w:val="•"/>
      <w:lvlJc w:val="left"/>
      <w:pPr>
        <w:ind w:left="7143" w:hanging="360"/>
      </w:pPr>
      <w:rPr>
        <w:rFonts w:hint="default"/>
      </w:rPr>
    </w:lvl>
  </w:abstractNum>
  <w:abstractNum w:abstractNumId="9" w15:restartNumberingAfterBreak="0">
    <w:nsid w:val="3A25524E"/>
    <w:multiLevelType w:val="hybridMultilevel"/>
    <w:tmpl w:val="9A924A08"/>
    <w:lvl w:ilvl="0" w:tplc="6A78E68C">
      <w:start w:val="1"/>
      <w:numFmt w:val="decimal"/>
      <w:lvlText w:val="(%1)"/>
      <w:lvlJc w:val="left"/>
      <w:pPr>
        <w:ind w:left="1560" w:hanging="360"/>
      </w:pPr>
      <w:rPr>
        <w:rFonts w:ascii="Times New Roman" w:eastAsia="Times New Roman" w:hAnsi="Times New Roman" w:hint="default"/>
        <w:spacing w:val="2"/>
        <w:w w:val="96"/>
        <w:sz w:val="20"/>
        <w:szCs w:val="20"/>
      </w:rPr>
    </w:lvl>
    <w:lvl w:ilvl="1" w:tplc="4FA0080E">
      <w:start w:val="1"/>
      <w:numFmt w:val="bullet"/>
      <w:lvlText w:val="•"/>
      <w:lvlJc w:val="left"/>
      <w:pPr>
        <w:ind w:left="2258" w:hanging="360"/>
      </w:pPr>
      <w:rPr>
        <w:rFonts w:hint="default"/>
      </w:rPr>
    </w:lvl>
    <w:lvl w:ilvl="2" w:tplc="4C9ECF30">
      <w:start w:val="1"/>
      <w:numFmt w:val="bullet"/>
      <w:lvlText w:val="•"/>
      <w:lvlJc w:val="left"/>
      <w:pPr>
        <w:ind w:left="2956" w:hanging="360"/>
      </w:pPr>
      <w:rPr>
        <w:rFonts w:hint="default"/>
      </w:rPr>
    </w:lvl>
    <w:lvl w:ilvl="3" w:tplc="FD80AC4C">
      <w:start w:val="1"/>
      <w:numFmt w:val="bullet"/>
      <w:lvlText w:val="•"/>
      <w:lvlJc w:val="left"/>
      <w:pPr>
        <w:ind w:left="3654" w:hanging="360"/>
      </w:pPr>
      <w:rPr>
        <w:rFonts w:hint="default"/>
      </w:rPr>
    </w:lvl>
    <w:lvl w:ilvl="4" w:tplc="5CAA66DE">
      <w:start w:val="1"/>
      <w:numFmt w:val="bullet"/>
      <w:lvlText w:val="•"/>
      <w:lvlJc w:val="left"/>
      <w:pPr>
        <w:ind w:left="4351" w:hanging="360"/>
      </w:pPr>
      <w:rPr>
        <w:rFonts w:hint="default"/>
      </w:rPr>
    </w:lvl>
    <w:lvl w:ilvl="5" w:tplc="BD609072">
      <w:start w:val="1"/>
      <w:numFmt w:val="bullet"/>
      <w:lvlText w:val="•"/>
      <w:lvlJc w:val="left"/>
      <w:pPr>
        <w:ind w:left="5049" w:hanging="360"/>
      </w:pPr>
      <w:rPr>
        <w:rFonts w:hint="default"/>
      </w:rPr>
    </w:lvl>
    <w:lvl w:ilvl="6" w:tplc="11E60EA8">
      <w:start w:val="1"/>
      <w:numFmt w:val="bullet"/>
      <w:lvlText w:val="•"/>
      <w:lvlJc w:val="left"/>
      <w:pPr>
        <w:ind w:left="5747" w:hanging="360"/>
      </w:pPr>
      <w:rPr>
        <w:rFonts w:hint="default"/>
      </w:rPr>
    </w:lvl>
    <w:lvl w:ilvl="7" w:tplc="8766F8C6">
      <w:start w:val="1"/>
      <w:numFmt w:val="bullet"/>
      <w:lvlText w:val="•"/>
      <w:lvlJc w:val="left"/>
      <w:pPr>
        <w:ind w:left="6445" w:hanging="360"/>
      </w:pPr>
      <w:rPr>
        <w:rFonts w:hint="default"/>
      </w:rPr>
    </w:lvl>
    <w:lvl w:ilvl="8" w:tplc="9028D0CE">
      <w:start w:val="1"/>
      <w:numFmt w:val="bullet"/>
      <w:lvlText w:val="•"/>
      <w:lvlJc w:val="left"/>
      <w:pPr>
        <w:ind w:left="7143" w:hanging="360"/>
      </w:pPr>
      <w:rPr>
        <w:rFonts w:hint="default"/>
      </w:rPr>
    </w:lvl>
  </w:abstractNum>
  <w:abstractNum w:abstractNumId="10" w15:restartNumberingAfterBreak="0">
    <w:nsid w:val="4DA03556"/>
    <w:multiLevelType w:val="hybridMultilevel"/>
    <w:tmpl w:val="4336E5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5C7FE6"/>
    <w:multiLevelType w:val="hybridMultilevel"/>
    <w:tmpl w:val="E26E10EE"/>
    <w:lvl w:ilvl="0" w:tplc="89D2B632">
      <w:start w:val="1"/>
      <w:numFmt w:val="decimal"/>
      <w:pStyle w:val="Heading5"/>
      <w:lvlText w:val="%1"/>
      <w:lvlJc w:val="left"/>
      <w:pPr>
        <w:tabs>
          <w:tab w:val="num" w:pos="720"/>
        </w:tabs>
        <w:ind w:left="720" w:hanging="360"/>
      </w:pPr>
      <w:rPr>
        <w:rFonts w:hint="default"/>
        <w:i w:val="0"/>
      </w:rPr>
    </w:lvl>
    <w:lvl w:ilvl="1" w:tplc="331E84BC" w:tentative="1">
      <w:start w:val="1"/>
      <w:numFmt w:val="lowerLetter"/>
      <w:lvlText w:val="%2."/>
      <w:lvlJc w:val="left"/>
      <w:pPr>
        <w:tabs>
          <w:tab w:val="num" w:pos="1440"/>
        </w:tabs>
        <w:ind w:left="1440" w:hanging="360"/>
      </w:pPr>
    </w:lvl>
    <w:lvl w:ilvl="2" w:tplc="9E5490D8" w:tentative="1">
      <w:start w:val="1"/>
      <w:numFmt w:val="lowerRoman"/>
      <w:lvlText w:val="%3."/>
      <w:lvlJc w:val="right"/>
      <w:pPr>
        <w:tabs>
          <w:tab w:val="num" w:pos="2160"/>
        </w:tabs>
        <w:ind w:left="2160" w:hanging="180"/>
      </w:pPr>
    </w:lvl>
    <w:lvl w:ilvl="3" w:tplc="3B349152" w:tentative="1">
      <w:start w:val="1"/>
      <w:numFmt w:val="decimal"/>
      <w:lvlText w:val="%4."/>
      <w:lvlJc w:val="left"/>
      <w:pPr>
        <w:tabs>
          <w:tab w:val="num" w:pos="2880"/>
        </w:tabs>
        <w:ind w:left="2880" w:hanging="360"/>
      </w:pPr>
    </w:lvl>
    <w:lvl w:ilvl="4" w:tplc="73EEDADC" w:tentative="1">
      <w:start w:val="1"/>
      <w:numFmt w:val="lowerLetter"/>
      <w:lvlText w:val="%5."/>
      <w:lvlJc w:val="left"/>
      <w:pPr>
        <w:tabs>
          <w:tab w:val="num" w:pos="3600"/>
        </w:tabs>
        <w:ind w:left="3600" w:hanging="360"/>
      </w:pPr>
    </w:lvl>
    <w:lvl w:ilvl="5" w:tplc="C83C1FAA" w:tentative="1">
      <w:start w:val="1"/>
      <w:numFmt w:val="lowerRoman"/>
      <w:lvlText w:val="%6."/>
      <w:lvlJc w:val="right"/>
      <w:pPr>
        <w:tabs>
          <w:tab w:val="num" w:pos="4320"/>
        </w:tabs>
        <w:ind w:left="4320" w:hanging="180"/>
      </w:pPr>
    </w:lvl>
    <w:lvl w:ilvl="6" w:tplc="FF527360" w:tentative="1">
      <w:start w:val="1"/>
      <w:numFmt w:val="decimal"/>
      <w:lvlText w:val="%7."/>
      <w:lvlJc w:val="left"/>
      <w:pPr>
        <w:tabs>
          <w:tab w:val="num" w:pos="5040"/>
        </w:tabs>
        <w:ind w:left="5040" w:hanging="360"/>
      </w:pPr>
    </w:lvl>
    <w:lvl w:ilvl="7" w:tplc="83A02F5C" w:tentative="1">
      <w:start w:val="1"/>
      <w:numFmt w:val="lowerLetter"/>
      <w:lvlText w:val="%8."/>
      <w:lvlJc w:val="left"/>
      <w:pPr>
        <w:tabs>
          <w:tab w:val="num" w:pos="5760"/>
        </w:tabs>
        <w:ind w:left="5760" w:hanging="360"/>
      </w:pPr>
    </w:lvl>
    <w:lvl w:ilvl="8" w:tplc="502C428A" w:tentative="1">
      <w:start w:val="1"/>
      <w:numFmt w:val="lowerRoman"/>
      <w:lvlText w:val="%9."/>
      <w:lvlJc w:val="right"/>
      <w:pPr>
        <w:tabs>
          <w:tab w:val="num" w:pos="6480"/>
        </w:tabs>
        <w:ind w:left="6480" w:hanging="180"/>
      </w:pPr>
    </w:lvl>
  </w:abstractNum>
  <w:abstractNum w:abstractNumId="12" w15:restartNumberingAfterBreak="0">
    <w:nsid w:val="5F260F84"/>
    <w:multiLevelType w:val="multilevel"/>
    <w:tmpl w:val="7830638E"/>
    <w:lvl w:ilvl="0">
      <w:start w:val="4"/>
      <w:numFmt w:val="decimal"/>
      <w:lvlText w:val="%1"/>
      <w:lvlJc w:val="left"/>
      <w:pPr>
        <w:tabs>
          <w:tab w:val="num" w:pos="600"/>
        </w:tabs>
        <w:ind w:left="600" w:hanging="600"/>
      </w:pPr>
      <w:rPr>
        <w:rFonts w:hint="default"/>
      </w:rPr>
    </w:lvl>
    <w:lvl w:ilvl="1">
      <w:start w:val="9"/>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24B26EF"/>
    <w:multiLevelType w:val="multilevel"/>
    <w:tmpl w:val="0B38D4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404F12"/>
    <w:multiLevelType w:val="hybridMultilevel"/>
    <w:tmpl w:val="7954F142"/>
    <w:lvl w:ilvl="0" w:tplc="1704589A">
      <w:start w:val="1"/>
      <w:numFmt w:val="decimal"/>
      <w:lvlText w:val="%1."/>
      <w:lvlJc w:val="left"/>
      <w:pPr>
        <w:ind w:left="840" w:hanging="360"/>
        <w:jc w:val="right"/>
      </w:pPr>
      <w:rPr>
        <w:rFonts w:ascii="Times New Roman" w:eastAsia="Times New Roman" w:hAnsi="Times New Roman" w:hint="default"/>
        <w:spacing w:val="1"/>
        <w:w w:val="96"/>
        <w:sz w:val="20"/>
        <w:szCs w:val="20"/>
      </w:rPr>
    </w:lvl>
    <w:lvl w:ilvl="1" w:tplc="A3321DFA">
      <w:start w:val="2"/>
      <w:numFmt w:val="decimal"/>
      <w:lvlText w:val="(%2)"/>
      <w:lvlJc w:val="left"/>
      <w:pPr>
        <w:ind w:left="840" w:hanging="286"/>
      </w:pPr>
      <w:rPr>
        <w:rFonts w:ascii="Times New Roman" w:eastAsia="Times New Roman" w:hAnsi="Times New Roman" w:hint="default"/>
        <w:spacing w:val="2"/>
        <w:w w:val="96"/>
        <w:sz w:val="20"/>
        <w:szCs w:val="20"/>
      </w:rPr>
    </w:lvl>
    <w:lvl w:ilvl="2" w:tplc="6396FFCE">
      <w:start w:val="1"/>
      <w:numFmt w:val="bullet"/>
      <w:lvlText w:val="•"/>
      <w:lvlJc w:val="left"/>
      <w:pPr>
        <w:ind w:left="1706" w:hanging="286"/>
      </w:pPr>
      <w:rPr>
        <w:rFonts w:hint="default"/>
      </w:rPr>
    </w:lvl>
    <w:lvl w:ilvl="3" w:tplc="42DA29EA">
      <w:start w:val="1"/>
      <w:numFmt w:val="bullet"/>
      <w:lvlText w:val="•"/>
      <w:lvlJc w:val="left"/>
      <w:pPr>
        <w:ind w:left="2573" w:hanging="286"/>
      </w:pPr>
      <w:rPr>
        <w:rFonts w:hint="default"/>
      </w:rPr>
    </w:lvl>
    <w:lvl w:ilvl="4" w:tplc="42DC6DD8">
      <w:start w:val="1"/>
      <w:numFmt w:val="bullet"/>
      <w:lvlText w:val="•"/>
      <w:lvlJc w:val="left"/>
      <w:pPr>
        <w:ind w:left="3440" w:hanging="286"/>
      </w:pPr>
      <w:rPr>
        <w:rFonts w:hint="default"/>
      </w:rPr>
    </w:lvl>
    <w:lvl w:ilvl="5" w:tplc="7F902AA6">
      <w:start w:val="1"/>
      <w:numFmt w:val="bullet"/>
      <w:lvlText w:val="•"/>
      <w:lvlJc w:val="left"/>
      <w:pPr>
        <w:ind w:left="4306" w:hanging="286"/>
      </w:pPr>
      <w:rPr>
        <w:rFonts w:hint="default"/>
      </w:rPr>
    </w:lvl>
    <w:lvl w:ilvl="6" w:tplc="94F8692C">
      <w:start w:val="1"/>
      <w:numFmt w:val="bullet"/>
      <w:lvlText w:val="•"/>
      <w:lvlJc w:val="left"/>
      <w:pPr>
        <w:ind w:left="5173" w:hanging="286"/>
      </w:pPr>
      <w:rPr>
        <w:rFonts w:hint="default"/>
      </w:rPr>
    </w:lvl>
    <w:lvl w:ilvl="7" w:tplc="2E327B2E">
      <w:start w:val="1"/>
      <w:numFmt w:val="bullet"/>
      <w:lvlText w:val="•"/>
      <w:lvlJc w:val="left"/>
      <w:pPr>
        <w:ind w:left="6039" w:hanging="286"/>
      </w:pPr>
      <w:rPr>
        <w:rFonts w:hint="default"/>
      </w:rPr>
    </w:lvl>
    <w:lvl w:ilvl="8" w:tplc="01927A2C">
      <w:start w:val="1"/>
      <w:numFmt w:val="bullet"/>
      <w:lvlText w:val="•"/>
      <w:lvlJc w:val="left"/>
      <w:pPr>
        <w:ind w:left="6906" w:hanging="286"/>
      </w:pPr>
      <w:rPr>
        <w:rFonts w:hint="default"/>
      </w:rPr>
    </w:lvl>
  </w:abstractNum>
  <w:abstractNum w:abstractNumId="15" w15:restartNumberingAfterBreak="0">
    <w:nsid w:val="6EFB6017"/>
    <w:multiLevelType w:val="multilevel"/>
    <w:tmpl w:val="5D0A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4DF5EA9"/>
    <w:multiLevelType w:val="hybridMultilevel"/>
    <w:tmpl w:val="7C94CC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683BBA"/>
    <w:multiLevelType w:val="hybridMultilevel"/>
    <w:tmpl w:val="7CCE5762"/>
    <w:lvl w:ilvl="0" w:tplc="C59A4308">
      <w:start w:val="1"/>
      <w:numFmt w:val="bullet"/>
      <w:lvlText w:val=""/>
      <w:lvlJc w:val="left"/>
      <w:pPr>
        <w:tabs>
          <w:tab w:val="num" w:pos="720"/>
        </w:tabs>
        <w:ind w:left="720" w:hanging="360"/>
      </w:pPr>
      <w:rPr>
        <w:rFonts w:ascii="Symbol" w:hAnsi="Symbol" w:hint="default"/>
      </w:rPr>
    </w:lvl>
    <w:lvl w:ilvl="1" w:tplc="ED404420" w:tentative="1">
      <w:start w:val="1"/>
      <w:numFmt w:val="bullet"/>
      <w:lvlText w:val="o"/>
      <w:lvlJc w:val="left"/>
      <w:pPr>
        <w:tabs>
          <w:tab w:val="num" w:pos="1440"/>
        </w:tabs>
        <w:ind w:left="1440" w:hanging="360"/>
      </w:pPr>
      <w:rPr>
        <w:rFonts w:ascii="Courier New" w:hAnsi="Courier New" w:cs="Courier New" w:hint="default"/>
      </w:rPr>
    </w:lvl>
    <w:lvl w:ilvl="2" w:tplc="038E9D86" w:tentative="1">
      <w:start w:val="1"/>
      <w:numFmt w:val="bullet"/>
      <w:lvlText w:val=""/>
      <w:lvlJc w:val="left"/>
      <w:pPr>
        <w:tabs>
          <w:tab w:val="num" w:pos="2160"/>
        </w:tabs>
        <w:ind w:left="2160" w:hanging="360"/>
      </w:pPr>
      <w:rPr>
        <w:rFonts w:ascii="Wingdings" w:hAnsi="Wingdings" w:hint="default"/>
      </w:rPr>
    </w:lvl>
    <w:lvl w:ilvl="3" w:tplc="CA965C96" w:tentative="1">
      <w:start w:val="1"/>
      <w:numFmt w:val="bullet"/>
      <w:lvlText w:val=""/>
      <w:lvlJc w:val="left"/>
      <w:pPr>
        <w:tabs>
          <w:tab w:val="num" w:pos="2880"/>
        </w:tabs>
        <w:ind w:left="2880" w:hanging="360"/>
      </w:pPr>
      <w:rPr>
        <w:rFonts w:ascii="Symbol" w:hAnsi="Symbol" w:hint="default"/>
      </w:rPr>
    </w:lvl>
    <w:lvl w:ilvl="4" w:tplc="6F3E3B56" w:tentative="1">
      <w:start w:val="1"/>
      <w:numFmt w:val="bullet"/>
      <w:lvlText w:val="o"/>
      <w:lvlJc w:val="left"/>
      <w:pPr>
        <w:tabs>
          <w:tab w:val="num" w:pos="3600"/>
        </w:tabs>
        <w:ind w:left="3600" w:hanging="360"/>
      </w:pPr>
      <w:rPr>
        <w:rFonts w:ascii="Courier New" w:hAnsi="Courier New" w:cs="Courier New" w:hint="default"/>
      </w:rPr>
    </w:lvl>
    <w:lvl w:ilvl="5" w:tplc="DCC0516E" w:tentative="1">
      <w:start w:val="1"/>
      <w:numFmt w:val="bullet"/>
      <w:lvlText w:val=""/>
      <w:lvlJc w:val="left"/>
      <w:pPr>
        <w:tabs>
          <w:tab w:val="num" w:pos="4320"/>
        </w:tabs>
        <w:ind w:left="4320" w:hanging="360"/>
      </w:pPr>
      <w:rPr>
        <w:rFonts w:ascii="Wingdings" w:hAnsi="Wingdings" w:hint="default"/>
      </w:rPr>
    </w:lvl>
    <w:lvl w:ilvl="6" w:tplc="424E17A4" w:tentative="1">
      <w:start w:val="1"/>
      <w:numFmt w:val="bullet"/>
      <w:lvlText w:val=""/>
      <w:lvlJc w:val="left"/>
      <w:pPr>
        <w:tabs>
          <w:tab w:val="num" w:pos="5040"/>
        </w:tabs>
        <w:ind w:left="5040" w:hanging="360"/>
      </w:pPr>
      <w:rPr>
        <w:rFonts w:ascii="Symbol" w:hAnsi="Symbol" w:hint="default"/>
      </w:rPr>
    </w:lvl>
    <w:lvl w:ilvl="7" w:tplc="6A304C9A" w:tentative="1">
      <w:start w:val="1"/>
      <w:numFmt w:val="bullet"/>
      <w:lvlText w:val="o"/>
      <w:lvlJc w:val="left"/>
      <w:pPr>
        <w:tabs>
          <w:tab w:val="num" w:pos="5760"/>
        </w:tabs>
        <w:ind w:left="5760" w:hanging="360"/>
      </w:pPr>
      <w:rPr>
        <w:rFonts w:ascii="Courier New" w:hAnsi="Courier New" w:cs="Courier New" w:hint="default"/>
      </w:rPr>
    </w:lvl>
    <w:lvl w:ilvl="8" w:tplc="08E2029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7C1D6A"/>
    <w:multiLevelType w:val="hybridMultilevel"/>
    <w:tmpl w:val="539E4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E9C6A1F"/>
    <w:multiLevelType w:val="multilevel"/>
    <w:tmpl w:val="21B8E0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i w:val="0"/>
        <w:iCs/>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5483025">
    <w:abstractNumId w:val="11"/>
  </w:num>
  <w:num w:numId="2" w16cid:durableId="1033388100">
    <w:abstractNumId w:val="13"/>
  </w:num>
  <w:num w:numId="3" w16cid:durableId="793716252">
    <w:abstractNumId w:val="0"/>
  </w:num>
  <w:num w:numId="4" w16cid:durableId="1285120354">
    <w:abstractNumId w:val="5"/>
  </w:num>
  <w:num w:numId="5" w16cid:durableId="14967694">
    <w:abstractNumId w:val="12"/>
  </w:num>
  <w:num w:numId="6" w16cid:durableId="1445466104">
    <w:abstractNumId w:val="17"/>
  </w:num>
  <w:num w:numId="7" w16cid:durableId="1610577753">
    <w:abstractNumId w:val="4"/>
  </w:num>
  <w:num w:numId="8" w16cid:durableId="346251792">
    <w:abstractNumId w:val="6"/>
  </w:num>
  <w:num w:numId="9" w16cid:durableId="1900901172">
    <w:abstractNumId w:val="3"/>
  </w:num>
  <w:num w:numId="10" w16cid:durableId="1298220803">
    <w:abstractNumId w:val="8"/>
  </w:num>
  <w:num w:numId="11" w16cid:durableId="1701467039">
    <w:abstractNumId w:val="9"/>
  </w:num>
  <w:num w:numId="12" w16cid:durableId="2050371787">
    <w:abstractNumId w:val="14"/>
  </w:num>
  <w:num w:numId="13" w16cid:durableId="1543206504">
    <w:abstractNumId w:val="19"/>
  </w:num>
  <w:num w:numId="14" w16cid:durableId="1168398250">
    <w:abstractNumId w:val="1"/>
  </w:num>
  <w:num w:numId="15" w16cid:durableId="1057627704">
    <w:abstractNumId w:val="7"/>
  </w:num>
  <w:num w:numId="16" w16cid:durableId="7144138">
    <w:abstractNumId w:val="2"/>
  </w:num>
  <w:num w:numId="17" w16cid:durableId="1337073278">
    <w:abstractNumId w:val="15"/>
  </w:num>
  <w:num w:numId="18" w16cid:durableId="1147165337">
    <w:abstractNumId w:val="18"/>
  </w:num>
  <w:num w:numId="19" w16cid:durableId="900141358">
    <w:abstractNumId w:val="10"/>
  </w:num>
  <w:num w:numId="20" w16cid:durableId="358161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65"/>
    <w:rsid w:val="00007598"/>
    <w:rsid w:val="00007BE2"/>
    <w:rsid w:val="000117EA"/>
    <w:rsid w:val="000155AB"/>
    <w:rsid w:val="00021CF3"/>
    <w:rsid w:val="000353B7"/>
    <w:rsid w:val="00043C52"/>
    <w:rsid w:val="00043D90"/>
    <w:rsid w:val="000449BE"/>
    <w:rsid w:val="00051184"/>
    <w:rsid w:val="0005499D"/>
    <w:rsid w:val="00063477"/>
    <w:rsid w:val="000672F0"/>
    <w:rsid w:val="00072AA9"/>
    <w:rsid w:val="00073445"/>
    <w:rsid w:val="00075096"/>
    <w:rsid w:val="00075B56"/>
    <w:rsid w:val="00077CC8"/>
    <w:rsid w:val="00081397"/>
    <w:rsid w:val="00082E5E"/>
    <w:rsid w:val="00083626"/>
    <w:rsid w:val="00096DDB"/>
    <w:rsid w:val="000B0B18"/>
    <w:rsid w:val="000B1F23"/>
    <w:rsid w:val="000B5984"/>
    <w:rsid w:val="000B5AF8"/>
    <w:rsid w:val="000C0766"/>
    <w:rsid w:val="000C2414"/>
    <w:rsid w:val="000C3686"/>
    <w:rsid w:val="000D370F"/>
    <w:rsid w:val="000D6EB5"/>
    <w:rsid w:val="000E310E"/>
    <w:rsid w:val="000E33E8"/>
    <w:rsid w:val="000E44BE"/>
    <w:rsid w:val="000E4904"/>
    <w:rsid w:val="000E49C0"/>
    <w:rsid w:val="000E7DF5"/>
    <w:rsid w:val="000E7E61"/>
    <w:rsid w:val="000F0DDF"/>
    <w:rsid w:val="000F1BEA"/>
    <w:rsid w:val="000F2E44"/>
    <w:rsid w:val="001005CE"/>
    <w:rsid w:val="00100A95"/>
    <w:rsid w:val="00102538"/>
    <w:rsid w:val="00107A79"/>
    <w:rsid w:val="001169B4"/>
    <w:rsid w:val="00123C39"/>
    <w:rsid w:val="001345FF"/>
    <w:rsid w:val="001367D7"/>
    <w:rsid w:val="0013680C"/>
    <w:rsid w:val="00137143"/>
    <w:rsid w:val="00142325"/>
    <w:rsid w:val="00143C59"/>
    <w:rsid w:val="001604D0"/>
    <w:rsid w:val="001623A6"/>
    <w:rsid w:val="001655DD"/>
    <w:rsid w:val="00170D3D"/>
    <w:rsid w:val="00180D8F"/>
    <w:rsid w:val="00181F0D"/>
    <w:rsid w:val="00184F5F"/>
    <w:rsid w:val="00185239"/>
    <w:rsid w:val="0019564C"/>
    <w:rsid w:val="001A20D4"/>
    <w:rsid w:val="001B0E59"/>
    <w:rsid w:val="001B32D0"/>
    <w:rsid w:val="001B4DB3"/>
    <w:rsid w:val="001C0435"/>
    <w:rsid w:val="001C50AE"/>
    <w:rsid w:val="001D1218"/>
    <w:rsid w:val="001E2493"/>
    <w:rsid w:val="001E4744"/>
    <w:rsid w:val="00207DCE"/>
    <w:rsid w:val="00210C7E"/>
    <w:rsid w:val="00226068"/>
    <w:rsid w:val="00231AFF"/>
    <w:rsid w:val="00234A4F"/>
    <w:rsid w:val="002400EC"/>
    <w:rsid w:val="00240406"/>
    <w:rsid w:val="00241DFE"/>
    <w:rsid w:val="0024575E"/>
    <w:rsid w:val="00254931"/>
    <w:rsid w:val="00255C78"/>
    <w:rsid w:val="00262BC8"/>
    <w:rsid w:val="00264111"/>
    <w:rsid w:val="0026417B"/>
    <w:rsid w:val="002648DE"/>
    <w:rsid w:val="00273689"/>
    <w:rsid w:val="00277FC6"/>
    <w:rsid w:val="00280463"/>
    <w:rsid w:val="00280665"/>
    <w:rsid w:val="0028290D"/>
    <w:rsid w:val="00283698"/>
    <w:rsid w:val="00283A97"/>
    <w:rsid w:val="00287CF3"/>
    <w:rsid w:val="002A12F5"/>
    <w:rsid w:val="002A7614"/>
    <w:rsid w:val="002B6F85"/>
    <w:rsid w:val="002C0C7F"/>
    <w:rsid w:val="002C2C3C"/>
    <w:rsid w:val="002D160E"/>
    <w:rsid w:val="002D362A"/>
    <w:rsid w:val="002D3BE0"/>
    <w:rsid w:val="002E0328"/>
    <w:rsid w:val="002E04FD"/>
    <w:rsid w:val="002E31DA"/>
    <w:rsid w:val="002E437E"/>
    <w:rsid w:val="002E508C"/>
    <w:rsid w:val="002F2C93"/>
    <w:rsid w:val="002F5306"/>
    <w:rsid w:val="002F6103"/>
    <w:rsid w:val="002F68F2"/>
    <w:rsid w:val="00304687"/>
    <w:rsid w:val="00310730"/>
    <w:rsid w:val="003121CE"/>
    <w:rsid w:val="00312BB9"/>
    <w:rsid w:val="003135D5"/>
    <w:rsid w:val="00333522"/>
    <w:rsid w:val="00336152"/>
    <w:rsid w:val="003435C3"/>
    <w:rsid w:val="00344682"/>
    <w:rsid w:val="00345658"/>
    <w:rsid w:val="0034709E"/>
    <w:rsid w:val="003475D4"/>
    <w:rsid w:val="00350779"/>
    <w:rsid w:val="003570DA"/>
    <w:rsid w:val="003625CF"/>
    <w:rsid w:val="0037269F"/>
    <w:rsid w:val="00377688"/>
    <w:rsid w:val="00390425"/>
    <w:rsid w:val="003B088C"/>
    <w:rsid w:val="003B1831"/>
    <w:rsid w:val="003B2CE1"/>
    <w:rsid w:val="003B74BE"/>
    <w:rsid w:val="003C0AA4"/>
    <w:rsid w:val="003C3FD7"/>
    <w:rsid w:val="003C4084"/>
    <w:rsid w:val="003C7B00"/>
    <w:rsid w:val="003D772F"/>
    <w:rsid w:val="003E129B"/>
    <w:rsid w:val="003E1D09"/>
    <w:rsid w:val="003E5FDC"/>
    <w:rsid w:val="003E6022"/>
    <w:rsid w:val="003E6DD5"/>
    <w:rsid w:val="004023AF"/>
    <w:rsid w:val="00405F88"/>
    <w:rsid w:val="0042101E"/>
    <w:rsid w:val="00423362"/>
    <w:rsid w:val="00426E39"/>
    <w:rsid w:val="00427637"/>
    <w:rsid w:val="0043630C"/>
    <w:rsid w:val="00437D73"/>
    <w:rsid w:val="00456CBD"/>
    <w:rsid w:val="004625C9"/>
    <w:rsid w:val="00463532"/>
    <w:rsid w:val="00466A1C"/>
    <w:rsid w:val="00470723"/>
    <w:rsid w:val="00470EB1"/>
    <w:rsid w:val="004719DB"/>
    <w:rsid w:val="00481F21"/>
    <w:rsid w:val="004A239A"/>
    <w:rsid w:val="004A2408"/>
    <w:rsid w:val="004A5C32"/>
    <w:rsid w:val="004B3628"/>
    <w:rsid w:val="004B58F0"/>
    <w:rsid w:val="004C219F"/>
    <w:rsid w:val="004C50C8"/>
    <w:rsid w:val="004C71A7"/>
    <w:rsid w:val="004D2233"/>
    <w:rsid w:val="004D4035"/>
    <w:rsid w:val="004E16FA"/>
    <w:rsid w:val="004E3A31"/>
    <w:rsid w:val="004E56FE"/>
    <w:rsid w:val="004F007C"/>
    <w:rsid w:val="004F3473"/>
    <w:rsid w:val="004F3965"/>
    <w:rsid w:val="004F5D4F"/>
    <w:rsid w:val="004F6353"/>
    <w:rsid w:val="00500144"/>
    <w:rsid w:val="00500B25"/>
    <w:rsid w:val="00501148"/>
    <w:rsid w:val="00501D92"/>
    <w:rsid w:val="0050299D"/>
    <w:rsid w:val="00503B62"/>
    <w:rsid w:val="0050496E"/>
    <w:rsid w:val="0050525F"/>
    <w:rsid w:val="0051148D"/>
    <w:rsid w:val="0051586A"/>
    <w:rsid w:val="0051706C"/>
    <w:rsid w:val="00525913"/>
    <w:rsid w:val="005337A0"/>
    <w:rsid w:val="0053771F"/>
    <w:rsid w:val="00540A8C"/>
    <w:rsid w:val="00541835"/>
    <w:rsid w:val="0055491C"/>
    <w:rsid w:val="00560413"/>
    <w:rsid w:val="0056759E"/>
    <w:rsid w:val="00593F7E"/>
    <w:rsid w:val="005A1560"/>
    <w:rsid w:val="005A2D2B"/>
    <w:rsid w:val="005A3B11"/>
    <w:rsid w:val="005A69C0"/>
    <w:rsid w:val="005B0E69"/>
    <w:rsid w:val="005B3A72"/>
    <w:rsid w:val="005B437A"/>
    <w:rsid w:val="005C1CDF"/>
    <w:rsid w:val="005C23ED"/>
    <w:rsid w:val="005C7C50"/>
    <w:rsid w:val="005D4054"/>
    <w:rsid w:val="005D471C"/>
    <w:rsid w:val="005D78F2"/>
    <w:rsid w:val="005E12A2"/>
    <w:rsid w:val="005E5A9B"/>
    <w:rsid w:val="005F2AEE"/>
    <w:rsid w:val="005F30AC"/>
    <w:rsid w:val="005F5CFA"/>
    <w:rsid w:val="00611D38"/>
    <w:rsid w:val="006137E7"/>
    <w:rsid w:val="00615768"/>
    <w:rsid w:val="00621D50"/>
    <w:rsid w:val="00630A0E"/>
    <w:rsid w:val="0063345C"/>
    <w:rsid w:val="00634D2E"/>
    <w:rsid w:val="0063637D"/>
    <w:rsid w:val="00656421"/>
    <w:rsid w:val="0066047F"/>
    <w:rsid w:val="00674CB7"/>
    <w:rsid w:val="006752E3"/>
    <w:rsid w:val="00676140"/>
    <w:rsid w:val="00683F05"/>
    <w:rsid w:val="006840CB"/>
    <w:rsid w:val="00684306"/>
    <w:rsid w:val="00696C18"/>
    <w:rsid w:val="006A0879"/>
    <w:rsid w:val="006A146C"/>
    <w:rsid w:val="006A5752"/>
    <w:rsid w:val="006A6809"/>
    <w:rsid w:val="006B05C3"/>
    <w:rsid w:val="006C19F5"/>
    <w:rsid w:val="006C5360"/>
    <w:rsid w:val="006C753B"/>
    <w:rsid w:val="006C75DF"/>
    <w:rsid w:val="006D4AAF"/>
    <w:rsid w:val="006D4C43"/>
    <w:rsid w:val="006D4E66"/>
    <w:rsid w:val="006F38F0"/>
    <w:rsid w:val="006F4806"/>
    <w:rsid w:val="006F778A"/>
    <w:rsid w:val="007000DD"/>
    <w:rsid w:val="00706B14"/>
    <w:rsid w:val="007177E7"/>
    <w:rsid w:val="007234D8"/>
    <w:rsid w:val="00731A26"/>
    <w:rsid w:val="00732503"/>
    <w:rsid w:val="00733416"/>
    <w:rsid w:val="00734E32"/>
    <w:rsid w:val="00735CFB"/>
    <w:rsid w:val="00740267"/>
    <w:rsid w:val="0074191F"/>
    <w:rsid w:val="00746CE4"/>
    <w:rsid w:val="00750F95"/>
    <w:rsid w:val="0075329A"/>
    <w:rsid w:val="00787BC3"/>
    <w:rsid w:val="00791EC9"/>
    <w:rsid w:val="00795CBA"/>
    <w:rsid w:val="007A7A16"/>
    <w:rsid w:val="007B274B"/>
    <w:rsid w:val="007B32FB"/>
    <w:rsid w:val="007B5708"/>
    <w:rsid w:val="007B728E"/>
    <w:rsid w:val="007C136B"/>
    <w:rsid w:val="007C1642"/>
    <w:rsid w:val="007C229C"/>
    <w:rsid w:val="007C2B90"/>
    <w:rsid w:val="007C67E9"/>
    <w:rsid w:val="007C7AA2"/>
    <w:rsid w:val="007D37E8"/>
    <w:rsid w:val="007E01D6"/>
    <w:rsid w:val="007E1166"/>
    <w:rsid w:val="007E1DAE"/>
    <w:rsid w:val="007E454E"/>
    <w:rsid w:val="007E49D7"/>
    <w:rsid w:val="007E64CB"/>
    <w:rsid w:val="007F4CD5"/>
    <w:rsid w:val="00800487"/>
    <w:rsid w:val="00813AA8"/>
    <w:rsid w:val="00814EF2"/>
    <w:rsid w:val="008172CA"/>
    <w:rsid w:val="008258AB"/>
    <w:rsid w:val="008328AA"/>
    <w:rsid w:val="00837E6C"/>
    <w:rsid w:val="00840CB2"/>
    <w:rsid w:val="00841F0E"/>
    <w:rsid w:val="00845CC5"/>
    <w:rsid w:val="0085197B"/>
    <w:rsid w:val="00865EC8"/>
    <w:rsid w:val="00871A91"/>
    <w:rsid w:val="00874DF9"/>
    <w:rsid w:val="008805C5"/>
    <w:rsid w:val="00880AC8"/>
    <w:rsid w:val="008854B7"/>
    <w:rsid w:val="00890F7B"/>
    <w:rsid w:val="008910AE"/>
    <w:rsid w:val="00893B6E"/>
    <w:rsid w:val="008A1431"/>
    <w:rsid w:val="008A2A0A"/>
    <w:rsid w:val="008A4E1E"/>
    <w:rsid w:val="008A6132"/>
    <w:rsid w:val="008C24DA"/>
    <w:rsid w:val="008C3F35"/>
    <w:rsid w:val="008D5FC3"/>
    <w:rsid w:val="008E532B"/>
    <w:rsid w:val="008E5CEB"/>
    <w:rsid w:val="008F31C2"/>
    <w:rsid w:val="00900F24"/>
    <w:rsid w:val="009014C5"/>
    <w:rsid w:val="00903189"/>
    <w:rsid w:val="0090686E"/>
    <w:rsid w:val="00913F19"/>
    <w:rsid w:val="009142F6"/>
    <w:rsid w:val="00922BE1"/>
    <w:rsid w:val="00923555"/>
    <w:rsid w:val="00923EFD"/>
    <w:rsid w:val="009241A8"/>
    <w:rsid w:val="009255F5"/>
    <w:rsid w:val="0093115E"/>
    <w:rsid w:val="0093390B"/>
    <w:rsid w:val="00936789"/>
    <w:rsid w:val="009369DC"/>
    <w:rsid w:val="009401FB"/>
    <w:rsid w:val="009422A8"/>
    <w:rsid w:val="00945565"/>
    <w:rsid w:val="0095107E"/>
    <w:rsid w:val="009520AC"/>
    <w:rsid w:val="0096253D"/>
    <w:rsid w:val="00976479"/>
    <w:rsid w:val="00976F4C"/>
    <w:rsid w:val="00977D23"/>
    <w:rsid w:val="0098294B"/>
    <w:rsid w:val="00982DD8"/>
    <w:rsid w:val="009870F7"/>
    <w:rsid w:val="0099611F"/>
    <w:rsid w:val="009A6846"/>
    <w:rsid w:val="009B0F20"/>
    <w:rsid w:val="009B16A6"/>
    <w:rsid w:val="009B5909"/>
    <w:rsid w:val="009B7785"/>
    <w:rsid w:val="009C01EF"/>
    <w:rsid w:val="009C5D2A"/>
    <w:rsid w:val="009C693A"/>
    <w:rsid w:val="009C7CD3"/>
    <w:rsid w:val="009D4484"/>
    <w:rsid w:val="009D7098"/>
    <w:rsid w:val="009D762E"/>
    <w:rsid w:val="009E2C1D"/>
    <w:rsid w:val="009F12B8"/>
    <w:rsid w:val="009F2265"/>
    <w:rsid w:val="009F60C7"/>
    <w:rsid w:val="00A05213"/>
    <w:rsid w:val="00A07360"/>
    <w:rsid w:val="00A073AE"/>
    <w:rsid w:val="00A238EB"/>
    <w:rsid w:val="00A30D1E"/>
    <w:rsid w:val="00A336D0"/>
    <w:rsid w:val="00A357DB"/>
    <w:rsid w:val="00A372EE"/>
    <w:rsid w:val="00A375FE"/>
    <w:rsid w:val="00A37697"/>
    <w:rsid w:val="00A4679D"/>
    <w:rsid w:val="00A537DA"/>
    <w:rsid w:val="00A60E66"/>
    <w:rsid w:val="00A613E6"/>
    <w:rsid w:val="00A64925"/>
    <w:rsid w:val="00A7327D"/>
    <w:rsid w:val="00A74E7D"/>
    <w:rsid w:val="00A85750"/>
    <w:rsid w:val="00A91FF0"/>
    <w:rsid w:val="00A94A00"/>
    <w:rsid w:val="00A97313"/>
    <w:rsid w:val="00AA3208"/>
    <w:rsid w:val="00AA7E72"/>
    <w:rsid w:val="00AB1967"/>
    <w:rsid w:val="00AC0D8A"/>
    <w:rsid w:val="00AC1109"/>
    <w:rsid w:val="00AC1927"/>
    <w:rsid w:val="00AE1DC6"/>
    <w:rsid w:val="00AE37C5"/>
    <w:rsid w:val="00AE4992"/>
    <w:rsid w:val="00AE4BA2"/>
    <w:rsid w:val="00AF18F1"/>
    <w:rsid w:val="00AF197F"/>
    <w:rsid w:val="00AF1C2C"/>
    <w:rsid w:val="00B039CD"/>
    <w:rsid w:val="00B04A20"/>
    <w:rsid w:val="00B2048F"/>
    <w:rsid w:val="00B20510"/>
    <w:rsid w:val="00B21733"/>
    <w:rsid w:val="00B4376E"/>
    <w:rsid w:val="00B503A0"/>
    <w:rsid w:val="00B52821"/>
    <w:rsid w:val="00B52EF4"/>
    <w:rsid w:val="00B611FC"/>
    <w:rsid w:val="00B63B10"/>
    <w:rsid w:val="00B63C6B"/>
    <w:rsid w:val="00B641F2"/>
    <w:rsid w:val="00B76078"/>
    <w:rsid w:val="00B80707"/>
    <w:rsid w:val="00B86446"/>
    <w:rsid w:val="00B879CD"/>
    <w:rsid w:val="00B92608"/>
    <w:rsid w:val="00B95636"/>
    <w:rsid w:val="00BA03CF"/>
    <w:rsid w:val="00BA4264"/>
    <w:rsid w:val="00BB6778"/>
    <w:rsid w:val="00BC2870"/>
    <w:rsid w:val="00BC3AAA"/>
    <w:rsid w:val="00BC4421"/>
    <w:rsid w:val="00BC6364"/>
    <w:rsid w:val="00BD45FF"/>
    <w:rsid w:val="00BE20AC"/>
    <w:rsid w:val="00BE248E"/>
    <w:rsid w:val="00BF350B"/>
    <w:rsid w:val="00C10C1C"/>
    <w:rsid w:val="00C151A6"/>
    <w:rsid w:val="00C26139"/>
    <w:rsid w:val="00C31F93"/>
    <w:rsid w:val="00C32086"/>
    <w:rsid w:val="00C35230"/>
    <w:rsid w:val="00C45D15"/>
    <w:rsid w:val="00C5101E"/>
    <w:rsid w:val="00C62AA0"/>
    <w:rsid w:val="00C72333"/>
    <w:rsid w:val="00C750E4"/>
    <w:rsid w:val="00C77C06"/>
    <w:rsid w:val="00C82530"/>
    <w:rsid w:val="00C82C73"/>
    <w:rsid w:val="00CB70BA"/>
    <w:rsid w:val="00CC3B0F"/>
    <w:rsid w:val="00CD1D93"/>
    <w:rsid w:val="00CD2A63"/>
    <w:rsid w:val="00CD36C1"/>
    <w:rsid w:val="00CD567D"/>
    <w:rsid w:val="00CE0E62"/>
    <w:rsid w:val="00CE1C84"/>
    <w:rsid w:val="00CE519D"/>
    <w:rsid w:val="00CE7E27"/>
    <w:rsid w:val="00CF39F9"/>
    <w:rsid w:val="00CF6924"/>
    <w:rsid w:val="00D0530E"/>
    <w:rsid w:val="00D115A0"/>
    <w:rsid w:val="00D3322D"/>
    <w:rsid w:val="00D34B47"/>
    <w:rsid w:val="00D43EF1"/>
    <w:rsid w:val="00D45BD2"/>
    <w:rsid w:val="00D478C4"/>
    <w:rsid w:val="00D5037E"/>
    <w:rsid w:val="00D51367"/>
    <w:rsid w:val="00D526BE"/>
    <w:rsid w:val="00D56245"/>
    <w:rsid w:val="00D61308"/>
    <w:rsid w:val="00D64ABA"/>
    <w:rsid w:val="00D70E4F"/>
    <w:rsid w:val="00D711E7"/>
    <w:rsid w:val="00D74E35"/>
    <w:rsid w:val="00D86A38"/>
    <w:rsid w:val="00D90429"/>
    <w:rsid w:val="00D91EE0"/>
    <w:rsid w:val="00DA0E3B"/>
    <w:rsid w:val="00DA2058"/>
    <w:rsid w:val="00DA3114"/>
    <w:rsid w:val="00DA7292"/>
    <w:rsid w:val="00DB65A5"/>
    <w:rsid w:val="00DB6DC7"/>
    <w:rsid w:val="00DC27DF"/>
    <w:rsid w:val="00DC357E"/>
    <w:rsid w:val="00DC4FBD"/>
    <w:rsid w:val="00DE4139"/>
    <w:rsid w:val="00DE6808"/>
    <w:rsid w:val="00DE6C48"/>
    <w:rsid w:val="00DF0CFD"/>
    <w:rsid w:val="00DF7CDD"/>
    <w:rsid w:val="00E04AED"/>
    <w:rsid w:val="00E06DB7"/>
    <w:rsid w:val="00E1029F"/>
    <w:rsid w:val="00E107CB"/>
    <w:rsid w:val="00E21748"/>
    <w:rsid w:val="00E222E2"/>
    <w:rsid w:val="00E2587B"/>
    <w:rsid w:val="00E267C7"/>
    <w:rsid w:val="00E32275"/>
    <w:rsid w:val="00E36F2C"/>
    <w:rsid w:val="00E42488"/>
    <w:rsid w:val="00E42E2A"/>
    <w:rsid w:val="00E639B0"/>
    <w:rsid w:val="00E77C13"/>
    <w:rsid w:val="00E82922"/>
    <w:rsid w:val="00E866D5"/>
    <w:rsid w:val="00E92511"/>
    <w:rsid w:val="00E974BE"/>
    <w:rsid w:val="00EB1ED9"/>
    <w:rsid w:val="00EB222D"/>
    <w:rsid w:val="00EB416E"/>
    <w:rsid w:val="00EB57C1"/>
    <w:rsid w:val="00EC1760"/>
    <w:rsid w:val="00EE173D"/>
    <w:rsid w:val="00EE3540"/>
    <w:rsid w:val="00EE3D13"/>
    <w:rsid w:val="00EE5A04"/>
    <w:rsid w:val="00EF5152"/>
    <w:rsid w:val="00F00B69"/>
    <w:rsid w:val="00F042C7"/>
    <w:rsid w:val="00F069AC"/>
    <w:rsid w:val="00F06B8E"/>
    <w:rsid w:val="00F116A5"/>
    <w:rsid w:val="00F15716"/>
    <w:rsid w:val="00F23E41"/>
    <w:rsid w:val="00F25380"/>
    <w:rsid w:val="00F26CB4"/>
    <w:rsid w:val="00F40F9C"/>
    <w:rsid w:val="00F41851"/>
    <w:rsid w:val="00F53D9B"/>
    <w:rsid w:val="00F55F77"/>
    <w:rsid w:val="00F6283C"/>
    <w:rsid w:val="00F65677"/>
    <w:rsid w:val="00F70B03"/>
    <w:rsid w:val="00F8134E"/>
    <w:rsid w:val="00F87876"/>
    <w:rsid w:val="00F94B29"/>
    <w:rsid w:val="00F95E39"/>
    <w:rsid w:val="00FA6CB6"/>
    <w:rsid w:val="00FB3AB8"/>
    <w:rsid w:val="00FC327E"/>
    <w:rsid w:val="00FD0683"/>
    <w:rsid w:val="00FD3C9A"/>
    <w:rsid w:val="00FE42D5"/>
    <w:rsid w:val="00FE5B1F"/>
    <w:rsid w:val="00FF7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71E232"/>
  <w15:docId w15:val="{1C6BF551-7137-4AED-8F4F-34CEC8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center" w:pos="4513"/>
        <w:tab w:val="left" w:pos="5040"/>
        <w:tab w:val="left" w:pos="5760"/>
        <w:tab w:val="left" w:pos="6480"/>
        <w:tab w:val="left" w:pos="7200"/>
        <w:tab w:val="left" w:pos="7920"/>
        <w:tab w:val="left" w:pos="8640"/>
      </w:tabs>
      <w:autoSpaceDE w:val="0"/>
      <w:autoSpaceDN w:val="0"/>
      <w:adjustRightInd w:val="0"/>
      <w:outlineLvl w:val="0"/>
    </w:pPr>
    <w:rPr>
      <w:rFonts w:ascii="Times New Roman TUR" w:hAnsi="Times New Roman TUR" w:cs="Times New Roman TUR"/>
      <w:b/>
      <w:bCs/>
    </w:rPr>
  </w:style>
  <w:style w:type="paragraph" w:styleId="Heading2">
    <w:name w:val="heading 2"/>
    <w:basedOn w:val="Normal"/>
    <w:next w:val="Normal"/>
    <w:qFormat/>
    <w:pPr>
      <w:keepNext/>
      <w:tabs>
        <w:tab w:val="center" w:pos="4513"/>
        <w:tab w:val="left" w:pos="5040"/>
        <w:tab w:val="left" w:pos="5760"/>
        <w:tab w:val="left" w:pos="6480"/>
        <w:tab w:val="left" w:pos="7200"/>
        <w:tab w:val="left" w:pos="7920"/>
        <w:tab w:val="left" w:pos="8640"/>
      </w:tabs>
      <w:spacing w:line="360" w:lineRule="auto"/>
      <w:jc w:val="center"/>
      <w:outlineLvl w:val="1"/>
    </w:pPr>
    <w:rPr>
      <w:rFonts w:cs="Times New Roman TUR"/>
      <w:b/>
      <w:bCs/>
    </w:rPr>
  </w:style>
  <w:style w:type="paragraph" w:styleId="Heading3">
    <w:name w:val="heading 3"/>
    <w:basedOn w:val="Normal"/>
    <w:next w:val="Normal"/>
    <w:qFormat/>
    <w:pPr>
      <w:keepNext/>
      <w:tabs>
        <w:tab w:val="center" w:pos="4513"/>
        <w:tab w:val="left" w:pos="5040"/>
        <w:tab w:val="left" w:pos="5760"/>
        <w:tab w:val="left" w:pos="6480"/>
        <w:tab w:val="left" w:pos="7200"/>
        <w:tab w:val="left" w:pos="7920"/>
        <w:tab w:val="left" w:pos="8640"/>
      </w:tabs>
      <w:spacing w:line="360" w:lineRule="auto"/>
      <w:jc w:val="center"/>
      <w:outlineLvl w:val="2"/>
    </w:pPr>
    <w:rPr>
      <w:rFonts w:cs="Times New Roman TUR"/>
      <w:b/>
      <w:bCs/>
      <w:i/>
      <w:iCs/>
    </w:rPr>
  </w:style>
  <w:style w:type="paragraph" w:styleId="Heading4">
    <w:name w:val="heading 4"/>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outlineLvl w:val="3"/>
    </w:pPr>
    <w:rPr>
      <w:b/>
      <w:bCs/>
      <w:i/>
      <w:iCs/>
    </w:rPr>
  </w:style>
  <w:style w:type="paragraph" w:styleId="Heading5">
    <w:name w:val="heading 5"/>
    <w:basedOn w:val="Normal"/>
    <w:next w:val="Normal"/>
    <w:qFormat/>
    <w:pPr>
      <w:keepNext/>
      <w:numPr>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outlineLvl w:val="4"/>
    </w:pPr>
    <w:rPr>
      <w:rFonts w:ascii="Arial" w:hAnsi="Arial" w:cs="Times New Roman TUR"/>
      <w:u w:val="single"/>
    </w:rPr>
  </w:style>
  <w:style w:type="paragraph" w:styleId="Heading6">
    <w:name w:val="heading 6"/>
    <w:basedOn w:val="Normal"/>
    <w:next w:val="Normal"/>
    <w:qFormat/>
    <w:rsid w:val="0094158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vel1">
    <w:name w:val="Level 1"/>
  </w:style>
  <w:style w:type="character" w:customStyle="1" w:styleId="Level2">
    <w:name w:val="Level 2"/>
  </w:style>
  <w:style w:type="character" w:customStyle="1" w:styleId="Level3">
    <w:name w:val="Level 3"/>
  </w:style>
  <w:style w:type="paragraph" w:styleId="BodyTextIndent">
    <w:name w:val="Body Text Indent"/>
    <w:basedOn w:val="Normal"/>
    <w:link w:val="BodyTextIndentChar"/>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Times New Roman TUR" w:hAnsi="Times New Roman TUR" w:cs="Times New Roman TUR"/>
      <w:lang w:val="en-US"/>
    </w:rPr>
  </w:style>
  <w:style w:type="paragraph" w:styleId="BodyTextIndent2">
    <w:name w:val="Body Text Indent 2"/>
    <w:basedOn w:val="Normal"/>
    <w:semiHidden/>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Times New Roman TUR" w:hAnsi="Times New Roman TUR" w:cs="Times New Roman TUR"/>
      <w:b/>
      <w:bCs/>
      <w:lang w:val="en-US"/>
    </w:rPr>
  </w:style>
  <w:style w:type="paragraph" w:styleId="BodyTextIndent3">
    <w:name w:val="Body Text Indent 3"/>
    <w:basedOn w:val="Normal"/>
    <w:semiHidden/>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Times New Roman TUR" w:hAnsi="Times New Roman TUR" w:cs="Times New Roman TUR"/>
      <w:lang w:val="en-US"/>
    </w:rPr>
  </w:style>
  <w:style w:type="paragraph" w:styleId="BodyText">
    <w:name w:val="Body Text"/>
    <w:basedOn w:val="Normal"/>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Times New Roman TUR" w:hAnsi="Times New Roman TUR" w:cs="Times New Roman TUR"/>
      <w:lang w:val="en-US"/>
    </w:rPr>
  </w:style>
  <w:style w:type="paragraph" w:styleId="BodyText2">
    <w:name w:val="Body Text 2"/>
    <w:basedOn w:val="Normal"/>
    <w:semiHidden/>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pPr>
  </w:style>
  <w:style w:type="paragraph" w:styleId="PlainText">
    <w:name w:val="Plain Text"/>
    <w:basedOn w:val="Normal"/>
    <w:semiHidden/>
    <w:pPr>
      <w:jc w:val="both"/>
    </w:pPr>
    <w:rPr>
      <w:rFonts w:ascii="Courier New" w:hAnsi="Courier New"/>
      <w:sz w:val="20"/>
    </w:rPr>
  </w:style>
  <w:style w:type="character" w:styleId="CommentReference">
    <w:name w:val="annotation reference"/>
    <w:rPr>
      <w:sz w:val="16"/>
      <w:szCs w:val="16"/>
    </w:rPr>
  </w:style>
  <w:style w:type="paragraph" w:styleId="CommentText">
    <w:name w:val="annotation text"/>
    <w:basedOn w:val="Normal"/>
    <w:link w:val="CommentTextChar"/>
    <w:rPr>
      <w:sz w:val="20"/>
      <w:szCs w:val="20"/>
      <w:lang w:eastAsia="en-GB"/>
    </w:rPr>
  </w:style>
  <w:style w:type="paragraph" w:styleId="FootnoteText">
    <w:name w:val="footnote text"/>
    <w:basedOn w:val="Normal"/>
    <w:semiHidden/>
    <w:rPr>
      <w:sz w:val="20"/>
      <w:szCs w:val="20"/>
      <w:lang w:eastAsia="en-GB"/>
    </w:rPr>
  </w:style>
  <w:style w:type="character" w:styleId="FootnoteReference">
    <w:name w:val="footnote reference"/>
    <w:semiHidden/>
    <w:rPr>
      <w:vertAlign w:val="superscript"/>
    </w:rPr>
  </w:style>
  <w:style w:type="paragraph" w:styleId="Header">
    <w:name w:val="header"/>
    <w:basedOn w:val="Normal"/>
    <w:link w:val="HeaderChar"/>
    <w:uiPriority w:val="99"/>
    <w:unhideWhenUsed/>
    <w:rsid w:val="00572CA7"/>
    <w:pPr>
      <w:tabs>
        <w:tab w:val="center" w:pos="4513"/>
        <w:tab w:val="right" w:pos="9026"/>
      </w:tabs>
    </w:pPr>
  </w:style>
  <w:style w:type="character" w:customStyle="1" w:styleId="HeaderChar">
    <w:name w:val="Header Char"/>
    <w:link w:val="Header"/>
    <w:uiPriority w:val="99"/>
    <w:rsid w:val="00572CA7"/>
    <w:rPr>
      <w:sz w:val="24"/>
      <w:szCs w:val="24"/>
      <w:lang w:eastAsia="en-US"/>
    </w:rPr>
  </w:style>
  <w:style w:type="paragraph" w:styleId="Footer">
    <w:name w:val="footer"/>
    <w:basedOn w:val="Normal"/>
    <w:link w:val="FooterChar"/>
    <w:uiPriority w:val="99"/>
    <w:unhideWhenUsed/>
    <w:rsid w:val="00572CA7"/>
    <w:pPr>
      <w:tabs>
        <w:tab w:val="center" w:pos="4513"/>
        <w:tab w:val="right" w:pos="9026"/>
      </w:tabs>
    </w:pPr>
  </w:style>
  <w:style w:type="character" w:customStyle="1" w:styleId="FooterChar">
    <w:name w:val="Footer Char"/>
    <w:link w:val="Footer"/>
    <w:uiPriority w:val="99"/>
    <w:rsid w:val="00572CA7"/>
    <w:rPr>
      <w:sz w:val="24"/>
      <w:szCs w:val="24"/>
      <w:lang w:eastAsia="en-US"/>
    </w:rPr>
  </w:style>
  <w:style w:type="paragraph" w:styleId="BodyText3">
    <w:name w:val="Body Text 3"/>
    <w:basedOn w:val="Normal"/>
    <w:rsid w:val="0094158B"/>
    <w:pPr>
      <w:spacing w:after="120"/>
    </w:pPr>
    <w:rPr>
      <w:sz w:val="16"/>
      <w:szCs w:val="16"/>
    </w:rPr>
  </w:style>
  <w:style w:type="character" w:styleId="PageNumber">
    <w:name w:val="page number"/>
    <w:basedOn w:val="DefaultParagraphFont"/>
    <w:rsid w:val="00F973A4"/>
  </w:style>
  <w:style w:type="paragraph" w:styleId="CommentSubject">
    <w:name w:val="annotation subject"/>
    <w:basedOn w:val="CommentText"/>
    <w:next w:val="CommentText"/>
    <w:link w:val="CommentSubjectChar"/>
    <w:uiPriority w:val="99"/>
    <w:semiHidden/>
    <w:unhideWhenUsed/>
    <w:rsid w:val="002704AC"/>
    <w:rPr>
      <w:b/>
      <w:bCs/>
      <w:lang w:eastAsia="en-US"/>
    </w:rPr>
  </w:style>
  <w:style w:type="character" w:customStyle="1" w:styleId="CommentTextChar">
    <w:name w:val="Comment Text Char"/>
    <w:basedOn w:val="DefaultParagraphFont"/>
    <w:link w:val="CommentText"/>
    <w:rsid w:val="002704AC"/>
  </w:style>
  <w:style w:type="character" w:customStyle="1" w:styleId="CommentSubjectChar">
    <w:name w:val="Comment Subject Char"/>
    <w:link w:val="CommentSubject"/>
    <w:uiPriority w:val="99"/>
    <w:semiHidden/>
    <w:rsid w:val="002704AC"/>
    <w:rPr>
      <w:b/>
      <w:bCs/>
      <w:lang w:eastAsia="en-US"/>
    </w:rPr>
  </w:style>
  <w:style w:type="paragraph" w:styleId="BalloonText">
    <w:name w:val="Balloon Text"/>
    <w:basedOn w:val="Normal"/>
    <w:link w:val="BalloonTextChar"/>
    <w:uiPriority w:val="99"/>
    <w:semiHidden/>
    <w:unhideWhenUsed/>
    <w:rsid w:val="002704AC"/>
    <w:rPr>
      <w:rFonts w:ascii="Tahoma" w:hAnsi="Tahoma" w:cs="Tahoma"/>
      <w:sz w:val="16"/>
      <w:szCs w:val="16"/>
    </w:rPr>
  </w:style>
  <w:style w:type="character" w:customStyle="1" w:styleId="BalloonTextChar">
    <w:name w:val="Balloon Text Char"/>
    <w:link w:val="BalloonText"/>
    <w:uiPriority w:val="99"/>
    <w:semiHidden/>
    <w:rsid w:val="002704AC"/>
    <w:rPr>
      <w:rFonts w:ascii="Tahoma" w:hAnsi="Tahoma" w:cs="Tahoma"/>
      <w:sz w:val="16"/>
      <w:szCs w:val="16"/>
      <w:lang w:eastAsia="en-US"/>
    </w:rPr>
  </w:style>
  <w:style w:type="character" w:customStyle="1" w:styleId="Level1asheadingtext">
    <w:name w:val="Level 1 as heading (text)"/>
    <w:uiPriority w:val="99"/>
    <w:rsid w:val="00EB3F85"/>
    <w:rPr>
      <w:b/>
      <w:bCs/>
      <w:caps/>
    </w:rPr>
  </w:style>
  <w:style w:type="paragraph" w:customStyle="1" w:styleId="Body2">
    <w:name w:val="Body 2"/>
    <w:basedOn w:val="Normal"/>
    <w:uiPriority w:val="99"/>
    <w:rsid w:val="00EB3F85"/>
    <w:pPr>
      <w:adjustRightInd w:val="0"/>
      <w:spacing w:after="240" w:line="312" w:lineRule="auto"/>
      <w:ind w:left="850"/>
      <w:jc w:val="both"/>
    </w:pPr>
    <w:rPr>
      <w:rFonts w:ascii="Arial" w:eastAsia="Arial" w:hAnsi="Arial" w:cs="Arial"/>
      <w:sz w:val="22"/>
      <w:szCs w:val="22"/>
      <w:lang w:eastAsia="en-GB"/>
    </w:rPr>
  </w:style>
  <w:style w:type="paragraph" w:customStyle="1" w:styleId="Level4">
    <w:name w:val="Level 4"/>
    <w:basedOn w:val="Normal"/>
    <w:uiPriority w:val="99"/>
    <w:rsid w:val="00EB3F85"/>
    <w:pPr>
      <w:tabs>
        <w:tab w:val="num" w:pos="3118"/>
      </w:tabs>
      <w:adjustRightInd w:val="0"/>
      <w:spacing w:after="240" w:line="312" w:lineRule="auto"/>
      <w:ind w:left="3118" w:hanging="1134"/>
      <w:jc w:val="both"/>
      <w:outlineLvl w:val="3"/>
    </w:pPr>
    <w:rPr>
      <w:rFonts w:ascii="Arial" w:eastAsia="Arial" w:hAnsi="Arial" w:cs="Arial"/>
      <w:sz w:val="22"/>
      <w:szCs w:val="22"/>
      <w:lang w:eastAsia="en-GB"/>
    </w:rPr>
  </w:style>
  <w:style w:type="paragraph" w:customStyle="1" w:styleId="Level5">
    <w:name w:val="Level 5"/>
    <w:basedOn w:val="Normal"/>
    <w:uiPriority w:val="99"/>
    <w:rsid w:val="00EB3F85"/>
    <w:pPr>
      <w:tabs>
        <w:tab w:val="num" w:pos="3685"/>
      </w:tabs>
      <w:adjustRightInd w:val="0"/>
      <w:spacing w:after="240" w:line="312" w:lineRule="auto"/>
      <w:ind w:left="3685" w:hanging="567"/>
      <w:jc w:val="both"/>
      <w:outlineLvl w:val="4"/>
    </w:pPr>
    <w:rPr>
      <w:rFonts w:ascii="Arial" w:eastAsia="Arial" w:hAnsi="Arial" w:cs="Arial"/>
      <w:sz w:val="22"/>
      <w:szCs w:val="22"/>
      <w:lang w:eastAsia="en-GB"/>
    </w:rPr>
  </w:style>
  <w:style w:type="paragraph" w:customStyle="1" w:styleId="Level6">
    <w:name w:val="Level 6"/>
    <w:basedOn w:val="Normal"/>
    <w:uiPriority w:val="99"/>
    <w:rsid w:val="00EB3F85"/>
    <w:pPr>
      <w:tabs>
        <w:tab w:val="num" w:pos="4252"/>
      </w:tabs>
      <w:adjustRightInd w:val="0"/>
      <w:spacing w:after="240" w:line="312" w:lineRule="auto"/>
      <w:ind w:left="4252" w:hanging="567"/>
      <w:jc w:val="both"/>
      <w:outlineLvl w:val="5"/>
    </w:pPr>
    <w:rPr>
      <w:rFonts w:ascii="Arial" w:eastAsia="Arial" w:hAnsi="Arial" w:cs="Arial"/>
      <w:sz w:val="22"/>
      <w:szCs w:val="22"/>
      <w:lang w:eastAsia="en-GB"/>
    </w:rPr>
  </w:style>
  <w:style w:type="paragraph" w:customStyle="1" w:styleId="Level7">
    <w:name w:val="Level 7"/>
    <w:basedOn w:val="Normal"/>
    <w:uiPriority w:val="99"/>
    <w:rsid w:val="00EB3F85"/>
    <w:pPr>
      <w:adjustRightInd w:val="0"/>
      <w:spacing w:after="240" w:line="312" w:lineRule="auto"/>
      <w:jc w:val="both"/>
      <w:outlineLvl w:val="6"/>
    </w:pPr>
    <w:rPr>
      <w:rFonts w:ascii="Arial" w:eastAsia="Arial" w:hAnsi="Arial" w:cs="Arial"/>
      <w:sz w:val="22"/>
      <w:szCs w:val="22"/>
      <w:lang w:eastAsia="en-GB"/>
    </w:rPr>
  </w:style>
  <w:style w:type="paragraph" w:customStyle="1" w:styleId="Level8">
    <w:name w:val="Level 8"/>
    <w:basedOn w:val="Normal"/>
    <w:uiPriority w:val="99"/>
    <w:rsid w:val="00EB3F85"/>
    <w:pPr>
      <w:tabs>
        <w:tab w:val="num" w:pos="850"/>
      </w:tabs>
      <w:adjustRightInd w:val="0"/>
      <w:spacing w:after="240" w:line="312" w:lineRule="auto"/>
      <w:ind w:left="850" w:hanging="850"/>
      <w:jc w:val="both"/>
      <w:outlineLvl w:val="7"/>
    </w:pPr>
    <w:rPr>
      <w:rFonts w:ascii="Arial" w:eastAsia="Arial" w:hAnsi="Arial" w:cs="Arial"/>
      <w:sz w:val="22"/>
      <w:szCs w:val="22"/>
      <w:lang w:eastAsia="en-GB"/>
    </w:rPr>
  </w:style>
  <w:style w:type="paragraph" w:customStyle="1" w:styleId="Level9">
    <w:name w:val="Level 9"/>
    <w:basedOn w:val="Normal"/>
    <w:uiPriority w:val="99"/>
    <w:rsid w:val="00EB3F85"/>
    <w:pPr>
      <w:tabs>
        <w:tab w:val="num" w:pos="1701"/>
      </w:tabs>
      <w:adjustRightInd w:val="0"/>
      <w:spacing w:after="240" w:line="312" w:lineRule="auto"/>
      <w:ind w:left="1701" w:hanging="851"/>
      <w:jc w:val="both"/>
      <w:outlineLvl w:val="8"/>
    </w:pPr>
    <w:rPr>
      <w:rFonts w:ascii="Arial" w:eastAsia="Arial" w:hAnsi="Arial" w:cs="Arial"/>
      <w:sz w:val="22"/>
      <w:szCs w:val="22"/>
      <w:lang w:eastAsia="en-GB"/>
    </w:rPr>
  </w:style>
  <w:style w:type="paragraph" w:customStyle="1" w:styleId="Body">
    <w:name w:val="Body"/>
    <w:basedOn w:val="Normal"/>
    <w:uiPriority w:val="99"/>
    <w:rsid w:val="009D1295"/>
    <w:pPr>
      <w:adjustRightInd w:val="0"/>
      <w:spacing w:after="240" w:line="312" w:lineRule="auto"/>
      <w:jc w:val="both"/>
    </w:pPr>
    <w:rPr>
      <w:rFonts w:ascii="Arial" w:eastAsia="Arial" w:hAnsi="Arial" w:cs="Arial"/>
      <w:sz w:val="22"/>
      <w:szCs w:val="22"/>
      <w:lang w:eastAsia="en-GB"/>
    </w:rPr>
  </w:style>
  <w:style w:type="character" w:customStyle="1" w:styleId="NoHeading2Text">
    <w:name w:val="No Heading 2 Text"/>
    <w:qFormat/>
    <w:rsid w:val="00B146C5"/>
    <w:rPr>
      <w:rFonts w:ascii="Arial" w:hAnsi="Arial"/>
      <w:color w:val="auto"/>
      <w:sz w:val="21"/>
      <w:u w:val="none"/>
    </w:rPr>
  </w:style>
  <w:style w:type="character" w:customStyle="1" w:styleId="BodyTextIndentChar">
    <w:name w:val="Body Text Indent Char"/>
    <w:link w:val="BodyTextIndent"/>
    <w:semiHidden/>
    <w:rsid w:val="00E230DC"/>
    <w:rPr>
      <w:rFonts w:ascii="Times New Roman TUR" w:hAnsi="Times New Roman TUR" w:cs="Times New Roman TUR"/>
      <w:sz w:val="24"/>
      <w:szCs w:val="24"/>
      <w:lang w:val="en-US" w:eastAsia="en-US"/>
    </w:rPr>
  </w:style>
  <w:style w:type="table" w:styleId="TableGrid">
    <w:name w:val="Table Grid"/>
    <w:basedOn w:val="TableNormal"/>
    <w:rsid w:val="00656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113D5"/>
    <w:rPr>
      <w:color w:val="0000FF"/>
      <w:u w:val="single"/>
    </w:rPr>
  </w:style>
  <w:style w:type="paragraph" w:styleId="ListParagraph">
    <w:name w:val="List Paragraph"/>
    <w:basedOn w:val="Normal"/>
    <w:uiPriority w:val="34"/>
    <w:qFormat/>
    <w:rsid w:val="00BB6778"/>
    <w:pPr>
      <w:ind w:left="720"/>
      <w:contextualSpacing/>
    </w:pPr>
  </w:style>
  <w:style w:type="character" w:customStyle="1" w:styleId="apple-converted-space">
    <w:name w:val="apple-converted-space"/>
    <w:basedOn w:val="DefaultParagraphFont"/>
    <w:rsid w:val="0074191F"/>
  </w:style>
  <w:style w:type="character" w:customStyle="1" w:styleId="hit">
    <w:name w:val="hit"/>
    <w:basedOn w:val="DefaultParagraphFont"/>
    <w:rsid w:val="0074191F"/>
  </w:style>
  <w:style w:type="character" w:customStyle="1" w:styleId="boldtext">
    <w:name w:val="boldtext"/>
    <w:basedOn w:val="DefaultParagraphFont"/>
    <w:rsid w:val="0074191F"/>
  </w:style>
  <w:style w:type="paragraph" w:styleId="Revision">
    <w:name w:val="Revision"/>
    <w:hidden/>
    <w:uiPriority w:val="99"/>
    <w:semiHidden/>
    <w:rsid w:val="0047072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995">
      <w:bodyDiv w:val="1"/>
      <w:marLeft w:val="0"/>
      <w:marRight w:val="0"/>
      <w:marTop w:val="0"/>
      <w:marBottom w:val="0"/>
      <w:divBdr>
        <w:top w:val="none" w:sz="0" w:space="0" w:color="auto"/>
        <w:left w:val="none" w:sz="0" w:space="0" w:color="auto"/>
        <w:bottom w:val="none" w:sz="0" w:space="0" w:color="auto"/>
        <w:right w:val="none" w:sz="0" w:space="0" w:color="auto"/>
      </w:divBdr>
    </w:div>
    <w:div w:id="926961024">
      <w:bodyDiv w:val="1"/>
      <w:marLeft w:val="0"/>
      <w:marRight w:val="0"/>
      <w:marTop w:val="0"/>
      <w:marBottom w:val="0"/>
      <w:divBdr>
        <w:top w:val="none" w:sz="0" w:space="0" w:color="auto"/>
        <w:left w:val="none" w:sz="0" w:space="0" w:color="auto"/>
        <w:bottom w:val="none" w:sz="0" w:space="0" w:color="auto"/>
        <w:right w:val="none" w:sz="0" w:space="0" w:color="auto"/>
      </w:divBdr>
    </w:div>
    <w:div w:id="1316761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8"?>
<properties xmlns="http://www.imanage.com/work/xmlschema">
  <documentid>Matters!28626467.6</documentid>
  <senderid>PMODASIA</senderid>
  <senderemail>PRASAN.MODASIA@DEVONSHIRES.CO.UK</senderemail>
  <lastmodified>2025-09-22T10:18:00.0000000+01:00</lastmodified>
  <database>Matters</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d1e59b-5284-4f3f-8915-a2b11ab40119" xsi:nil="true"/>
    <lcf76f155ced4ddcb4097134ff3c332f xmlns="59a9a48d-784d-4033-932e-02a429e19d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ADD38DB166034FB9136D11494CD576" ma:contentTypeVersion="15" ma:contentTypeDescription="Create a new document." ma:contentTypeScope="" ma:versionID="fa3ad74e17697358c47e96ab66e4c565">
  <xsd:schema xmlns:xsd="http://www.w3.org/2001/XMLSchema" xmlns:xs="http://www.w3.org/2001/XMLSchema" xmlns:p="http://schemas.microsoft.com/office/2006/metadata/properties" xmlns:ns2="59a9a48d-784d-4033-932e-02a429e19df0" xmlns:ns3="7fd1e59b-5284-4f3f-8915-a2b11ab40119" targetNamespace="http://schemas.microsoft.com/office/2006/metadata/properties" ma:root="true" ma:fieldsID="3a3168f1ea54866c3c5eb85a78786fd7" ns2:_="" ns3:_="">
    <xsd:import namespace="59a9a48d-784d-4033-932e-02a429e19df0"/>
    <xsd:import namespace="7fd1e59b-5284-4f3f-8915-a2b11ab401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9a48d-784d-4033-932e-02a429e19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1a83b8-8f44-435a-b834-0889615669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d1e59b-5284-4f3f-8915-a2b11ab401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5c6b77-d15e-4ffd-ad74-233ae5e57980}" ma:internalName="TaxCatchAll" ma:showField="CatchAllData" ma:web="7fd1e59b-5284-4f3f-8915-a2b11ab40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682F2-741E-4006-8EDD-FA8F02D19157}">
  <ds:schemaRefs>
    <ds:schemaRef ds:uri="http://schemas.microsoft.com/sharepoint/v3/contenttype/forms"/>
  </ds:schemaRefs>
</ds:datastoreItem>
</file>

<file path=customXml/itemProps2.xml><?xml version="1.0" encoding="utf-8"?>
<ds:datastoreItem xmlns:ds="http://schemas.openxmlformats.org/officeDocument/2006/customXml" ds:itemID="{06AD09F6-ECCB-9544-81C2-D0B4FE428A36}">
  <ds:schemaRefs>
    <ds:schemaRef ds:uri="http://schemas.openxmlformats.org/officeDocument/2006/bibliography"/>
  </ds:schemaRefs>
</ds:datastoreItem>
</file>

<file path=customXml/itemProps3.xml><?xml version="1.0" encoding="utf-8"?>
<ds:datastoreItem xmlns:ds="http://schemas.openxmlformats.org/officeDocument/2006/customXml" ds:itemID="{2F08B24D-1BCE-44EC-A2D2-7A248D47B890}">
  <ds:schemaRefs>
    <ds:schemaRef ds:uri="http://schemas.microsoft.com/office/2006/metadata/properties"/>
    <ds:schemaRef ds:uri="http://schemas.microsoft.com/office/infopath/2007/PartnerControls"/>
    <ds:schemaRef ds:uri="7fd1e59b-5284-4f3f-8915-a2b11ab40119"/>
    <ds:schemaRef ds:uri="59a9a48d-784d-4033-932e-02a429e19df0"/>
  </ds:schemaRefs>
</ds:datastoreItem>
</file>

<file path=customXml/itemProps4.xml><?xml version="1.0" encoding="utf-8"?>
<ds:datastoreItem xmlns:ds="http://schemas.openxmlformats.org/officeDocument/2006/customXml" ds:itemID="{4C59F4B8-693A-43B6-8A85-3EF844FEC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9a48d-784d-4033-932e-02a429e19df0"/>
    <ds:schemaRef ds:uri="7fd1e59b-5284-4f3f-8915-a2b11ab40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47</Pages>
  <Words>11247</Words>
  <Characters>58375</Characters>
  <Application>Microsoft Office Word</Application>
  <DocSecurity>0</DocSecurity>
  <Lines>1191</Lines>
  <Paragraphs>535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Prasan Modasia</cp:lastModifiedBy>
  <cp:revision>6</cp:revision>
  <cp:lastPrinted>2020-07-27T12:16:00Z</cp:lastPrinted>
  <dcterms:created xsi:type="dcterms:W3CDTF">2025-09-09T14:52:00Z</dcterms:created>
  <dcterms:modified xsi:type="dcterms:W3CDTF">2025-09-22T09:18:00Z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0x010100C2ADD38DB166034FB9136D11494CD576</vt:lpwstr>
  </property>
</Properties>
</file>